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762E" w14:textId="7794890D" w:rsidR="008D0501" w:rsidRPr="008D0501" w:rsidRDefault="00EC607C" w:rsidP="008D0501">
      <w:pPr>
        <w:pStyle w:val="Bezmezer"/>
        <w:jc w:val="center"/>
        <w:rPr>
          <w:b/>
          <w:bCs/>
          <w:sz w:val="24"/>
          <w:szCs w:val="24"/>
        </w:rPr>
      </w:pPr>
      <w:proofErr w:type="spellStart"/>
      <w:r w:rsidRPr="008D0501">
        <w:rPr>
          <w:b/>
          <w:bCs/>
          <w:sz w:val="24"/>
          <w:szCs w:val="24"/>
        </w:rPr>
        <w:t>Přloha</w:t>
      </w:r>
      <w:proofErr w:type="spellEnd"/>
      <w:r w:rsidRPr="008D0501">
        <w:rPr>
          <w:b/>
          <w:bCs/>
          <w:sz w:val="24"/>
          <w:szCs w:val="24"/>
        </w:rPr>
        <w:t xml:space="preserve"> č. 1 k</w:t>
      </w:r>
      <w:r w:rsidR="008D0501" w:rsidRPr="008D0501">
        <w:rPr>
          <w:b/>
          <w:bCs/>
          <w:sz w:val="24"/>
          <w:szCs w:val="24"/>
        </w:rPr>
        <w:t> </w:t>
      </w:r>
      <w:r w:rsidRPr="008D0501">
        <w:rPr>
          <w:b/>
          <w:bCs/>
          <w:sz w:val="24"/>
          <w:szCs w:val="24"/>
        </w:rPr>
        <w:t>O</w:t>
      </w:r>
      <w:r w:rsidR="008D0501" w:rsidRPr="008D0501">
        <w:rPr>
          <w:b/>
          <w:bCs/>
          <w:sz w:val="24"/>
          <w:szCs w:val="24"/>
        </w:rPr>
        <w:t>becně závazné vyhlášce</w:t>
      </w:r>
      <w:r w:rsidR="00E32647">
        <w:rPr>
          <w:b/>
          <w:bCs/>
          <w:sz w:val="24"/>
          <w:szCs w:val="24"/>
        </w:rPr>
        <w:t xml:space="preserve"> obce</w:t>
      </w:r>
      <w:r w:rsidR="005D599F">
        <w:rPr>
          <w:b/>
          <w:bCs/>
          <w:sz w:val="24"/>
          <w:szCs w:val="24"/>
        </w:rPr>
        <w:t>,</w:t>
      </w:r>
    </w:p>
    <w:p w14:paraId="4379FB97" w14:textId="77777777" w:rsidR="005D599F" w:rsidRPr="005D599F" w:rsidRDefault="005D599F" w:rsidP="005D599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5D599F">
        <w:rPr>
          <w:rFonts w:cstheme="minorHAnsi"/>
          <w:b/>
          <w:sz w:val="24"/>
          <w:szCs w:val="24"/>
        </w:rPr>
        <w:t>kterou se stanovují pravidla pro pohyb psů na veřejném prostranství v obci</w:t>
      </w:r>
    </w:p>
    <w:p w14:paraId="72AE0CA6" w14:textId="77777777" w:rsidR="008D0501" w:rsidRDefault="008D0501" w:rsidP="008D0501">
      <w:pPr>
        <w:pStyle w:val="Bezmezer"/>
        <w:jc w:val="center"/>
        <w:rPr>
          <w:b/>
          <w:bCs/>
          <w:sz w:val="24"/>
          <w:szCs w:val="24"/>
        </w:rPr>
      </w:pPr>
    </w:p>
    <w:p w14:paraId="366A29E8" w14:textId="336CB933" w:rsidR="00EC607C" w:rsidRPr="008D0501" w:rsidRDefault="008D0501" w:rsidP="008D0501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="00EC607C" w:rsidRPr="008D0501">
        <w:rPr>
          <w:b/>
          <w:bCs/>
          <w:sz w:val="24"/>
          <w:szCs w:val="24"/>
        </w:rPr>
        <w:t xml:space="preserve"> – </w:t>
      </w:r>
      <w:proofErr w:type="spellStart"/>
      <w:r w:rsidR="00EC607C" w:rsidRPr="008D0501">
        <w:rPr>
          <w:b/>
          <w:bCs/>
          <w:sz w:val="24"/>
          <w:szCs w:val="24"/>
        </w:rPr>
        <w:t>k.ú</w:t>
      </w:r>
      <w:proofErr w:type="spellEnd"/>
      <w:r w:rsidR="00EC607C" w:rsidRPr="008D0501">
        <w:rPr>
          <w:b/>
          <w:bCs/>
          <w:sz w:val="24"/>
          <w:szCs w:val="24"/>
        </w:rPr>
        <w:t>. Svojšín</w:t>
      </w:r>
      <w:r>
        <w:rPr>
          <w:b/>
          <w:bCs/>
          <w:sz w:val="24"/>
          <w:szCs w:val="24"/>
        </w:rPr>
        <w:t>:</w:t>
      </w:r>
    </w:p>
    <w:p w14:paraId="65F3E11D" w14:textId="77777777" w:rsidR="00EC607C" w:rsidRDefault="00EC607C" w:rsidP="00EC607C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964"/>
      </w:tblGrid>
      <w:tr w:rsidR="00EC607C" w:rsidRPr="00EC607C" w14:paraId="5F3ABF37" w14:textId="77777777" w:rsidTr="00EC6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7518A6E3" w14:textId="1F2F6EE5" w:rsidR="00EC607C" w:rsidRPr="00EC607C" w:rsidRDefault="00EC607C" w:rsidP="00EC607C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DC73CA3" w14:textId="43BC8D0B" w:rsidR="00EC607C" w:rsidRPr="00EC607C" w:rsidRDefault="00EC607C" w:rsidP="00EC607C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6F6E21E3" w14:textId="275FCE37" w:rsidR="00EC607C" w:rsidRPr="00EC607C" w:rsidRDefault="00EC607C" w:rsidP="00EC607C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druh</w:t>
            </w:r>
          </w:p>
        </w:tc>
        <w:tc>
          <w:tcPr>
            <w:tcW w:w="3964" w:type="dxa"/>
            <w:shd w:val="clear" w:color="auto" w:fill="A6A6A6" w:themeFill="background1" w:themeFillShade="A6"/>
          </w:tcPr>
          <w:p w14:paraId="6F16F826" w14:textId="726B91EB" w:rsidR="00EC607C" w:rsidRPr="00EC607C" w:rsidRDefault="00EC607C" w:rsidP="00EC607C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využití</w:t>
            </w:r>
          </w:p>
        </w:tc>
      </w:tr>
      <w:tr w:rsidR="00EC607C" w:rsidRPr="00EC607C" w14:paraId="2C26797B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C69318" w14:textId="32DF0D2F" w:rsidR="00EC607C" w:rsidRPr="00EC607C" w:rsidRDefault="00EC607C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EC607C">
              <w:rPr>
                <w:b w:val="0"/>
                <w:bCs w:val="0"/>
                <w:sz w:val="22"/>
                <w:szCs w:val="22"/>
              </w:rPr>
              <w:t>KN st. 98</w:t>
            </w:r>
          </w:p>
        </w:tc>
        <w:tc>
          <w:tcPr>
            <w:tcW w:w="1559" w:type="dxa"/>
          </w:tcPr>
          <w:p w14:paraId="3C05F20F" w14:textId="07B89973" w:rsidR="00EC607C" w:rsidRPr="00EC607C" w:rsidRDefault="00EC607C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1984" w:type="dxa"/>
          </w:tcPr>
          <w:p w14:paraId="4B240A7B" w14:textId="651CF899" w:rsidR="00EC607C" w:rsidRPr="00EC607C" w:rsidRDefault="00EC607C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</w:t>
            </w:r>
          </w:p>
        </w:tc>
        <w:tc>
          <w:tcPr>
            <w:tcW w:w="3964" w:type="dxa"/>
          </w:tcPr>
          <w:p w14:paraId="40B2F324" w14:textId="55BE67DF" w:rsidR="00EC607C" w:rsidRPr="00EC607C" w:rsidRDefault="00EC607C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pozemku stojí stavba čp. 78</w:t>
            </w:r>
          </w:p>
        </w:tc>
      </w:tr>
      <w:tr w:rsidR="00EC607C" w:rsidRPr="00EC607C" w14:paraId="45CEE0D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0F2F82" w14:textId="399E44BA" w:rsidR="00EC607C" w:rsidRPr="00EC607C" w:rsidRDefault="00EC607C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st. 394</w:t>
            </w:r>
          </w:p>
        </w:tc>
        <w:tc>
          <w:tcPr>
            <w:tcW w:w="1559" w:type="dxa"/>
          </w:tcPr>
          <w:p w14:paraId="709E8788" w14:textId="36A7C75A" w:rsidR="00EC607C" w:rsidRPr="00EC607C" w:rsidRDefault="00EC607C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  <w:tc>
          <w:tcPr>
            <w:tcW w:w="1984" w:type="dxa"/>
          </w:tcPr>
          <w:p w14:paraId="0CC26F89" w14:textId="15E15B07" w:rsidR="00EC607C" w:rsidRPr="00EC607C" w:rsidRDefault="00EC607C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</w:t>
            </w:r>
          </w:p>
        </w:tc>
        <w:tc>
          <w:tcPr>
            <w:tcW w:w="3964" w:type="dxa"/>
          </w:tcPr>
          <w:p w14:paraId="1A3D8974" w14:textId="48731AF4" w:rsidR="00EC607C" w:rsidRPr="00EC607C" w:rsidRDefault="00EC607C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součástí je vodní dílo - jez</w:t>
            </w:r>
          </w:p>
        </w:tc>
      </w:tr>
      <w:tr w:rsidR="00EC607C" w:rsidRPr="00EC607C" w14:paraId="14F412AA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944656" w14:textId="0887FA32" w:rsidR="00EC607C" w:rsidRPr="00EC607C" w:rsidRDefault="00EC607C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13/1</w:t>
            </w:r>
          </w:p>
        </w:tc>
        <w:tc>
          <w:tcPr>
            <w:tcW w:w="1559" w:type="dxa"/>
          </w:tcPr>
          <w:p w14:paraId="4F5B2DDA" w14:textId="30845E5D" w:rsidR="00EC607C" w:rsidRPr="00EC607C" w:rsidRDefault="00EC607C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1984" w:type="dxa"/>
          </w:tcPr>
          <w:p w14:paraId="77FAF183" w14:textId="6B130880" w:rsidR="00EC607C" w:rsidRPr="00EC607C" w:rsidRDefault="00EC607C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1102F50" w14:textId="57640BCD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manipulační plocha</w:t>
            </w:r>
          </w:p>
        </w:tc>
      </w:tr>
      <w:tr w:rsidR="00EC607C" w:rsidRPr="00EC607C" w14:paraId="416EFC1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27CCE4F" w14:textId="0D7888F8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13/2</w:t>
            </w:r>
          </w:p>
        </w:tc>
        <w:tc>
          <w:tcPr>
            <w:tcW w:w="1559" w:type="dxa"/>
          </w:tcPr>
          <w:p w14:paraId="3903A2A3" w14:textId="6E771CE9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984" w:type="dxa"/>
          </w:tcPr>
          <w:p w14:paraId="5B831D75" w14:textId="1D4739E6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00DEDF7" w14:textId="13FDEB4E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manipulační plocha</w:t>
            </w:r>
          </w:p>
        </w:tc>
      </w:tr>
      <w:tr w:rsidR="00EC607C" w:rsidRPr="00EC607C" w14:paraId="04F4C94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CAC724" w14:textId="168BBBF9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13/3</w:t>
            </w:r>
          </w:p>
        </w:tc>
        <w:tc>
          <w:tcPr>
            <w:tcW w:w="1559" w:type="dxa"/>
          </w:tcPr>
          <w:p w14:paraId="53468B6A" w14:textId="4A1CC8CD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984" w:type="dxa"/>
          </w:tcPr>
          <w:p w14:paraId="545F4B75" w14:textId="2A4CD9CE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6DE9B32" w14:textId="4F3A8AA9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0BABD2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DD947EF" w14:textId="5529FC25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13/4</w:t>
            </w:r>
          </w:p>
        </w:tc>
        <w:tc>
          <w:tcPr>
            <w:tcW w:w="1559" w:type="dxa"/>
          </w:tcPr>
          <w:p w14:paraId="53A971B1" w14:textId="0F8D28E3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</w:tcPr>
          <w:p w14:paraId="267B7349" w14:textId="2A7531B7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9028525" w14:textId="1A3A8446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9C3A10D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F82DEE" w14:textId="24B8DE76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68/1</w:t>
            </w:r>
          </w:p>
        </w:tc>
        <w:tc>
          <w:tcPr>
            <w:tcW w:w="1559" w:type="dxa"/>
          </w:tcPr>
          <w:p w14:paraId="6A06E158" w14:textId="01DF0E09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1984" w:type="dxa"/>
          </w:tcPr>
          <w:p w14:paraId="24FFDDAA" w14:textId="5F170C54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6E77D6E" w14:textId="5BB2E7CE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0BEB32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06637C" w14:textId="3D85D913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72/1</w:t>
            </w:r>
          </w:p>
        </w:tc>
        <w:tc>
          <w:tcPr>
            <w:tcW w:w="1559" w:type="dxa"/>
          </w:tcPr>
          <w:p w14:paraId="4D237E50" w14:textId="2BC018BD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1 466</w:t>
            </w:r>
          </w:p>
        </w:tc>
        <w:tc>
          <w:tcPr>
            <w:tcW w:w="1984" w:type="dxa"/>
          </w:tcPr>
          <w:p w14:paraId="65B19CF9" w14:textId="621CB7CD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9DFFB75" w14:textId="3B5E4CC3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3E7D024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EB1451" w14:textId="1F7E33D4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72/2</w:t>
            </w:r>
          </w:p>
        </w:tc>
        <w:tc>
          <w:tcPr>
            <w:tcW w:w="1559" w:type="dxa"/>
          </w:tcPr>
          <w:p w14:paraId="5B772FA8" w14:textId="0381E6FA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1 650</w:t>
            </w:r>
          </w:p>
        </w:tc>
        <w:tc>
          <w:tcPr>
            <w:tcW w:w="1984" w:type="dxa"/>
          </w:tcPr>
          <w:p w14:paraId="066C1DC5" w14:textId="37709776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7CBECAF5" w14:textId="4AECA3F9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291A1512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CD3F93" w14:textId="5413D690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77/9</w:t>
            </w:r>
          </w:p>
        </w:tc>
        <w:tc>
          <w:tcPr>
            <w:tcW w:w="1559" w:type="dxa"/>
          </w:tcPr>
          <w:p w14:paraId="490CC5D1" w14:textId="2986AFE8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1 639</w:t>
            </w:r>
          </w:p>
        </w:tc>
        <w:tc>
          <w:tcPr>
            <w:tcW w:w="1984" w:type="dxa"/>
          </w:tcPr>
          <w:p w14:paraId="0A0DAD7C" w14:textId="2BA52C58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9C51742" w14:textId="5AB84CA8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FD918E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A72210" w14:textId="299B3216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248/1</w:t>
            </w:r>
          </w:p>
        </w:tc>
        <w:tc>
          <w:tcPr>
            <w:tcW w:w="1559" w:type="dxa"/>
          </w:tcPr>
          <w:p w14:paraId="6ED2A770" w14:textId="1AB5B75C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5 707</w:t>
            </w:r>
          </w:p>
        </w:tc>
        <w:tc>
          <w:tcPr>
            <w:tcW w:w="1984" w:type="dxa"/>
          </w:tcPr>
          <w:p w14:paraId="226E558C" w14:textId="253D1AEA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DD49806" w14:textId="54636632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C61A84C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9D90DE" w14:textId="224E536F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322</w:t>
            </w:r>
          </w:p>
        </w:tc>
        <w:tc>
          <w:tcPr>
            <w:tcW w:w="1559" w:type="dxa"/>
          </w:tcPr>
          <w:p w14:paraId="05CB4F8C" w14:textId="78D56524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1984" w:type="dxa"/>
          </w:tcPr>
          <w:p w14:paraId="63B7587E" w14:textId="7ABBCD38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0BCAC12E" w14:textId="152A5A02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D639F0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825A5A" w14:textId="2A143F8B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335/2</w:t>
            </w:r>
          </w:p>
        </w:tc>
        <w:tc>
          <w:tcPr>
            <w:tcW w:w="1559" w:type="dxa"/>
          </w:tcPr>
          <w:p w14:paraId="28D11A85" w14:textId="2D23C5C2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984" w:type="dxa"/>
          </w:tcPr>
          <w:p w14:paraId="78F32266" w14:textId="5C8BE5AC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27BAB34" w14:textId="040AC953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sportovní a rekreační plocha</w:t>
            </w:r>
          </w:p>
        </w:tc>
      </w:tr>
      <w:tr w:rsidR="00EC607C" w:rsidRPr="00EC607C" w14:paraId="1519D6D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D82DF9" w14:textId="52BA7412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335/5</w:t>
            </w:r>
          </w:p>
        </w:tc>
        <w:tc>
          <w:tcPr>
            <w:tcW w:w="1559" w:type="dxa"/>
          </w:tcPr>
          <w:p w14:paraId="0D689B47" w14:textId="306D935B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984" w:type="dxa"/>
          </w:tcPr>
          <w:p w14:paraId="0119A2FA" w14:textId="581D1471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F8DFC6E" w14:textId="73C21311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71C2CF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19A0B67" w14:textId="0D84675E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335/7</w:t>
            </w:r>
          </w:p>
        </w:tc>
        <w:tc>
          <w:tcPr>
            <w:tcW w:w="1559" w:type="dxa"/>
          </w:tcPr>
          <w:p w14:paraId="0DB42F16" w14:textId="7587D521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C4F60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547F091A" w14:textId="4660A493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88D12EF" w14:textId="1AD7A04D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D8CA30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F51CC1" w14:textId="2AC1388A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338/4</w:t>
            </w:r>
          </w:p>
        </w:tc>
        <w:tc>
          <w:tcPr>
            <w:tcW w:w="1559" w:type="dxa"/>
          </w:tcPr>
          <w:p w14:paraId="3C5CCD9D" w14:textId="3D659BC9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984" w:type="dxa"/>
          </w:tcPr>
          <w:p w14:paraId="4F48CE09" w14:textId="11596D93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7150C7B" w14:textId="17DAFC1C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27972E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56FCF0" w14:textId="2317383D" w:rsidR="00EC607C" w:rsidRPr="00EC607C" w:rsidRDefault="00F905B0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347/1</w:t>
            </w:r>
          </w:p>
        </w:tc>
        <w:tc>
          <w:tcPr>
            <w:tcW w:w="1559" w:type="dxa"/>
          </w:tcPr>
          <w:p w14:paraId="3F326246" w14:textId="5023BD0A" w:rsidR="00EC607C" w:rsidRPr="00EC607C" w:rsidRDefault="00F905B0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1 748</w:t>
            </w:r>
          </w:p>
        </w:tc>
        <w:tc>
          <w:tcPr>
            <w:tcW w:w="1984" w:type="dxa"/>
          </w:tcPr>
          <w:p w14:paraId="0AF0DE2A" w14:textId="64C44993" w:rsidR="00EC607C" w:rsidRPr="00EC607C" w:rsidRDefault="00F905B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587B6B7" w14:textId="269402E2" w:rsidR="00EC607C" w:rsidRPr="00EC607C" w:rsidRDefault="00F905B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050B03A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3AF63F" w14:textId="4A4CA4EA" w:rsidR="00EC607C" w:rsidRPr="00EC607C" w:rsidRDefault="00F905B0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348/6</w:t>
            </w:r>
          </w:p>
        </w:tc>
        <w:tc>
          <w:tcPr>
            <w:tcW w:w="1559" w:type="dxa"/>
          </w:tcPr>
          <w:p w14:paraId="290583F0" w14:textId="61EAE179" w:rsidR="00EC607C" w:rsidRPr="00EC607C" w:rsidRDefault="00F905B0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984" w:type="dxa"/>
          </w:tcPr>
          <w:p w14:paraId="53A358BE" w14:textId="36155BBA" w:rsidR="00EC607C" w:rsidRPr="00EC607C" w:rsidRDefault="00F905B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C904099" w14:textId="2428F7A1" w:rsidR="00EC607C" w:rsidRPr="00EC607C" w:rsidRDefault="00F905B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57412AA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298D260" w14:textId="0C78594B" w:rsidR="00EC607C" w:rsidRPr="00EC607C" w:rsidRDefault="00F905B0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349/1</w:t>
            </w:r>
          </w:p>
        </w:tc>
        <w:tc>
          <w:tcPr>
            <w:tcW w:w="1559" w:type="dxa"/>
          </w:tcPr>
          <w:p w14:paraId="0BCB6E24" w14:textId="5BE5BF3C" w:rsidR="00EC607C" w:rsidRPr="00EC607C" w:rsidRDefault="00F905B0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2 672</w:t>
            </w:r>
          </w:p>
        </w:tc>
        <w:tc>
          <w:tcPr>
            <w:tcW w:w="1984" w:type="dxa"/>
          </w:tcPr>
          <w:p w14:paraId="164D1693" w14:textId="52290448" w:rsidR="00EC607C" w:rsidRPr="00EC607C" w:rsidRDefault="00F905B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2667C16C" w14:textId="3E3F9F7C" w:rsidR="00EC607C" w:rsidRPr="00EC607C" w:rsidRDefault="00F905B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5F52D63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FCFA13" w14:textId="12B0BF61" w:rsidR="00EC607C" w:rsidRPr="00EC607C" w:rsidRDefault="00F905B0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350/1</w:t>
            </w:r>
          </w:p>
        </w:tc>
        <w:tc>
          <w:tcPr>
            <w:tcW w:w="1559" w:type="dxa"/>
          </w:tcPr>
          <w:p w14:paraId="04125730" w14:textId="6E4DFC17" w:rsidR="00EC607C" w:rsidRPr="00EC607C" w:rsidRDefault="00F905B0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3 195</w:t>
            </w:r>
          </w:p>
        </w:tc>
        <w:tc>
          <w:tcPr>
            <w:tcW w:w="1984" w:type="dxa"/>
          </w:tcPr>
          <w:p w14:paraId="4EA78D53" w14:textId="7267B3F7" w:rsidR="00EC607C" w:rsidRPr="00EC607C" w:rsidRDefault="00F905B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CE59A08" w14:textId="56101F36" w:rsidR="00EC607C" w:rsidRPr="00EC607C" w:rsidRDefault="00F905B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34FCAB9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F09D07" w14:textId="78DA80AC" w:rsidR="00EC607C" w:rsidRPr="00EC607C" w:rsidRDefault="007151E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350/2</w:t>
            </w:r>
          </w:p>
        </w:tc>
        <w:tc>
          <w:tcPr>
            <w:tcW w:w="1559" w:type="dxa"/>
          </w:tcPr>
          <w:p w14:paraId="34C4CCFE" w14:textId="7656BC7E" w:rsidR="00EC607C" w:rsidRPr="00EC607C" w:rsidRDefault="007151E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984" w:type="dxa"/>
          </w:tcPr>
          <w:p w14:paraId="7CF8EFA1" w14:textId="469A45C0" w:rsidR="00EC607C" w:rsidRPr="00EC607C" w:rsidRDefault="007151E5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750DFF00" w14:textId="76ADF9DC" w:rsidR="00EC607C" w:rsidRPr="00EC607C" w:rsidRDefault="007151E5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7D238E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4FC527" w14:textId="133E9A22" w:rsidR="00EC607C" w:rsidRPr="00EC607C" w:rsidRDefault="007151E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350/3</w:t>
            </w:r>
          </w:p>
        </w:tc>
        <w:tc>
          <w:tcPr>
            <w:tcW w:w="1559" w:type="dxa"/>
          </w:tcPr>
          <w:p w14:paraId="7B4B4853" w14:textId="4F3F10AC" w:rsidR="00EC607C" w:rsidRPr="00EC607C" w:rsidRDefault="007151E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1984" w:type="dxa"/>
          </w:tcPr>
          <w:p w14:paraId="12228C38" w14:textId="5AA30B1D" w:rsidR="00EC607C" w:rsidRPr="00EC607C" w:rsidRDefault="007151E5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26A01C1" w14:textId="3E30874B" w:rsidR="00EC607C" w:rsidRPr="00EC607C" w:rsidRDefault="007151E5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F76F46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DDF66B" w14:textId="74628335" w:rsidR="00EC607C" w:rsidRPr="00EC607C" w:rsidRDefault="007151E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350/4</w:t>
            </w:r>
          </w:p>
        </w:tc>
        <w:tc>
          <w:tcPr>
            <w:tcW w:w="1559" w:type="dxa"/>
          </w:tcPr>
          <w:p w14:paraId="6C43546A" w14:textId="3A6FE6A4" w:rsidR="00EC607C" w:rsidRPr="00EC607C" w:rsidRDefault="003D2F6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</w:t>
            </w:r>
          </w:p>
        </w:tc>
        <w:tc>
          <w:tcPr>
            <w:tcW w:w="1984" w:type="dxa"/>
          </w:tcPr>
          <w:p w14:paraId="6E0A55C6" w14:textId="2ED5251C" w:rsidR="00EC607C" w:rsidRPr="00EC607C" w:rsidRDefault="007151E5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D898318" w14:textId="31DA6E7B" w:rsidR="00EC607C" w:rsidRPr="00EC607C" w:rsidRDefault="007151E5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1726DE8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8BE917" w14:textId="454612DD" w:rsidR="00EC607C" w:rsidRPr="00EC607C" w:rsidRDefault="007151E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</w:t>
            </w:r>
          </w:p>
        </w:tc>
        <w:tc>
          <w:tcPr>
            <w:tcW w:w="1559" w:type="dxa"/>
          </w:tcPr>
          <w:p w14:paraId="7F79FBFB" w14:textId="2A435DDF" w:rsidR="00EC607C" w:rsidRPr="00EC607C" w:rsidRDefault="007151E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3 160</w:t>
            </w:r>
          </w:p>
        </w:tc>
        <w:tc>
          <w:tcPr>
            <w:tcW w:w="1984" w:type="dxa"/>
          </w:tcPr>
          <w:p w14:paraId="05C4CA38" w14:textId="0F98419B" w:rsidR="00EC607C" w:rsidRPr="00EC607C" w:rsidRDefault="007151E5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698E6789" w14:textId="38F04360" w:rsidR="00EC607C" w:rsidRPr="00EC607C" w:rsidRDefault="007151E5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100A681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334F6F" w14:textId="37AF4B3F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640/7</w:t>
            </w:r>
          </w:p>
        </w:tc>
        <w:tc>
          <w:tcPr>
            <w:tcW w:w="1559" w:type="dxa"/>
          </w:tcPr>
          <w:p w14:paraId="507B3B3A" w14:textId="6841BAFB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1984" w:type="dxa"/>
          </w:tcPr>
          <w:p w14:paraId="229BFB1C" w14:textId="4E5335B1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4FD2F3F" w14:textId="48523C8B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79BCD5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472864" w14:textId="7DFBE91F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640/17</w:t>
            </w:r>
          </w:p>
        </w:tc>
        <w:tc>
          <w:tcPr>
            <w:tcW w:w="1559" w:type="dxa"/>
          </w:tcPr>
          <w:p w14:paraId="16E58AD4" w14:textId="357EA33E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984" w:type="dxa"/>
          </w:tcPr>
          <w:p w14:paraId="7F0B9C49" w14:textId="259F4D4F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B77A257" w14:textId="3545AEE5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450322D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20F4BE" w14:textId="478EB3F5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640/18</w:t>
            </w:r>
          </w:p>
        </w:tc>
        <w:tc>
          <w:tcPr>
            <w:tcW w:w="1559" w:type="dxa"/>
          </w:tcPr>
          <w:p w14:paraId="5E5A0612" w14:textId="0FDF7017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2 790</w:t>
            </w:r>
          </w:p>
        </w:tc>
        <w:tc>
          <w:tcPr>
            <w:tcW w:w="1984" w:type="dxa"/>
          </w:tcPr>
          <w:p w14:paraId="3EA7D3DB" w14:textId="720DB743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77740F0" w14:textId="02EAEF67" w:rsidR="00EC607C" w:rsidRPr="00EC607C" w:rsidRDefault="003C4F6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A88103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5D2C70" w14:textId="49FACB31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640/29</w:t>
            </w:r>
          </w:p>
        </w:tc>
        <w:tc>
          <w:tcPr>
            <w:tcW w:w="1559" w:type="dxa"/>
          </w:tcPr>
          <w:p w14:paraId="257E885A" w14:textId="2D361E70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984" w:type="dxa"/>
          </w:tcPr>
          <w:p w14:paraId="02419900" w14:textId="4E9F2AA9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2997403C" w14:textId="36319BBF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15D5F174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0E31DB1" w14:textId="292F35AC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640/33</w:t>
            </w:r>
          </w:p>
        </w:tc>
        <w:tc>
          <w:tcPr>
            <w:tcW w:w="1559" w:type="dxa"/>
          </w:tcPr>
          <w:p w14:paraId="63F6F7F9" w14:textId="4CB9A472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984" w:type="dxa"/>
          </w:tcPr>
          <w:p w14:paraId="14940225" w14:textId="704F7807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0D23147F" w14:textId="659915AF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267800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9CB426" w14:textId="09FB75DF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640/34</w:t>
            </w:r>
          </w:p>
        </w:tc>
        <w:tc>
          <w:tcPr>
            <w:tcW w:w="1559" w:type="dxa"/>
          </w:tcPr>
          <w:p w14:paraId="55B7FACF" w14:textId="7A91811A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  <w:tc>
          <w:tcPr>
            <w:tcW w:w="1984" w:type="dxa"/>
          </w:tcPr>
          <w:p w14:paraId="0E1DAB59" w14:textId="18E9600F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3432823" w14:textId="25D13B4D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025A731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A7B163" w14:textId="127ED0C7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640/49</w:t>
            </w:r>
          </w:p>
        </w:tc>
        <w:tc>
          <w:tcPr>
            <w:tcW w:w="1559" w:type="dxa"/>
          </w:tcPr>
          <w:p w14:paraId="374CEDD2" w14:textId="51792DEB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984" w:type="dxa"/>
          </w:tcPr>
          <w:p w14:paraId="1D4C5660" w14:textId="08E85D71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49A667D" w14:textId="48C02F14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63F06EC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FD5314" w14:textId="4FB15FFE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640/56</w:t>
            </w:r>
          </w:p>
        </w:tc>
        <w:tc>
          <w:tcPr>
            <w:tcW w:w="1559" w:type="dxa"/>
          </w:tcPr>
          <w:p w14:paraId="2B69026E" w14:textId="0B6AB66E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1 981</w:t>
            </w:r>
          </w:p>
        </w:tc>
        <w:tc>
          <w:tcPr>
            <w:tcW w:w="1984" w:type="dxa"/>
          </w:tcPr>
          <w:p w14:paraId="768F1079" w14:textId="4445DAB6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977DBFA" w14:textId="4128D14B" w:rsidR="00EC607C" w:rsidRPr="00EC607C" w:rsidRDefault="003C4F6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6100136F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AF9644D" w14:textId="303EE05C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640/58</w:t>
            </w:r>
          </w:p>
        </w:tc>
        <w:tc>
          <w:tcPr>
            <w:tcW w:w="1559" w:type="dxa"/>
          </w:tcPr>
          <w:p w14:paraId="3C89AC46" w14:textId="26ECD710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984" w:type="dxa"/>
          </w:tcPr>
          <w:p w14:paraId="08A2CC27" w14:textId="6444F559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687EBC06" w14:textId="47B8D441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32CA16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F680AF" w14:textId="49B805B8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640/59</w:t>
            </w:r>
          </w:p>
        </w:tc>
        <w:tc>
          <w:tcPr>
            <w:tcW w:w="1559" w:type="dxa"/>
          </w:tcPr>
          <w:p w14:paraId="3DB3A0FA" w14:textId="5D7BBE88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1984" w:type="dxa"/>
          </w:tcPr>
          <w:p w14:paraId="2F3363C6" w14:textId="20E3183B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61876B4F" w14:textId="0A8E4356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1356DBC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379407" w14:textId="086EB2AE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640/81</w:t>
            </w:r>
          </w:p>
        </w:tc>
        <w:tc>
          <w:tcPr>
            <w:tcW w:w="1559" w:type="dxa"/>
          </w:tcPr>
          <w:p w14:paraId="29369434" w14:textId="097A8185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984" w:type="dxa"/>
          </w:tcPr>
          <w:p w14:paraId="2DE0698F" w14:textId="5E3A499B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53E5530" w14:textId="4F9138A9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01B9575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3ACDEC" w14:textId="18BEB4F0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640/85</w:t>
            </w:r>
          </w:p>
        </w:tc>
        <w:tc>
          <w:tcPr>
            <w:tcW w:w="1559" w:type="dxa"/>
          </w:tcPr>
          <w:p w14:paraId="18FA7BAD" w14:textId="39450637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984" w:type="dxa"/>
          </w:tcPr>
          <w:p w14:paraId="5C676460" w14:textId="29CCD15D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0582B07D" w14:textId="60C5F9FF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70A180A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57A933" w14:textId="459FD20D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640/89</w:t>
            </w:r>
          </w:p>
        </w:tc>
        <w:tc>
          <w:tcPr>
            <w:tcW w:w="1559" w:type="dxa"/>
          </w:tcPr>
          <w:p w14:paraId="4402DD26" w14:textId="032126F3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984" w:type="dxa"/>
          </w:tcPr>
          <w:p w14:paraId="3CEAE08F" w14:textId="67BF704B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9B59B0E" w14:textId="63728F0E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2F0EF0B7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9491B11" w14:textId="3530AC14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640/90</w:t>
            </w:r>
          </w:p>
        </w:tc>
        <w:tc>
          <w:tcPr>
            <w:tcW w:w="1559" w:type="dxa"/>
          </w:tcPr>
          <w:p w14:paraId="54A01013" w14:textId="4D22622D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</w:tcPr>
          <w:p w14:paraId="1B958BE3" w14:textId="4B1DCBD7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32434EB" w14:textId="38883627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14E3B5F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35720C" w14:textId="247C3443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640/92</w:t>
            </w:r>
          </w:p>
        </w:tc>
        <w:tc>
          <w:tcPr>
            <w:tcW w:w="1559" w:type="dxa"/>
          </w:tcPr>
          <w:p w14:paraId="7C6520D4" w14:textId="7BD7C1DF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984" w:type="dxa"/>
          </w:tcPr>
          <w:p w14:paraId="4EA96990" w14:textId="6747140A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4439F97" w14:textId="72F8C60F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0140847B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488B58" w14:textId="540B80F8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640/93</w:t>
            </w:r>
          </w:p>
        </w:tc>
        <w:tc>
          <w:tcPr>
            <w:tcW w:w="1559" w:type="dxa"/>
          </w:tcPr>
          <w:p w14:paraId="07169506" w14:textId="337CD8C6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984" w:type="dxa"/>
          </w:tcPr>
          <w:p w14:paraId="085FC9F2" w14:textId="671DC846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DD2F652" w14:textId="1CE3B69E" w:rsidR="00EC607C" w:rsidRPr="00EC607C" w:rsidRDefault="003C4F6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01A9FB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270A3F" w14:textId="234BB7BE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642/1</w:t>
            </w:r>
          </w:p>
        </w:tc>
        <w:tc>
          <w:tcPr>
            <w:tcW w:w="1559" w:type="dxa"/>
          </w:tcPr>
          <w:p w14:paraId="2BC0E922" w14:textId="4C94AEDA" w:rsidR="00EC607C" w:rsidRPr="00EC607C" w:rsidRDefault="00E96D9A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8 911</w:t>
            </w:r>
          </w:p>
        </w:tc>
        <w:tc>
          <w:tcPr>
            <w:tcW w:w="1984" w:type="dxa"/>
          </w:tcPr>
          <w:p w14:paraId="22BC7EF4" w14:textId="7D3C17E4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45F1E50" w14:textId="545A227C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manipulační plocha</w:t>
            </w:r>
          </w:p>
        </w:tc>
      </w:tr>
      <w:tr w:rsidR="00EC607C" w:rsidRPr="00EC607C" w14:paraId="3AA6515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2C3A54" w14:textId="5AA78440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</w:t>
            </w:r>
          </w:p>
        </w:tc>
        <w:tc>
          <w:tcPr>
            <w:tcW w:w="1559" w:type="dxa"/>
          </w:tcPr>
          <w:p w14:paraId="7EC67D42" w14:textId="663F80EB" w:rsidR="00EC607C" w:rsidRPr="00EC607C" w:rsidRDefault="00E96D9A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4 076</w:t>
            </w:r>
          </w:p>
        </w:tc>
        <w:tc>
          <w:tcPr>
            <w:tcW w:w="1984" w:type="dxa"/>
          </w:tcPr>
          <w:p w14:paraId="1FC03787" w14:textId="4E78577E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2C1EF4E9" w14:textId="2394D4C8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AFF14C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8AF6AF" w14:textId="3A9B1251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</w:t>
            </w:r>
          </w:p>
        </w:tc>
        <w:tc>
          <w:tcPr>
            <w:tcW w:w="1559" w:type="dxa"/>
          </w:tcPr>
          <w:p w14:paraId="03265206" w14:textId="0BCBDF26" w:rsidR="00EC607C" w:rsidRPr="00EC607C" w:rsidRDefault="00E96D9A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1 437</w:t>
            </w:r>
          </w:p>
        </w:tc>
        <w:tc>
          <w:tcPr>
            <w:tcW w:w="1984" w:type="dxa"/>
          </w:tcPr>
          <w:p w14:paraId="7025575D" w14:textId="1C68311B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3958AEA" w14:textId="35999D28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7BFE9FB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CD64CC" w14:textId="40F53808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1042/3</w:t>
            </w:r>
          </w:p>
        </w:tc>
        <w:tc>
          <w:tcPr>
            <w:tcW w:w="1559" w:type="dxa"/>
          </w:tcPr>
          <w:p w14:paraId="30A0B0AA" w14:textId="6EB48DF4" w:rsidR="00EC607C" w:rsidRPr="00EC607C" w:rsidRDefault="00E96D9A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984" w:type="dxa"/>
          </w:tcPr>
          <w:p w14:paraId="1FA63955" w14:textId="716073A4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46F247F9" w14:textId="0EC3A4C2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0193946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8029CE" w14:textId="0B46F936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1042/4</w:t>
            </w:r>
          </w:p>
        </w:tc>
        <w:tc>
          <w:tcPr>
            <w:tcW w:w="1559" w:type="dxa"/>
          </w:tcPr>
          <w:p w14:paraId="67D0CC0E" w14:textId="0D78AF8A" w:rsidR="00EC607C" w:rsidRPr="00EC607C" w:rsidRDefault="00E96D9A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984" w:type="dxa"/>
          </w:tcPr>
          <w:p w14:paraId="5031179E" w14:textId="5193826C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0663DCC6" w14:textId="35A322BD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002BE4E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B705C1" w14:textId="019E4CFB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1042/5</w:t>
            </w:r>
          </w:p>
        </w:tc>
        <w:tc>
          <w:tcPr>
            <w:tcW w:w="1559" w:type="dxa"/>
          </w:tcPr>
          <w:p w14:paraId="62646FFD" w14:textId="4223ABC1" w:rsidR="00EC607C" w:rsidRPr="00EC607C" w:rsidRDefault="00E96D9A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984" w:type="dxa"/>
          </w:tcPr>
          <w:p w14:paraId="42292390" w14:textId="025835B0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F461F4F" w14:textId="047BE752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6D9C380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FA4006" w14:textId="61EA0F50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1042/7</w:t>
            </w:r>
          </w:p>
        </w:tc>
        <w:tc>
          <w:tcPr>
            <w:tcW w:w="1559" w:type="dxa"/>
          </w:tcPr>
          <w:p w14:paraId="5176FD8C" w14:textId="26E0FA23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984" w:type="dxa"/>
          </w:tcPr>
          <w:p w14:paraId="5CE9C424" w14:textId="26C6CF2F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F168295" w14:textId="53B6E335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5D03B1E1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1DB989" w14:textId="2933501B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1042/8</w:t>
            </w:r>
          </w:p>
        </w:tc>
        <w:tc>
          <w:tcPr>
            <w:tcW w:w="1559" w:type="dxa"/>
          </w:tcPr>
          <w:p w14:paraId="18638CB9" w14:textId="598456F6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2 950</w:t>
            </w:r>
          </w:p>
        </w:tc>
        <w:tc>
          <w:tcPr>
            <w:tcW w:w="1984" w:type="dxa"/>
          </w:tcPr>
          <w:p w14:paraId="3E1A416A" w14:textId="44A13CA9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04C5FCB" w14:textId="524CC70E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8A2730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CBFB59" w14:textId="5A40FCB7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1042/9</w:t>
            </w:r>
          </w:p>
        </w:tc>
        <w:tc>
          <w:tcPr>
            <w:tcW w:w="1559" w:type="dxa"/>
          </w:tcPr>
          <w:p w14:paraId="397673C7" w14:textId="10A75F9E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1 197</w:t>
            </w:r>
          </w:p>
        </w:tc>
        <w:tc>
          <w:tcPr>
            <w:tcW w:w="1984" w:type="dxa"/>
          </w:tcPr>
          <w:p w14:paraId="1044693F" w14:textId="2D0A4D1D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B864219" w14:textId="2E6F665B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0C465D3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22B07F" w14:textId="371E2067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1042/11</w:t>
            </w:r>
          </w:p>
        </w:tc>
        <w:tc>
          <w:tcPr>
            <w:tcW w:w="1559" w:type="dxa"/>
          </w:tcPr>
          <w:p w14:paraId="2CD9EEC0" w14:textId="586913C6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984" w:type="dxa"/>
          </w:tcPr>
          <w:p w14:paraId="3FA903E8" w14:textId="64F01E96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207B20C" w14:textId="293947C6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0BF79A3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73AFB3" w14:textId="09F89AC7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1042/13</w:t>
            </w:r>
          </w:p>
        </w:tc>
        <w:tc>
          <w:tcPr>
            <w:tcW w:w="1559" w:type="dxa"/>
          </w:tcPr>
          <w:p w14:paraId="2B2824E5" w14:textId="40A669FB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1 366</w:t>
            </w:r>
          </w:p>
        </w:tc>
        <w:tc>
          <w:tcPr>
            <w:tcW w:w="1984" w:type="dxa"/>
          </w:tcPr>
          <w:p w14:paraId="3E1C27E1" w14:textId="4D4101CA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932C68B" w14:textId="43B078EF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manipulační plocha</w:t>
            </w:r>
          </w:p>
        </w:tc>
      </w:tr>
      <w:tr w:rsidR="00EC607C" w:rsidRPr="00EC607C" w14:paraId="75AB873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E4E489" w14:textId="4940C9FA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1042/14</w:t>
            </w:r>
          </w:p>
        </w:tc>
        <w:tc>
          <w:tcPr>
            <w:tcW w:w="1559" w:type="dxa"/>
          </w:tcPr>
          <w:p w14:paraId="4C203575" w14:textId="46926368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84" w:type="dxa"/>
          </w:tcPr>
          <w:p w14:paraId="0AAFB39B" w14:textId="2A6F9D59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1189FC94" w14:textId="32397F0C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556A03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702852" w14:textId="543B1FBA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1042/15</w:t>
            </w:r>
          </w:p>
        </w:tc>
        <w:tc>
          <w:tcPr>
            <w:tcW w:w="1559" w:type="dxa"/>
          </w:tcPr>
          <w:p w14:paraId="79C7A0AF" w14:textId="6CE5C2BD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984" w:type="dxa"/>
          </w:tcPr>
          <w:p w14:paraId="7A6C640A" w14:textId="4A69D803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B46C740" w14:textId="1F72CC12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9182AF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4D4022" w14:textId="0A3F7739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1042/17</w:t>
            </w:r>
          </w:p>
        </w:tc>
        <w:tc>
          <w:tcPr>
            <w:tcW w:w="1559" w:type="dxa"/>
          </w:tcPr>
          <w:p w14:paraId="69A2569B" w14:textId="49444B05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84" w:type="dxa"/>
          </w:tcPr>
          <w:p w14:paraId="13E154B3" w14:textId="1A4A7E75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67B0914" w14:textId="17646C81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B733C5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F362D3D" w14:textId="36605DEB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1042/18</w:t>
            </w:r>
          </w:p>
        </w:tc>
        <w:tc>
          <w:tcPr>
            <w:tcW w:w="1559" w:type="dxa"/>
          </w:tcPr>
          <w:p w14:paraId="4C72446B" w14:textId="54FED6D6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84" w:type="dxa"/>
          </w:tcPr>
          <w:p w14:paraId="56B78CBE" w14:textId="37723828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A9F46FD" w14:textId="6259CF0D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CE9B15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DDB22F" w14:textId="0FE95834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1042/19</w:t>
            </w:r>
          </w:p>
        </w:tc>
        <w:tc>
          <w:tcPr>
            <w:tcW w:w="1559" w:type="dxa"/>
          </w:tcPr>
          <w:p w14:paraId="1A09AF36" w14:textId="6BDE5E3F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984" w:type="dxa"/>
          </w:tcPr>
          <w:p w14:paraId="00936118" w14:textId="25ABB338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1008B38" w14:textId="7C2F96AB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9A05D4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4565AF" w14:textId="264D3541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1042/22</w:t>
            </w:r>
          </w:p>
        </w:tc>
        <w:tc>
          <w:tcPr>
            <w:tcW w:w="1559" w:type="dxa"/>
          </w:tcPr>
          <w:p w14:paraId="7D5AAB3C" w14:textId="6F7AFFB0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984" w:type="dxa"/>
          </w:tcPr>
          <w:p w14:paraId="1A6813A3" w14:textId="50DC4295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5C60AFD" w14:textId="0673D0BA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4F27F32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277709" w14:textId="0734DCB6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1042/24</w:t>
            </w:r>
          </w:p>
        </w:tc>
        <w:tc>
          <w:tcPr>
            <w:tcW w:w="1559" w:type="dxa"/>
          </w:tcPr>
          <w:p w14:paraId="7D0E72FA" w14:textId="5E5D22C2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984" w:type="dxa"/>
          </w:tcPr>
          <w:p w14:paraId="2E5DD170" w14:textId="2CD5F7A2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0388FD3" w14:textId="1AAD8FE2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1AB90D4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06906F" w14:textId="446CF300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1042/26</w:t>
            </w:r>
          </w:p>
        </w:tc>
        <w:tc>
          <w:tcPr>
            <w:tcW w:w="1559" w:type="dxa"/>
          </w:tcPr>
          <w:p w14:paraId="14DFC220" w14:textId="22B329C2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7270A42" w14:textId="2A604893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FC16E80" w14:textId="2B5FCB8A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330751E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3E278B" w14:textId="3B37B760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1042/27</w:t>
            </w:r>
          </w:p>
        </w:tc>
        <w:tc>
          <w:tcPr>
            <w:tcW w:w="1559" w:type="dxa"/>
          </w:tcPr>
          <w:p w14:paraId="137FCA6D" w14:textId="34B857CC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984" w:type="dxa"/>
          </w:tcPr>
          <w:p w14:paraId="288583A7" w14:textId="332A7AD7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5185F28" w14:textId="38121D24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198261BF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DEED7B" w14:textId="6848333D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1042/29</w:t>
            </w:r>
          </w:p>
        </w:tc>
        <w:tc>
          <w:tcPr>
            <w:tcW w:w="1559" w:type="dxa"/>
          </w:tcPr>
          <w:p w14:paraId="15494F3E" w14:textId="72D58E7F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984" w:type="dxa"/>
          </w:tcPr>
          <w:p w14:paraId="3871C2E8" w14:textId="33D8719E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F4F1FC2" w14:textId="3249FF44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485230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EC9110" w14:textId="32A1CAFE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1042/30</w:t>
            </w:r>
          </w:p>
        </w:tc>
        <w:tc>
          <w:tcPr>
            <w:tcW w:w="1559" w:type="dxa"/>
          </w:tcPr>
          <w:p w14:paraId="4385E0E3" w14:textId="6154D368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984" w:type="dxa"/>
          </w:tcPr>
          <w:p w14:paraId="021148A6" w14:textId="04301D66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C1CB629" w14:textId="0BC71C65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5E9D97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9DB61C" w14:textId="66326A40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1042/31</w:t>
            </w:r>
          </w:p>
        </w:tc>
        <w:tc>
          <w:tcPr>
            <w:tcW w:w="1559" w:type="dxa"/>
          </w:tcPr>
          <w:p w14:paraId="17601F99" w14:textId="6DE206A4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984" w:type="dxa"/>
          </w:tcPr>
          <w:p w14:paraId="5DA8F8BD" w14:textId="490E4C7D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65B416E" w14:textId="462B1D17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0291F27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48DFDB" w14:textId="16214240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1043/1</w:t>
            </w:r>
          </w:p>
        </w:tc>
        <w:tc>
          <w:tcPr>
            <w:tcW w:w="1559" w:type="dxa"/>
          </w:tcPr>
          <w:p w14:paraId="21C0B9CA" w14:textId="597F6A18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14 930</w:t>
            </w:r>
          </w:p>
        </w:tc>
        <w:tc>
          <w:tcPr>
            <w:tcW w:w="1984" w:type="dxa"/>
          </w:tcPr>
          <w:p w14:paraId="79A43D11" w14:textId="71ACDDDD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CC7A858" w14:textId="0FC25AA1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4D7132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1079EE" w14:textId="5DA7B4B2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1043/21</w:t>
            </w:r>
          </w:p>
        </w:tc>
        <w:tc>
          <w:tcPr>
            <w:tcW w:w="1559" w:type="dxa"/>
          </w:tcPr>
          <w:p w14:paraId="7722751A" w14:textId="7AEA68CA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84" w:type="dxa"/>
          </w:tcPr>
          <w:p w14:paraId="7FF36EE3" w14:textId="26758C7A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8F1F1D4" w14:textId="020FA857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2CC23A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05ACE9" w14:textId="137040AA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1052/1</w:t>
            </w:r>
          </w:p>
        </w:tc>
        <w:tc>
          <w:tcPr>
            <w:tcW w:w="1559" w:type="dxa"/>
          </w:tcPr>
          <w:p w14:paraId="06C72AE8" w14:textId="7E619DAD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2 297</w:t>
            </w:r>
          </w:p>
        </w:tc>
        <w:tc>
          <w:tcPr>
            <w:tcW w:w="1984" w:type="dxa"/>
          </w:tcPr>
          <w:p w14:paraId="21C5CBF7" w14:textId="1B14FE63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C2E99B9" w14:textId="43DA0C03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EAD9864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C0684E" w14:textId="14D95F22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1053</w:t>
            </w:r>
          </w:p>
        </w:tc>
        <w:tc>
          <w:tcPr>
            <w:tcW w:w="1559" w:type="dxa"/>
          </w:tcPr>
          <w:p w14:paraId="1A6E4FEE" w14:textId="3556F0BE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</w:t>
            </w:r>
          </w:p>
        </w:tc>
        <w:tc>
          <w:tcPr>
            <w:tcW w:w="1984" w:type="dxa"/>
          </w:tcPr>
          <w:p w14:paraId="14FD1DE7" w14:textId="602404F6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D70E27C" w14:textId="709CD2FA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EAB75BF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550DE8" w14:textId="69161C24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1054/3</w:t>
            </w:r>
          </w:p>
        </w:tc>
        <w:tc>
          <w:tcPr>
            <w:tcW w:w="1559" w:type="dxa"/>
          </w:tcPr>
          <w:p w14:paraId="12034AC3" w14:textId="61B2EC85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984" w:type="dxa"/>
          </w:tcPr>
          <w:p w14:paraId="2357C746" w14:textId="1A6A6434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9849740" w14:textId="627A87DC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47AC1D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D11832" w14:textId="5F9A7518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1055/1</w:t>
            </w:r>
          </w:p>
        </w:tc>
        <w:tc>
          <w:tcPr>
            <w:tcW w:w="1559" w:type="dxa"/>
          </w:tcPr>
          <w:p w14:paraId="6A9A2116" w14:textId="6A6A3A86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2 677</w:t>
            </w:r>
          </w:p>
        </w:tc>
        <w:tc>
          <w:tcPr>
            <w:tcW w:w="1984" w:type="dxa"/>
          </w:tcPr>
          <w:p w14:paraId="35F42A8D" w14:textId="3BE574AE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31129BA" w14:textId="366F90F3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BD1A73C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6B96A6" w14:textId="47CE1693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1056/1</w:t>
            </w:r>
          </w:p>
        </w:tc>
        <w:tc>
          <w:tcPr>
            <w:tcW w:w="1559" w:type="dxa"/>
          </w:tcPr>
          <w:p w14:paraId="4E7F18AC" w14:textId="57665DEB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1 334</w:t>
            </w:r>
          </w:p>
        </w:tc>
        <w:tc>
          <w:tcPr>
            <w:tcW w:w="1984" w:type="dxa"/>
          </w:tcPr>
          <w:p w14:paraId="7CE26B6D" w14:textId="11106230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54038D9" w14:textId="0213E1B3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3468B96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0990CD" w14:textId="3641AC90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1057/2</w:t>
            </w:r>
          </w:p>
        </w:tc>
        <w:tc>
          <w:tcPr>
            <w:tcW w:w="1559" w:type="dxa"/>
          </w:tcPr>
          <w:p w14:paraId="2B04C072" w14:textId="7D4F2202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984" w:type="dxa"/>
          </w:tcPr>
          <w:p w14:paraId="7057A330" w14:textId="1C3AB969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D1C571B" w14:textId="377CE211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574C77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65DF2B" w14:textId="6212A151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1060</w:t>
            </w:r>
          </w:p>
        </w:tc>
        <w:tc>
          <w:tcPr>
            <w:tcW w:w="1559" w:type="dxa"/>
          </w:tcPr>
          <w:p w14:paraId="032F6132" w14:textId="4AF7DE7D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984" w:type="dxa"/>
          </w:tcPr>
          <w:p w14:paraId="4BB07648" w14:textId="28B3AB3E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BB68E10" w14:textId="69CB6418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26EFF4B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15F1C8" w14:textId="2A5FE86E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1065/1</w:t>
            </w:r>
          </w:p>
        </w:tc>
        <w:tc>
          <w:tcPr>
            <w:tcW w:w="1559" w:type="dxa"/>
          </w:tcPr>
          <w:p w14:paraId="50E96AA9" w14:textId="125E5847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2 106</w:t>
            </w:r>
          </w:p>
        </w:tc>
        <w:tc>
          <w:tcPr>
            <w:tcW w:w="1984" w:type="dxa"/>
          </w:tcPr>
          <w:p w14:paraId="25ADA98A" w14:textId="77455D95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24DEC4D" w14:textId="7238A6A0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BA17AE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44B85E" w14:textId="5D1C0F96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1065/2</w:t>
            </w:r>
          </w:p>
        </w:tc>
        <w:tc>
          <w:tcPr>
            <w:tcW w:w="1559" w:type="dxa"/>
          </w:tcPr>
          <w:p w14:paraId="726192A3" w14:textId="15B7AA5E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984" w:type="dxa"/>
          </w:tcPr>
          <w:p w14:paraId="244362AA" w14:textId="3BA71371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82CD984" w14:textId="3BD47BC9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D991CE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F5344D" w14:textId="6AED7C05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1066</w:t>
            </w:r>
          </w:p>
        </w:tc>
        <w:tc>
          <w:tcPr>
            <w:tcW w:w="1559" w:type="dxa"/>
          </w:tcPr>
          <w:p w14:paraId="65E47152" w14:textId="402F2CC3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3 747</w:t>
            </w:r>
          </w:p>
        </w:tc>
        <w:tc>
          <w:tcPr>
            <w:tcW w:w="1984" w:type="dxa"/>
          </w:tcPr>
          <w:p w14:paraId="07DC40AB" w14:textId="330F217B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7A9867C" w14:textId="5BC30895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4A9C672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F60222" w14:textId="08F7CA84" w:rsidR="00EC607C" w:rsidRPr="00EC607C" w:rsidRDefault="000B69E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</w:t>
            </w:r>
          </w:p>
        </w:tc>
        <w:tc>
          <w:tcPr>
            <w:tcW w:w="1559" w:type="dxa"/>
          </w:tcPr>
          <w:p w14:paraId="29BCD21B" w14:textId="360BF73B" w:rsidR="00EC607C" w:rsidRPr="00EC607C" w:rsidRDefault="000B69E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38 083</w:t>
            </w:r>
          </w:p>
        </w:tc>
        <w:tc>
          <w:tcPr>
            <w:tcW w:w="1984" w:type="dxa"/>
          </w:tcPr>
          <w:p w14:paraId="4BD52409" w14:textId="60A1888A" w:rsidR="00EC607C" w:rsidRPr="00EC607C" w:rsidRDefault="000B69E4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AD43906" w14:textId="01A6AE28" w:rsidR="00EC607C" w:rsidRPr="00EC607C" w:rsidRDefault="000B69E4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52A39CF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2E4A69" w14:textId="3440323F" w:rsidR="00EC607C" w:rsidRPr="00EC607C" w:rsidRDefault="000B69E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1090/15</w:t>
            </w:r>
          </w:p>
        </w:tc>
        <w:tc>
          <w:tcPr>
            <w:tcW w:w="1559" w:type="dxa"/>
          </w:tcPr>
          <w:p w14:paraId="23E99907" w14:textId="7E5AEEDB" w:rsidR="00EC607C" w:rsidRPr="00EC607C" w:rsidRDefault="000B69E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984" w:type="dxa"/>
          </w:tcPr>
          <w:p w14:paraId="53A0772F" w14:textId="421B2836" w:rsidR="00EC607C" w:rsidRPr="00EC607C" w:rsidRDefault="000B69E4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4E093784" w14:textId="5757C653" w:rsidR="00EC607C" w:rsidRPr="00EC607C" w:rsidRDefault="000B69E4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33BFB6C1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C8A928" w14:textId="6245BB0F" w:rsidR="00EC607C" w:rsidRPr="00EC607C" w:rsidRDefault="000B69E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1090/16</w:t>
            </w:r>
          </w:p>
        </w:tc>
        <w:tc>
          <w:tcPr>
            <w:tcW w:w="1559" w:type="dxa"/>
          </w:tcPr>
          <w:p w14:paraId="520E5B0B" w14:textId="400152AF" w:rsidR="00EC607C" w:rsidRPr="00EC607C" w:rsidRDefault="000B69E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984" w:type="dxa"/>
          </w:tcPr>
          <w:p w14:paraId="0BC783F9" w14:textId="31AD95D3" w:rsidR="00EC607C" w:rsidRPr="00EC607C" w:rsidRDefault="000B69E4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01EAC2C" w14:textId="5111AB73" w:rsidR="00EC607C" w:rsidRPr="00EC607C" w:rsidRDefault="000B69E4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0CBE240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D2C861" w14:textId="26247D7A" w:rsidR="00EC607C" w:rsidRPr="00EC607C" w:rsidRDefault="000B69E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1090/17</w:t>
            </w:r>
          </w:p>
        </w:tc>
        <w:tc>
          <w:tcPr>
            <w:tcW w:w="1559" w:type="dxa"/>
          </w:tcPr>
          <w:p w14:paraId="1D5E174B" w14:textId="1B30F237" w:rsidR="00EC607C" w:rsidRPr="00EC607C" w:rsidRDefault="000B69E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  <w:tc>
          <w:tcPr>
            <w:tcW w:w="1984" w:type="dxa"/>
          </w:tcPr>
          <w:p w14:paraId="3DB05ADC" w14:textId="13F14987" w:rsidR="00EC607C" w:rsidRPr="00EC607C" w:rsidRDefault="000B69E4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19A6FC2" w14:textId="45042FC4" w:rsidR="00EC607C" w:rsidRPr="00EC607C" w:rsidRDefault="000B69E4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76E956F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79872B" w14:textId="281E261A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1090/22</w:t>
            </w:r>
          </w:p>
        </w:tc>
        <w:tc>
          <w:tcPr>
            <w:tcW w:w="1559" w:type="dxa"/>
          </w:tcPr>
          <w:p w14:paraId="52438045" w14:textId="7FB89CCC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984" w:type="dxa"/>
          </w:tcPr>
          <w:p w14:paraId="029CB674" w14:textId="299F8E1D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1103C62" w14:textId="75598595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1E5F452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B93623" w14:textId="636FDF7F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1090/23</w:t>
            </w:r>
          </w:p>
        </w:tc>
        <w:tc>
          <w:tcPr>
            <w:tcW w:w="1559" w:type="dxa"/>
          </w:tcPr>
          <w:p w14:paraId="0C5ECDC9" w14:textId="51165924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1984" w:type="dxa"/>
          </w:tcPr>
          <w:p w14:paraId="2C094F3E" w14:textId="05D65E55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C31D257" w14:textId="6A485860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1B302D5A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EB974B" w14:textId="65387787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1090/29</w:t>
            </w:r>
          </w:p>
        </w:tc>
        <w:tc>
          <w:tcPr>
            <w:tcW w:w="1559" w:type="dxa"/>
          </w:tcPr>
          <w:p w14:paraId="3417FAB4" w14:textId="64284398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5 796</w:t>
            </w:r>
          </w:p>
        </w:tc>
        <w:tc>
          <w:tcPr>
            <w:tcW w:w="1984" w:type="dxa"/>
          </w:tcPr>
          <w:p w14:paraId="16F998CB" w14:textId="50D4B37B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0676F94" w14:textId="7A3D16F3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23F9F5F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488C19" w14:textId="3913DD20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1093/1</w:t>
            </w:r>
          </w:p>
        </w:tc>
        <w:tc>
          <w:tcPr>
            <w:tcW w:w="1559" w:type="dxa"/>
          </w:tcPr>
          <w:p w14:paraId="543357FF" w14:textId="5F8F8E63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3 935</w:t>
            </w:r>
          </w:p>
        </w:tc>
        <w:tc>
          <w:tcPr>
            <w:tcW w:w="1984" w:type="dxa"/>
          </w:tcPr>
          <w:p w14:paraId="50C3C553" w14:textId="29E4A2EF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175EC61" w14:textId="723F2AB8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4E26D12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5CFAF0" w14:textId="4E2ACA88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1093/2</w:t>
            </w:r>
          </w:p>
        </w:tc>
        <w:tc>
          <w:tcPr>
            <w:tcW w:w="1559" w:type="dxa"/>
          </w:tcPr>
          <w:p w14:paraId="5513AD1A" w14:textId="38538246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1 190</w:t>
            </w:r>
          </w:p>
        </w:tc>
        <w:tc>
          <w:tcPr>
            <w:tcW w:w="1984" w:type="dxa"/>
          </w:tcPr>
          <w:p w14:paraId="6EE4B3C8" w14:textId="17697CA0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 plocha</w:t>
            </w:r>
          </w:p>
        </w:tc>
        <w:tc>
          <w:tcPr>
            <w:tcW w:w="3964" w:type="dxa"/>
          </w:tcPr>
          <w:p w14:paraId="56D1EABA" w14:textId="352336D4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70E5C15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321750" w14:textId="26ACB8EA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1099/1</w:t>
            </w:r>
          </w:p>
        </w:tc>
        <w:tc>
          <w:tcPr>
            <w:tcW w:w="1559" w:type="dxa"/>
          </w:tcPr>
          <w:p w14:paraId="16B52B9C" w14:textId="0593B320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1 780</w:t>
            </w:r>
          </w:p>
        </w:tc>
        <w:tc>
          <w:tcPr>
            <w:tcW w:w="1984" w:type="dxa"/>
          </w:tcPr>
          <w:p w14:paraId="3F56C774" w14:textId="45057FC3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F2E876D" w14:textId="3B03B0CE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BEDA7AF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EF524B" w14:textId="24805283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1099/2</w:t>
            </w:r>
          </w:p>
        </w:tc>
        <w:tc>
          <w:tcPr>
            <w:tcW w:w="1559" w:type="dxa"/>
          </w:tcPr>
          <w:p w14:paraId="4434D7B8" w14:textId="3A23A5B4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1984" w:type="dxa"/>
          </w:tcPr>
          <w:p w14:paraId="3A448AD5" w14:textId="47E5AD8C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28ED0D0" w14:textId="14C928C0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006DD61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46C29D" w14:textId="0768C541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1099/4</w:t>
            </w:r>
          </w:p>
        </w:tc>
        <w:tc>
          <w:tcPr>
            <w:tcW w:w="1559" w:type="dxa"/>
          </w:tcPr>
          <w:p w14:paraId="10A4B304" w14:textId="70F791C7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2 879</w:t>
            </w:r>
          </w:p>
        </w:tc>
        <w:tc>
          <w:tcPr>
            <w:tcW w:w="1984" w:type="dxa"/>
          </w:tcPr>
          <w:p w14:paraId="197459DA" w14:textId="2EB87ED5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1FA7B8EB" w14:textId="01AC20BB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4705D1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BB8F45" w14:textId="07504F85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1099/5</w:t>
            </w:r>
          </w:p>
        </w:tc>
        <w:tc>
          <w:tcPr>
            <w:tcW w:w="1559" w:type="dxa"/>
          </w:tcPr>
          <w:p w14:paraId="06740C28" w14:textId="2F075F95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2D032174" w14:textId="6DC01C83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C2722D6" w14:textId="7CCF0B5A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2FD7FE2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AF5E5E" w14:textId="6E8D72C8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1109</w:t>
            </w:r>
          </w:p>
        </w:tc>
        <w:tc>
          <w:tcPr>
            <w:tcW w:w="1559" w:type="dxa"/>
          </w:tcPr>
          <w:p w14:paraId="43C42C64" w14:textId="2395DAE0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</w:tcPr>
          <w:p w14:paraId="57E7D5EA" w14:textId="7C4CAC59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40646D3" w14:textId="6439ACE4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42004D7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3E98A8" w14:textId="1217828F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1112</w:t>
            </w:r>
          </w:p>
        </w:tc>
        <w:tc>
          <w:tcPr>
            <w:tcW w:w="1559" w:type="dxa"/>
          </w:tcPr>
          <w:p w14:paraId="5873211F" w14:textId="5E9E9D80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1984" w:type="dxa"/>
          </w:tcPr>
          <w:p w14:paraId="53CA9606" w14:textId="2DAA86CA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DEA565F" w14:textId="17A1329C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6008190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0A85E44" w14:textId="667D5E38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1113/1</w:t>
            </w:r>
          </w:p>
        </w:tc>
        <w:tc>
          <w:tcPr>
            <w:tcW w:w="1559" w:type="dxa"/>
          </w:tcPr>
          <w:p w14:paraId="76352B98" w14:textId="6A6E30E0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84" w:type="dxa"/>
          </w:tcPr>
          <w:p w14:paraId="70D65EB3" w14:textId="446C241C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AFBFC39" w14:textId="6624F665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62DA6F7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B436C5" w14:textId="35C4B70C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1129/1</w:t>
            </w:r>
          </w:p>
        </w:tc>
        <w:tc>
          <w:tcPr>
            <w:tcW w:w="1559" w:type="dxa"/>
          </w:tcPr>
          <w:p w14:paraId="69A6039F" w14:textId="7AB90E36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984" w:type="dxa"/>
          </w:tcPr>
          <w:p w14:paraId="20E5E5B9" w14:textId="5C8847A6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EAAA075" w14:textId="7D4C1F7D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2CBCDF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F2DC3A" w14:textId="7F0FADF9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1129/2</w:t>
            </w:r>
          </w:p>
        </w:tc>
        <w:tc>
          <w:tcPr>
            <w:tcW w:w="1559" w:type="dxa"/>
          </w:tcPr>
          <w:p w14:paraId="2FF79F86" w14:textId="5D2FABE5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984" w:type="dxa"/>
          </w:tcPr>
          <w:p w14:paraId="49AF944C" w14:textId="2D86B8D6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FD8FF6C" w14:textId="3B5586A2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5CAD7FE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A86C32" w14:textId="1012DFEC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1129/3</w:t>
            </w:r>
          </w:p>
        </w:tc>
        <w:tc>
          <w:tcPr>
            <w:tcW w:w="1559" w:type="dxa"/>
          </w:tcPr>
          <w:p w14:paraId="4B4B8551" w14:textId="0CFB07FD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984" w:type="dxa"/>
          </w:tcPr>
          <w:p w14:paraId="2B465562" w14:textId="08FBD07D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4466C17" w14:textId="7A1DDC8B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9AFA08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0FA632" w14:textId="21ECEF8C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1129/4</w:t>
            </w:r>
          </w:p>
        </w:tc>
        <w:tc>
          <w:tcPr>
            <w:tcW w:w="1559" w:type="dxa"/>
          </w:tcPr>
          <w:p w14:paraId="7E677C44" w14:textId="6E61A8CB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984" w:type="dxa"/>
          </w:tcPr>
          <w:p w14:paraId="63172E11" w14:textId="2858CBB8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B4F3BA3" w14:textId="3F2877E2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2E5161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AF0DDF" w14:textId="4A6F0B2A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1129/5</w:t>
            </w:r>
          </w:p>
        </w:tc>
        <w:tc>
          <w:tcPr>
            <w:tcW w:w="1559" w:type="dxa"/>
          </w:tcPr>
          <w:p w14:paraId="13B41D53" w14:textId="79A8B69F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984" w:type="dxa"/>
          </w:tcPr>
          <w:p w14:paraId="7FD5AF8C" w14:textId="41291CFE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3BC891E" w14:textId="275ED6AB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1806A086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8D7A87" w14:textId="55D60738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1129/6</w:t>
            </w:r>
          </w:p>
        </w:tc>
        <w:tc>
          <w:tcPr>
            <w:tcW w:w="1559" w:type="dxa"/>
          </w:tcPr>
          <w:p w14:paraId="63A23E6B" w14:textId="7E741519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1984" w:type="dxa"/>
          </w:tcPr>
          <w:p w14:paraId="6241839C" w14:textId="6C19F70F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662D15D" w14:textId="0BBDF004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5C9C4D9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48EFF2" w14:textId="323B0430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1130/1</w:t>
            </w:r>
          </w:p>
        </w:tc>
        <w:tc>
          <w:tcPr>
            <w:tcW w:w="1559" w:type="dxa"/>
          </w:tcPr>
          <w:p w14:paraId="762A0AC0" w14:textId="69515834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984" w:type="dxa"/>
          </w:tcPr>
          <w:p w14:paraId="45EB60E9" w14:textId="559E4A55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1F1998B" w14:textId="202ABCC6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1134159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59DA32" w14:textId="00FD3284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1130/2</w:t>
            </w:r>
          </w:p>
        </w:tc>
        <w:tc>
          <w:tcPr>
            <w:tcW w:w="1559" w:type="dxa"/>
          </w:tcPr>
          <w:p w14:paraId="5914946B" w14:textId="4A4145E0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84" w:type="dxa"/>
          </w:tcPr>
          <w:p w14:paraId="058EA836" w14:textId="1A5FA413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CD7E334" w14:textId="37081DC5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24F86E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2CF137" w14:textId="2FE430F1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1130/3</w:t>
            </w:r>
          </w:p>
        </w:tc>
        <w:tc>
          <w:tcPr>
            <w:tcW w:w="1559" w:type="dxa"/>
          </w:tcPr>
          <w:p w14:paraId="552E76AA" w14:textId="48531319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984" w:type="dxa"/>
          </w:tcPr>
          <w:p w14:paraId="728B2D9F" w14:textId="111D9853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281D71">
              <w:rPr>
                <w:sz w:val="22"/>
                <w:szCs w:val="22"/>
              </w:rPr>
              <w:t>statní plocha</w:t>
            </w:r>
          </w:p>
        </w:tc>
        <w:tc>
          <w:tcPr>
            <w:tcW w:w="3964" w:type="dxa"/>
          </w:tcPr>
          <w:p w14:paraId="6062331B" w14:textId="2641469E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F50EBF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FF600B7" w14:textId="3B38A5D0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1130/4</w:t>
            </w:r>
          </w:p>
        </w:tc>
        <w:tc>
          <w:tcPr>
            <w:tcW w:w="1559" w:type="dxa"/>
          </w:tcPr>
          <w:p w14:paraId="0B862EF2" w14:textId="382EC6A5" w:rsidR="00EC607C" w:rsidRPr="00EC607C" w:rsidRDefault="00147C98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984" w:type="dxa"/>
          </w:tcPr>
          <w:p w14:paraId="35C3B1D0" w14:textId="31BBFBCB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F893F5F" w14:textId="589F05A2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281C1D1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783A85" w14:textId="24956441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1130/5</w:t>
            </w:r>
          </w:p>
        </w:tc>
        <w:tc>
          <w:tcPr>
            <w:tcW w:w="1559" w:type="dxa"/>
          </w:tcPr>
          <w:p w14:paraId="0569BC1D" w14:textId="3E72C93F" w:rsidR="00EC607C" w:rsidRPr="00EC607C" w:rsidRDefault="00147C98" w:rsidP="00147C9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984" w:type="dxa"/>
          </w:tcPr>
          <w:p w14:paraId="44625610" w14:textId="5DF603D4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B8C8021" w14:textId="4F4192C6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2C12C2A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942663" w14:textId="5AE56B2A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1137</w:t>
            </w:r>
          </w:p>
        </w:tc>
        <w:tc>
          <w:tcPr>
            <w:tcW w:w="1559" w:type="dxa"/>
          </w:tcPr>
          <w:p w14:paraId="23917E8E" w14:textId="50F4C3F5" w:rsidR="00EC607C" w:rsidRPr="00EC607C" w:rsidRDefault="00147C98" w:rsidP="00147C9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984" w:type="dxa"/>
          </w:tcPr>
          <w:p w14:paraId="1FB0D838" w14:textId="06CB7B77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E638C85" w14:textId="54ED4ACD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30EFACF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C24F91" w14:textId="3A6558AC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1138/1</w:t>
            </w:r>
          </w:p>
        </w:tc>
        <w:tc>
          <w:tcPr>
            <w:tcW w:w="1559" w:type="dxa"/>
          </w:tcPr>
          <w:p w14:paraId="477351C8" w14:textId="66A69A6E" w:rsidR="00EC607C" w:rsidRPr="00EC607C" w:rsidRDefault="00147C98" w:rsidP="00147C9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1984" w:type="dxa"/>
          </w:tcPr>
          <w:p w14:paraId="2E1532E9" w14:textId="48A851FB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E4ED288" w14:textId="39F300FD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0B1DF044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CB0F16" w14:textId="0220C652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1138/2</w:t>
            </w:r>
          </w:p>
        </w:tc>
        <w:tc>
          <w:tcPr>
            <w:tcW w:w="1559" w:type="dxa"/>
          </w:tcPr>
          <w:p w14:paraId="0A0EC844" w14:textId="3F3DF16A" w:rsidR="00EC607C" w:rsidRPr="00EC607C" w:rsidRDefault="00147C98" w:rsidP="00147C9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984" w:type="dxa"/>
          </w:tcPr>
          <w:p w14:paraId="7425832F" w14:textId="3D53F429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E26A1E6" w14:textId="0175EFDA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4DBA563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970FE9" w14:textId="3716AA6A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1156</w:t>
            </w:r>
          </w:p>
        </w:tc>
        <w:tc>
          <w:tcPr>
            <w:tcW w:w="1559" w:type="dxa"/>
          </w:tcPr>
          <w:p w14:paraId="3C4A21C1" w14:textId="6EB08155" w:rsidR="00EC607C" w:rsidRPr="00EC607C" w:rsidRDefault="00147C98" w:rsidP="00147C9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1 827</w:t>
            </w:r>
          </w:p>
        </w:tc>
        <w:tc>
          <w:tcPr>
            <w:tcW w:w="1984" w:type="dxa"/>
          </w:tcPr>
          <w:p w14:paraId="02FDC73A" w14:textId="70E378CB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CD0B4F1" w14:textId="01D74365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6158C30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5AEFE7" w14:textId="124B81D8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1170</w:t>
            </w:r>
          </w:p>
        </w:tc>
        <w:tc>
          <w:tcPr>
            <w:tcW w:w="1559" w:type="dxa"/>
          </w:tcPr>
          <w:p w14:paraId="49B24B5B" w14:textId="51A134F3" w:rsidR="00EC607C" w:rsidRPr="00EC607C" w:rsidRDefault="00147C98" w:rsidP="00147C9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1 016</w:t>
            </w:r>
          </w:p>
        </w:tc>
        <w:tc>
          <w:tcPr>
            <w:tcW w:w="1984" w:type="dxa"/>
          </w:tcPr>
          <w:p w14:paraId="5801C51D" w14:textId="2553AF20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 plocha</w:t>
            </w:r>
          </w:p>
        </w:tc>
        <w:tc>
          <w:tcPr>
            <w:tcW w:w="3964" w:type="dxa"/>
          </w:tcPr>
          <w:p w14:paraId="56F3C852" w14:textId="33FBE0C9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</w:tbl>
    <w:p w14:paraId="6DFDB9F2" w14:textId="63EDC605" w:rsidR="00EC607C" w:rsidRDefault="00EC607C" w:rsidP="00EC607C">
      <w:pPr>
        <w:pStyle w:val="Bezmezer"/>
        <w:rPr>
          <w:sz w:val="22"/>
          <w:szCs w:val="22"/>
        </w:rPr>
      </w:pPr>
    </w:p>
    <w:p w14:paraId="32E998D2" w14:textId="68D2E409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</w:t>
      </w:r>
      <w:proofErr w:type="spellStart"/>
      <w:r w:rsidRPr="008D0501">
        <w:rPr>
          <w:b/>
          <w:bCs/>
          <w:sz w:val="24"/>
          <w:szCs w:val="24"/>
        </w:rPr>
        <w:t>k.ú</w:t>
      </w:r>
      <w:proofErr w:type="spellEnd"/>
      <w:r w:rsidRPr="008D050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Holyně u</w:t>
      </w:r>
      <w:r w:rsidRPr="008D0501">
        <w:rPr>
          <w:b/>
          <w:bCs/>
          <w:sz w:val="24"/>
          <w:szCs w:val="24"/>
        </w:rPr>
        <w:t xml:space="preserve"> Svojšín</w:t>
      </w:r>
      <w:r>
        <w:rPr>
          <w:b/>
          <w:bCs/>
          <w:sz w:val="24"/>
          <w:szCs w:val="24"/>
        </w:rPr>
        <w:t>a:</w:t>
      </w:r>
    </w:p>
    <w:p w14:paraId="46987273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964"/>
      </w:tblGrid>
      <w:tr w:rsidR="000621FD" w:rsidRPr="00EC607C" w14:paraId="23377B1F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616B8E86" w14:textId="77777777" w:rsidR="000621FD" w:rsidRPr="00EC607C" w:rsidRDefault="000621FD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647A855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3611B62C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druh</w:t>
            </w:r>
          </w:p>
        </w:tc>
        <w:tc>
          <w:tcPr>
            <w:tcW w:w="3964" w:type="dxa"/>
            <w:shd w:val="clear" w:color="auto" w:fill="A6A6A6" w:themeFill="background1" w:themeFillShade="A6"/>
          </w:tcPr>
          <w:p w14:paraId="60868209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využití</w:t>
            </w:r>
          </w:p>
        </w:tc>
      </w:tr>
      <w:tr w:rsidR="000621FD" w:rsidRPr="00EC607C" w14:paraId="5387679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7B24A9" w14:textId="5244F04F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EC607C">
              <w:rPr>
                <w:b w:val="0"/>
                <w:bCs w:val="0"/>
                <w:sz w:val="22"/>
                <w:szCs w:val="22"/>
              </w:rPr>
              <w:t xml:space="preserve">KN </w:t>
            </w:r>
            <w:r>
              <w:rPr>
                <w:b w:val="0"/>
                <w:bCs w:val="0"/>
                <w:sz w:val="22"/>
                <w:szCs w:val="22"/>
              </w:rPr>
              <w:t>381/1</w:t>
            </w:r>
          </w:p>
        </w:tc>
        <w:tc>
          <w:tcPr>
            <w:tcW w:w="1559" w:type="dxa"/>
          </w:tcPr>
          <w:p w14:paraId="693A3D69" w14:textId="3A717AC7" w:rsidR="000621FD" w:rsidRPr="00EC607C" w:rsidRDefault="000621FD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1 936</w:t>
            </w:r>
          </w:p>
        </w:tc>
        <w:tc>
          <w:tcPr>
            <w:tcW w:w="1984" w:type="dxa"/>
          </w:tcPr>
          <w:p w14:paraId="7A52D310" w14:textId="2147BE43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677F88F" w14:textId="5A723CF0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6ADF295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9D8C9C" w14:textId="0965DB68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381/2</w:t>
            </w:r>
          </w:p>
        </w:tc>
        <w:tc>
          <w:tcPr>
            <w:tcW w:w="1559" w:type="dxa"/>
          </w:tcPr>
          <w:p w14:paraId="1327E91B" w14:textId="19980C9D" w:rsidR="000621FD" w:rsidRPr="00EC607C" w:rsidRDefault="000621FD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984" w:type="dxa"/>
          </w:tcPr>
          <w:p w14:paraId="7D267FA1" w14:textId="3F6AD297" w:rsidR="000621FD" w:rsidRPr="00EC607C" w:rsidRDefault="000621FD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8FB46FD" w14:textId="15EA5958" w:rsidR="000621FD" w:rsidRPr="00EC607C" w:rsidRDefault="000621FD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0621FD" w:rsidRPr="00EC607C" w14:paraId="20E15EA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4272E9" w14:textId="33B29139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387/2</w:t>
            </w:r>
          </w:p>
        </w:tc>
        <w:tc>
          <w:tcPr>
            <w:tcW w:w="1559" w:type="dxa"/>
          </w:tcPr>
          <w:p w14:paraId="263F0905" w14:textId="19C60F81" w:rsidR="000621FD" w:rsidRPr="00EC607C" w:rsidRDefault="000621FD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3 918</w:t>
            </w:r>
          </w:p>
        </w:tc>
        <w:tc>
          <w:tcPr>
            <w:tcW w:w="1984" w:type="dxa"/>
          </w:tcPr>
          <w:p w14:paraId="5B49DD61" w14:textId="77777777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BBEC6E7" w14:textId="2272612C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646299B5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F88170" w14:textId="061CFE05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387/6</w:t>
            </w:r>
          </w:p>
        </w:tc>
        <w:tc>
          <w:tcPr>
            <w:tcW w:w="1559" w:type="dxa"/>
          </w:tcPr>
          <w:p w14:paraId="588A6094" w14:textId="114AE6F8" w:rsidR="000621FD" w:rsidRPr="00EC607C" w:rsidRDefault="000621FD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3 642</w:t>
            </w:r>
          </w:p>
        </w:tc>
        <w:tc>
          <w:tcPr>
            <w:tcW w:w="1984" w:type="dxa"/>
          </w:tcPr>
          <w:p w14:paraId="4FA80520" w14:textId="77777777" w:rsidR="000621FD" w:rsidRPr="00EC607C" w:rsidRDefault="000621FD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7BD98F7D" w14:textId="6D36D8E4" w:rsidR="000621FD" w:rsidRPr="00EC607C" w:rsidRDefault="000621FD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6935FD7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AF92CA" w14:textId="09D4AADA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387/7</w:t>
            </w:r>
          </w:p>
        </w:tc>
        <w:tc>
          <w:tcPr>
            <w:tcW w:w="1559" w:type="dxa"/>
          </w:tcPr>
          <w:p w14:paraId="2B9F27A6" w14:textId="66141519" w:rsidR="000621FD" w:rsidRPr="00EC607C" w:rsidRDefault="000621FD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1984" w:type="dxa"/>
          </w:tcPr>
          <w:p w14:paraId="13C0E419" w14:textId="77777777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9FB4FEC" w14:textId="77777777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</w:tbl>
    <w:p w14:paraId="33D2A3FB" w14:textId="2B7A5CFD" w:rsidR="000621FD" w:rsidRDefault="000621FD" w:rsidP="00EC607C">
      <w:pPr>
        <w:pStyle w:val="Bezmezer"/>
        <w:rPr>
          <w:sz w:val="22"/>
          <w:szCs w:val="22"/>
        </w:rPr>
      </w:pPr>
    </w:p>
    <w:p w14:paraId="215CD801" w14:textId="013052CC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</w:t>
      </w:r>
      <w:proofErr w:type="spellStart"/>
      <w:r w:rsidRPr="008D0501">
        <w:rPr>
          <w:b/>
          <w:bCs/>
          <w:sz w:val="24"/>
          <w:szCs w:val="24"/>
        </w:rPr>
        <w:t>k.ú</w:t>
      </w:r>
      <w:proofErr w:type="spellEnd"/>
      <w:r w:rsidRPr="008D0501"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Nynkov</w:t>
      </w:r>
      <w:proofErr w:type="spellEnd"/>
      <w:r>
        <w:rPr>
          <w:b/>
          <w:bCs/>
          <w:sz w:val="24"/>
          <w:szCs w:val="24"/>
        </w:rPr>
        <w:t>:</w:t>
      </w:r>
    </w:p>
    <w:p w14:paraId="01D75C1C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964"/>
      </w:tblGrid>
      <w:tr w:rsidR="000621FD" w:rsidRPr="00EC607C" w14:paraId="661967A9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3DF5450F" w14:textId="77777777" w:rsidR="000621FD" w:rsidRPr="00EC607C" w:rsidRDefault="000621FD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056734B6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635DCF94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druh</w:t>
            </w:r>
          </w:p>
        </w:tc>
        <w:tc>
          <w:tcPr>
            <w:tcW w:w="3964" w:type="dxa"/>
            <w:shd w:val="clear" w:color="auto" w:fill="A6A6A6" w:themeFill="background1" w:themeFillShade="A6"/>
          </w:tcPr>
          <w:p w14:paraId="20F15A14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využití</w:t>
            </w:r>
          </w:p>
        </w:tc>
      </w:tr>
      <w:tr w:rsidR="000621FD" w:rsidRPr="00EC607C" w14:paraId="4794D220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AAB9A6" w14:textId="0B11760D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st. 29/1</w:t>
            </w:r>
          </w:p>
        </w:tc>
        <w:tc>
          <w:tcPr>
            <w:tcW w:w="1559" w:type="dxa"/>
          </w:tcPr>
          <w:p w14:paraId="6BA10DC9" w14:textId="2BED572D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2 323</w:t>
            </w:r>
          </w:p>
        </w:tc>
        <w:tc>
          <w:tcPr>
            <w:tcW w:w="1984" w:type="dxa"/>
          </w:tcPr>
          <w:p w14:paraId="1C9ADB39" w14:textId="42F03B27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</w:t>
            </w:r>
          </w:p>
        </w:tc>
        <w:tc>
          <w:tcPr>
            <w:tcW w:w="3964" w:type="dxa"/>
          </w:tcPr>
          <w:p w14:paraId="7BD8CF47" w14:textId="28D83FB9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součástí je vodní dílo - hráz</w:t>
            </w:r>
          </w:p>
        </w:tc>
      </w:tr>
      <w:tr w:rsidR="000621FD" w:rsidRPr="00EC607C" w14:paraId="7BA6F4E5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34DEEDE" w14:textId="54AD4F6B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4/1</w:t>
            </w:r>
          </w:p>
        </w:tc>
        <w:tc>
          <w:tcPr>
            <w:tcW w:w="1559" w:type="dxa"/>
          </w:tcPr>
          <w:p w14:paraId="4FD17AF0" w14:textId="3B401889" w:rsidR="000621FD" w:rsidRPr="00EC607C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1984" w:type="dxa"/>
          </w:tcPr>
          <w:p w14:paraId="32661D2F" w14:textId="6D27BAB7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27A5F4E" w14:textId="42736A05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4B722662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0DF2EC" w14:textId="6A2F8516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9</w:t>
            </w:r>
          </w:p>
        </w:tc>
        <w:tc>
          <w:tcPr>
            <w:tcW w:w="1559" w:type="dxa"/>
          </w:tcPr>
          <w:p w14:paraId="652D19C7" w14:textId="3189873D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984" w:type="dxa"/>
          </w:tcPr>
          <w:p w14:paraId="0E42E387" w14:textId="28A9A3B5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71F6BAA" w14:textId="2A530081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0621FD" w:rsidRPr="00EC607C" w14:paraId="13AB62AF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375E55" w14:textId="0BDA84AD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</w:t>
            </w:r>
          </w:p>
        </w:tc>
        <w:tc>
          <w:tcPr>
            <w:tcW w:w="1559" w:type="dxa"/>
          </w:tcPr>
          <w:p w14:paraId="682ACFD3" w14:textId="751AF785" w:rsidR="000621FD" w:rsidRPr="00EC607C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984" w:type="dxa"/>
          </w:tcPr>
          <w:p w14:paraId="4D73AFB0" w14:textId="117C253F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6A27CB33" w14:textId="3A1F4D40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0621FD" w:rsidRPr="00EC607C" w14:paraId="3EC6F470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F5906B" w14:textId="12BE506D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25/13</w:t>
            </w:r>
          </w:p>
        </w:tc>
        <w:tc>
          <w:tcPr>
            <w:tcW w:w="1559" w:type="dxa"/>
          </w:tcPr>
          <w:p w14:paraId="57B21F3A" w14:textId="27BF5C38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984" w:type="dxa"/>
          </w:tcPr>
          <w:p w14:paraId="6764E369" w14:textId="27F1667C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4753034" w14:textId="494A213F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395FA93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9C3358" w14:textId="6045A95C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25/21</w:t>
            </w:r>
          </w:p>
        </w:tc>
        <w:tc>
          <w:tcPr>
            <w:tcW w:w="1559" w:type="dxa"/>
          </w:tcPr>
          <w:p w14:paraId="106A9BD3" w14:textId="54C5F994" w:rsidR="000621FD" w:rsidRPr="00EC607C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1984" w:type="dxa"/>
          </w:tcPr>
          <w:p w14:paraId="64E8B402" w14:textId="157C4C94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E4EA012" w14:textId="7AF843E6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27B28C7A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EC1C58" w14:textId="07357520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95</w:t>
            </w:r>
          </w:p>
        </w:tc>
        <w:tc>
          <w:tcPr>
            <w:tcW w:w="1559" w:type="dxa"/>
          </w:tcPr>
          <w:p w14:paraId="6E0822A0" w14:textId="5F23590F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1984" w:type="dxa"/>
          </w:tcPr>
          <w:p w14:paraId="492538FA" w14:textId="4DABE575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407BB8B" w14:textId="34EE5D34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0621FD" w:rsidRPr="00EC607C" w14:paraId="6DD5F7D2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C3FB04" w14:textId="185E04DB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114</w:t>
            </w:r>
          </w:p>
        </w:tc>
        <w:tc>
          <w:tcPr>
            <w:tcW w:w="1559" w:type="dxa"/>
          </w:tcPr>
          <w:p w14:paraId="04818201" w14:textId="427C870E" w:rsidR="000621FD" w:rsidRPr="00EC607C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984" w:type="dxa"/>
          </w:tcPr>
          <w:p w14:paraId="776500A8" w14:textId="40D2F20E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8D711E2" w14:textId="56E2CCA2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0621FD" w:rsidRPr="00EC607C" w14:paraId="3BE6E81D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49122B5" w14:textId="7FD22E62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163/1</w:t>
            </w:r>
          </w:p>
        </w:tc>
        <w:tc>
          <w:tcPr>
            <w:tcW w:w="1559" w:type="dxa"/>
          </w:tcPr>
          <w:p w14:paraId="0EED577E" w14:textId="1D22F298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4 576</w:t>
            </w:r>
          </w:p>
        </w:tc>
        <w:tc>
          <w:tcPr>
            <w:tcW w:w="1984" w:type="dxa"/>
          </w:tcPr>
          <w:p w14:paraId="4242392A" w14:textId="1080FC77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197E989" w14:textId="319BAB99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63B0A" w:rsidRPr="00EC607C" w14:paraId="473EE46A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6C29AA" w14:textId="34597C64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165</w:t>
            </w:r>
          </w:p>
        </w:tc>
        <w:tc>
          <w:tcPr>
            <w:tcW w:w="1559" w:type="dxa"/>
          </w:tcPr>
          <w:p w14:paraId="71871168" w14:textId="5426B819" w:rsidR="00863B0A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1984" w:type="dxa"/>
          </w:tcPr>
          <w:p w14:paraId="65B3BAE4" w14:textId="1B6D78E8" w:rsidR="00863B0A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B159D43" w14:textId="6989380D" w:rsidR="00863B0A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863B0A" w:rsidRPr="00EC607C" w14:paraId="1F3608F7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CEBD8D" w14:textId="75749BDB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166</w:t>
            </w:r>
          </w:p>
        </w:tc>
        <w:tc>
          <w:tcPr>
            <w:tcW w:w="1559" w:type="dxa"/>
          </w:tcPr>
          <w:p w14:paraId="4C4A8FC1" w14:textId="77CB785C" w:rsidR="00863B0A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</w:p>
        </w:tc>
        <w:tc>
          <w:tcPr>
            <w:tcW w:w="1984" w:type="dxa"/>
          </w:tcPr>
          <w:p w14:paraId="6379CE88" w14:textId="2168DB87" w:rsidR="00863B0A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2F51511" w14:textId="65C6EDF5" w:rsidR="00863B0A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863B0A" w:rsidRPr="00EC607C" w14:paraId="6F8A6074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040B0D" w14:textId="569F5205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170/1</w:t>
            </w:r>
          </w:p>
        </w:tc>
        <w:tc>
          <w:tcPr>
            <w:tcW w:w="1559" w:type="dxa"/>
          </w:tcPr>
          <w:p w14:paraId="1528ED35" w14:textId="7E473EC9" w:rsidR="00863B0A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984" w:type="dxa"/>
          </w:tcPr>
          <w:p w14:paraId="5E20CAEA" w14:textId="0003DB80" w:rsidR="00863B0A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2B1569D8" w14:textId="6E9D0E31" w:rsidR="00863B0A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63B0A" w:rsidRPr="00EC607C" w14:paraId="71463642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1D8EC5" w14:textId="5A1A17CE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175</w:t>
            </w:r>
          </w:p>
        </w:tc>
        <w:tc>
          <w:tcPr>
            <w:tcW w:w="1559" w:type="dxa"/>
          </w:tcPr>
          <w:p w14:paraId="36FAC00F" w14:textId="65A4CDA3" w:rsidR="00863B0A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1 255</w:t>
            </w:r>
          </w:p>
        </w:tc>
        <w:tc>
          <w:tcPr>
            <w:tcW w:w="1984" w:type="dxa"/>
          </w:tcPr>
          <w:p w14:paraId="4CA6C488" w14:textId="3FEBB0C0" w:rsidR="00863B0A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4CE8161" w14:textId="52685E20" w:rsidR="00863B0A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63B0A" w:rsidRPr="00EC607C" w14:paraId="223CE0D7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E89952" w14:textId="5FCDA1AF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189</w:t>
            </w:r>
          </w:p>
        </w:tc>
        <w:tc>
          <w:tcPr>
            <w:tcW w:w="1559" w:type="dxa"/>
          </w:tcPr>
          <w:p w14:paraId="764E8B98" w14:textId="6FC0FE07" w:rsidR="00863B0A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984" w:type="dxa"/>
          </w:tcPr>
          <w:p w14:paraId="3E4E37E3" w14:textId="39E51E5B" w:rsidR="00863B0A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863B0A">
              <w:rPr>
                <w:sz w:val="22"/>
                <w:szCs w:val="22"/>
              </w:rPr>
              <w:t>statní plocha</w:t>
            </w:r>
          </w:p>
        </w:tc>
        <w:tc>
          <w:tcPr>
            <w:tcW w:w="3964" w:type="dxa"/>
          </w:tcPr>
          <w:p w14:paraId="59C2D39C" w14:textId="6071C107" w:rsidR="00863B0A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863B0A">
              <w:rPr>
                <w:sz w:val="22"/>
                <w:szCs w:val="22"/>
              </w:rPr>
              <w:t>statní komunikace</w:t>
            </w:r>
          </w:p>
        </w:tc>
      </w:tr>
      <w:tr w:rsidR="00863B0A" w:rsidRPr="00EC607C" w14:paraId="652ACC18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84F0DC" w14:textId="2D19BFF8" w:rsidR="00863B0A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192</w:t>
            </w:r>
          </w:p>
        </w:tc>
        <w:tc>
          <w:tcPr>
            <w:tcW w:w="1559" w:type="dxa"/>
          </w:tcPr>
          <w:p w14:paraId="1C18DE2C" w14:textId="50A3C310" w:rsidR="00863B0A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984" w:type="dxa"/>
          </w:tcPr>
          <w:p w14:paraId="011004F2" w14:textId="704AB9B2" w:rsidR="00863B0A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E9A6BEA" w14:textId="37855D3A" w:rsidR="00863B0A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863B0A" w:rsidRPr="00EC607C" w14:paraId="5080B87C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02F2B8" w14:textId="4673E386" w:rsidR="00863B0A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193</w:t>
            </w:r>
          </w:p>
        </w:tc>
        <w:tc>
          <w:tcPr>
            <w:tcW w:w="1559" w:type="dxa"/>
          </w:tcPr>
          <w:p w14:paraId="07265DE1" w14:textId="13984CAB" w:rsidR="00863B0A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14:paraId="65EC3CD4" w14:textId="5BE58704" w:rsidR="00863B0A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2E684C8" w14:textId="46D727EA" w:rsidR="00863B0A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</w:tbl>
    <w:p w14:paraId="104E27E3" w14:textId="35E4FEBA" w:rsidR="000621FD" w:rsidRDefault="000621FD" w:rsidP="00EC607C">
      <w:pPr>
        <w:pStyle w:val="Bezmezer"/>
        <w:rPr>
          <w:sz w:val="22"/>
          <w:szCs w:val="22"/>
        </w:rPr>
      </w:pPr>
    </w:p>
    <w:p w14:paraId="663681B6" w14:textId="289C8AC6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</w:t>
      </w:r>
      <w:proofErr w:type="spellStart"/>
      <w:r w:rsidRPr="008D0501">
        <w:rPr>
          <w:b/>
          <w:bCs/>
          <w:sz w:val="24"/>
          <w:szCs w:val="24"/>
        </w:rPr>
        <w:t>k.ú</w:t>
      </w:r>
      <w:proofErr w:type="spellEnd"/>
      <w:r w:rsidRPr="008D0501"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Řebří</w:t>
      </w:r>
      <w:proofErr w:type="spellEnd"/>
      <w:r>
        <w:rPr>
          <w:b/>
          <w:bCs/>
          <w:sz w:val="24"/>
          <w:szCs w:val="24"/>
        </w:rPr>
        <w:t>:</w:t>
      </w:r>
    </w:p>
    <w:p w14:paraId="541B081F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964"/>
      </w:tblGrid>
      <w:tr w:rsidR="000621FD" w:rsidRPr="00EC607C" w14:paraId="5329E0D3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2C136168" w14:textId="77777777" w:rsidR="000621FD" w:rsidRPr="00EC607C" w:rsidRDefault="000621FD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E8CABF1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75AD4298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druh</w:t>
            </w:r>
          </w:p>
        </w:tc>
        <w:tc>
          <w:tcPr>
            <w:tcW w:w="3964" w:type="dxa"/>
            <w:shd w:val="clear" w:color="auto" w:fill="A6A6A6" w:themeFill="background1" w:themeFillShade="A6"/>
          </w:tcPr>
          <w:p w14:paraId="12E0BFC7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využití</w:t>
            </w:r>
          </w:p>
        </w:tc>
      </w:tr>
      <w:tr w:rsidR="000621FD" w:rsidRPr="00EC607C" w14:paraId="62AD2B1E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A2ECF3" w14:textId="1B5D22BC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11/8</w:t>
            </w:r>
          </w:p>
        </w:tc>
        <w:tc>
          <w:tcPr>
            <w:tcW w:w="1559" w:type="dxa"/>
          </w:tcPr>
          <w:p w14:paraId="6D68E823" w14:textId="4C8CC828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984" w:type="dxa"/>
          </w:tcPr>
          <w:p w14:paraId="6C9E79F4" w14:textId="3A292D02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16B96D92" w14:textId="05379991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4C0BAB34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5BF6C4" w14:textId="28319CEC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59/49</w:t>
            </w:r>
          </w:p>
        </w:tc>
        <w:tc>
          <w:tcPr>
            <w:tcW w:w="1559" w:type="dxa"/>
          </w:tcPr>
          <w:p w14:paraId="6B168103" w14:textId="2B1EE80E" w:rsidR="000621FD" w:rsidRPr="00EC607C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3 138</w:t>
            </w:r>
          </w:p>
        </w:tc>
        <w:tc>
          <w:tcPr>
            <w:tcW w:w="1984" w:type="dxa"/>
          </w:tcPr>
          <w:p w14:paraId="596038B0" w14:textId="2DFF2203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B6BA7A7" w14:textId="3D2C477E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33D421C8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6B3B531" w14:textId="3708D6F8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708/1</w:t>
            </w:r>
          </w:p>
        </w:tc>
        <w:tc>
          <w:tcPr>
            <w:tcW w:w="1559" w:type="dxa"/>
          </w:tcPr>
          <w:p w14:paraId="673B07B1" w14:textId="0FBFC399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1 948</w:t>
            </w:r>
          </w:p>
        </w:tc>
        <w:tc>
          <w:tcPr>
            <w:tcW w:w="1984" w:type="dxa"/>
          </w:tcPr>
          <w:p w14:paraId="5EA30AE8" w14:textId="184699B8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FE65EEB" w14:textId="4C13C156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7A1A64C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C20C946" w14:textId="3AC71AE5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708/2</w:t>
            </w:r>
          </w:p>
        </w:tc>
        <w:tc>
          <w:tcPr>
            <w:tcW w:w="1559" w:type="dxa"/>
          </w:tcPr>
          <w:p w14:paraId="40D6778B" w14:textId="24EFF38F" w:rsidR="000621FD" w:rsidRPr="00EC607C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1 541</w:t>
            </w:r>
          </w:p>
        </w:tc>
        <w:tc>
          <w:tcPr>
            <w:tcW w:w="1984" w:type="dxa"/>
          </w:tcPr>
          <w:p w14:paraId="7EB4E5BC" w14:textId="6421481D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7CDE601E" w14:textId="6A2E5A3A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0621FD" w:rsidRPr="00EC607C" w14:paraId="0B921C8A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99B05D" w14:textId="5F818FBA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708/3</w:t>
            </w:r>
          </w:p>
        </w:tc>
        <w:tc>
          <w:tcPr>
            <w:tcW w:w="1559" w:type="dxa"/>
          </w:tcPr>
          <w:p w14:paraId="600FB9EC" w14:textId="2D3225C4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984" w:type="dxa"/>
          </w:tcPr>
          <w:p w14:paraId="565C8047" w14:textId="2E15246A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5B21310" w14:textId="5E9158A6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432DED06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5D97CC" w14:textId="162A96AF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709/1</w:t>
            </w:r>
          </w:p>
        </w:tc>
        <w:tc>
          <w:tcPr>
            <w:tcW w:w="1559" w:type="dxa"/>
          </w:tcPr>
          <w:p w14:paraId="449559C1" w14:textId="604F3A53" w:rsidR="000621FD" w:rsidRPr="00EC607C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</w:t>
            </w:r>
            <w:r w:rsidR="00DA075C">
              <w:rPr>
                <w:sz w:val="22"/>
                <w:szCs w:val="22"/>
              </w:rPr>
              <w:t>88</w:t>
            </w:r>
          </w:p>
        </w:tc>
        <w:tc>
          <w:tcPr>
            <w:tcW w:w="1984" w:type="dxa"/>
          </w:tcPr>
          <w:p w14:paraId="30A129A4" w14:textId="4D968FC4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1C73AF7" w14:textId="2472B3A9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147ED418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EACA1B" w14:textId="409E4E00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722/2</w:t>
            </w:r>
          </w:p>
        </w:tc>
        <w:tc>
          <w:tcPr>
            <w:tcW w:w="1559" w:type="dxa"/>
          </w:tcPr>
          <w:p w14:paraId="71586039" w14:textId="276B402F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6 773</w:t>
            </w:r>
          </w:p>
        </w:tc>
        <w:tc>
          <w:tcPr>
            <w:tcW w:w="1984" w:type="dxa"/>
          </w:tcPr>
          <w:p w14:paraId="6670528E" w14:textId="62EACE8C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E1C087E" w14:textId="32CE6187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702B808E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9B5C2E" w14:textId="230ED9E8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723</w:t>
            </w:r>
          </w:p>
        </w:tc>
        <w:tc>
          <w:tcPr>
            <w:tcW w:w="1559" w:type="dxa"/>
          </w:tcPr>
          <w:p w14:paraId="432C4B25" w14:textId="2692E43A" w:rsidR="000621FD" w:rsidRPr="00EC607C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4 050</w:t>
            </w:r>
          </w:p>
        </w:tc>
        <w:tc>
          <w:tcPr>
            <w:tcW w:w="1984" w:type="dxa"/>
          </w:tcPr>
          <w:p w14:paraId="154B9CA4" w14:textId="7632B3AE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0C4FD06" w14:textId="2F85F58B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0621FD" w:rsidRPr="00EC607C" w14:paraId="3B309990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EFBC53" w14:textId="25CDD2B7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725/1</w:t>
            </w:r>
          </w:p>
        </w:tc>
        <w:tc>
          <w:tcPr>
            <w:tcW w:w="1559" w:type="dxa"/>
          </w:tcPr>
          <w:p w14:paraId="3B1895FE" w14:textId="03035042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2 648</w:t>
            </w:r>
          </w:p>
        </w:tc>
        <w:tc>
          <w:tcPr>
            <w:tcW w:w="1984" w:type="dxa"/>
          </w:tcPr>
          <w:p w14:paraId="393F02F2" w14:textId="1AE6797E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160D74E" w14:textId="357B6DF4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C5852" w:rsidRPr="00EC607C" w14:paraId="6B799F67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D3AB3F" w14:textId="27A59E91" w:rsidR="008C5852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757</w:t>
            </w:r>
          </w:p>
        </w:tc>
        <w:tc>
          <w:tcPr>
            <w:tcW w:w="1559" w:type="dxa"/>
          </w:tcPr>
          <w:p w14:paraId="525D533F" w14:textId="0BD88786" w:rsidR="008C5852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1984" w:type="dxa"/>
          </w:tcPr>
          <w:p w14:paraId="614F7D0A" w14:textId="13BF26E8" w:rsidR="008C5852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17CCAB7" w14:textId="00EFF842" w:rsidR="008C5852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C5852" w:rsidRPr="00EC607C" w14:paraId="502C5AF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1DF6FF" w14:textId="7EFDDA3B" w:rsidR="008C5852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772</w:t>
            </w:r>
          </w:p>
        </w:tc>
        <w:tc>
          <w:tcPr>
            <w:tcW w:w="1559" w:type="dxa"/>
          </w:tcPr>
          <w:p w14:paraId="7A997105" w14:textId="2361EE5F" w:rsidR="008C5852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1984" w:type="dxa"/>
          </w:tcPr>
          <w:p w14:paraId="6B91CB98" w14:textId="7C9B0DFF" w:rsidR="008C5852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33C6CF2" w14:textId="15813B1E" w:rsidR="008C5852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</w:tbl>
    <w:p w14:paraId="2D0CFC44" w14:textId="77777777" w:rsidR="000621FD" w:rsidRPr="00EC607C" w:rsidRDefault="000621FD" w:rsidP="00EC607C">
      <w:pPr>
        <w:pStyle w:val="Bezmezer"/>
        <w:rPr>
          <w:sz w:val="22"/>
          <w:szCs w:val="22"/>
        </w:rPr>
      </w:pPr>
    </w:p>
    <w:sectPr w:rsidR="000621FD" w:rsidRPr="00EC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7C"/>
    <w:rsid w:val="000621FD"/>
    <w:rsid w:val="00082C89"/>
    <w:rsid w:val="000B69E4"/>
    <w:rsid w:val="00147C98"/>
    <w:rsid w:val="00154E0B"/>
    <w:rsid w:val="002243B1"/>
    <w:rsid w:val="00274D53"/>
    <w:rsid w:val="00281D71"/>
    <w:rsid w:val="003C4F60"/>
    <w:rsid w:val="003D2F64"/>
    <w:rsid w:val="00531529"/>
    <w:rsid w:val="005D599F"/>
    <w:rsid w:val="007151E5"/>
    <w:rsid w:val="00863B0A"/>
    <w:rsid w:val="008C5852"/>
    <w:rsid w:val="008D0501"/>
    <w:rsid w:val="009D431D"/>
    <w:rsid w:val="00DA075C"/>
    <w:rsid w:val="00E32647"/>
    <w:rsid w:val="00E71CF6"/>
    <w:rsid w:val="00E96D9A"/>
    <w:rsid w:val="00EC607C"/>
    <w:rsid w:val="00F9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DFC1"/>
  <w15:chartTrackingRefBased/>
  <w15:docId w15:val="{CA67A8EC-C896-4BBF-A20A-8C34F595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99F"/>
    <w:pPr>
      <w:spacing w:after="1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54E0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after="0" w:line="276" w:lineRule="auto"/>
      <w:jc w:val="left"/>
      <w:outlineLvl w:val="0"/>
    </w:pPr>
    <w:rPr>
      <w:rFonts w:ascii="Calibri" w:eastAsia="Times New Roman" w:hAnsi="Calibri" w:cs="Times New Roman"/>
      <w:caps/>
      <w:color w:val="FFFFFF"/>
      <w:spacing w:val="15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4E0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after="0" w:line="276" w:lineRule="auto"/>
      <w:jc w:val="left"/>
      <w:outlineLvl w:val="1"/>
    </w:pPr>
    <w:rPr>
      <w:rFonts w:ascii="Calibri" w:eastAsia="Times New Roman" w:hAnsi="Calibri" w:cs="Times New Roman"/>
      <w:caps/>
      <w:spacing w:val="15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E0B"/>
    <w:pPr>
      <w:pBdr>
        <w:top w:val="single" w:sz="6" w:space="2" w:color="5B9BD5"/>
      </w:pBdr>
      <w:spacing w:before="300" w:after="0" w:line="276" w:lineRule="auto"/>
      <w:jc w:val="left"/>
      <w:outlineLvl w:val="2"/>
    </w:pPr>
    <w:rPr>
      <w:rFonts w:ascii="Calibri" w:eastAsia="Times New Roman" w:hAnsi="Calibri" w:cs="Times New Roman"/>
      <w:caps/>
      <w:color w:val="1F4D78"/>
      <w:spacing w:val="15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E0B"/>
    <w:pPr>
      <w:pBdr>
        <w:top w:val="dotted" w:sz="6" w:space="2" w:color="5B9BD5"/>
      </w:pBdr>
      <w:spacing w:before="200" w:after="0" w:line="276" w:lineRule="auto"/>
      <w:jc w:val="left"/>
      <w:outlineLvl w:val="3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E0B"/>
    <w:pPr>
      <w:pBdr>
        <w:bottom w:val="single" w:sz="6" w:space="1" w:color="5B9BD5"/>
      </w:pBdr>
      <w:spacing w:before="200" w:after="0" w:line="276" w:lineRule="auto"/>
      <w:jc w:val="left"/>
      <w:outlineLvl w:val="4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E0B"/>
    <w:pPr>
      <w:pBdr>
        <w:bottom w:val="dotted" w:sz="6" w:space="1" w:color="5B9BD5"/>
      </w:pBdr>
      <w:spacing w:before="200" w:after="0" w:line="276" w:lineRule="auto"/>
      <w:jc w:val="left"/>
      <w:outlineLvl w:val="5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E0B"/>
    <w:pPr>
      <w:spacing w:before="200" w:after="0" w:line="276" w:lineRule="auto"/>
      <w:jc w:val="left"/>
      <w:outlineLvl w:val="6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E0B"/>
    <w:pPr>
      <w:spacing w:before="200" w:after="0" w:line="276" w:lineRule="auto"/>
      <w:jc w:val="left"/>
      <w:outlineLvl w:val="7"/>
    </w:pPr>
    <w:rPr>
      <w:rFonts w:ascii="Calibri" w:eastAsia="Times New Roman" w:hAnsi="Calibri" w:cs="Times New Roman"/>
      <w:caps/>
      <w:spacing w:val="10"/>
      <w:sz w:val="18"/>
      <w:szCs w:val="18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E0B"/>
    <w:pPr>
      <w:spacing w:before="200" w:after="0" w:line="276" w:lineRule="auto"/>
      <w:jc w:val="left"/>
      <w:outlineLvl w:val="8"/>
    </w:pPr>
    <w:rPr>
      <w:rFonts w:ascii="Calibri" w:eastAsia="Times New Roman" w:hAnsi="Calibri" w:cs="Times New Roman"/>
      <w:i/>
      <w:iCs/>
      <w:caps/>
      <w:spacing w:val="10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54E0B"/>
    <w:rPr>
      <w:caps/>
      <w:color w:val="FFFFFF"/>
      <w:spacing w:val="15"/>
      <w:sz w:val="22"/>
      <w:szCs w:val="22"/>
      <w:shd w:val="clear" w:color="auto" w:fill="5B9BD5"/>
      <w:lang w:eastAsia="cs-CZ"/>
    </w:rPr>
  </w:style>
  <w:style w:type="character" w:customStyle="1" w:styleId="Nadpis2Char">
    <w:name w:val="Nadpis 2 Char"/>
    <w:link w:val="Nadpis2"/>
    <w:uiPriority w:val="9"/>
    <w:semiHidden/>
    <w:rsid w:val="00154E0B"/>
    <w:rPr>
      <w:caps/>
      <w:spacing w:val="15"/>
      <w:shd w:val="clear" w:color="auto" w:fill="DEEAF6"/>
      <w:lang w:eastAsia="cs-CZ"/>
    </w:rPr>
  </w:style>
  <w:style w:type="character" w:customStyle="1" w:styleId="Nadpis3Char">
    <w:name w:val="Nadpis 3 Char"/>
    <w:link w:val="Nadpis3"/>
    <w:uiPriority w:val="9"/>
    <w:semiHidden/>
    <w:rsid w:val="00154E0B"/>
    <w:rPr>
      <w:caps/>
      <w:color w:val="1F4D78"/>
      <w:spacing w:val="15"/>
      <w:lang w:eastAsia="cs-CZ"/>
    </w:rPr>
  </w:style>
  <w:style w:type="character" w:customStyle="1" w:styleId="Nadpis4Char">
    <w:name w:val="Nadpis 4 Char"/>
    <w:link w:val="Nadpis4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5Char">
    <w:name w:val="Nadpis 5 Char"/>
    <w:link w:val="Nadpis5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6Char">
    <w:name w:val="Nadpis 6 Char"/>
    <w:link w:val="Nadpis6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7Char">
    <w:name w:val="Nadpis 7 Char"/>
    <w:link w:val="Nadpis7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8Char">
    <w:name w:val="Nadpis 8 Char"/>
    <w:link w:val="Nadpis8"/>
    <w:uiPriority w:val="9"/>
    <w:semiHidden/>
    <w:rsid w:val="00154E0B"/>
    <w:rPr>
      <w:caps/>
      <w:spacing w:val="10"/>
      <w:sz w:val="18"/>
      <w:szCs w:val="18"/>
      <w:lang w:eastAsia="cs-CZ"/>
    </w:rPr>
  </w:style>
  <w:style w:type="character" w:customStyle="1" w:styleId="Nadpis9Char">
    <w:name w:val="Nadpis 9 Char"/>
    <w:link w:val="Nadpis9"/>
    <w:uiPriority w:val="9"/>
    <w:semiHidden/>
    <w:rsid w:val="00154E0B"/>
    <w:rPr>
      <w:i/>
      <w:iCs/>
      <w:caps/>
      <w:spacing w:val="10"/>
      <w:sz w:val="18"/>
      <w:szCs w:val="18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54E0B"/>
    <w:pPr>
      <w:spacing w:before="100" w:after="200" w:line="276" w:lineRule="auto"/>
      <w:jc w:val="left"/>
    </w:pPr>
    <w:rPr>
      <w:rFonts w:ascii="Calibri" w:eastAsia="Times New Roman" w:hAnsi="Calibri" w:cs="Times New Roman"/>
      <w:b/>
      <w:bCs/>
      <w:color w:val="2E74B5"/>
      <w:sz w:val="16"/>
      <w:szCs w:val="1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54E0B"/>
    <w:pPr>
      <w:spacing w:after="0" w:line="276" w:lineRule="auto"/>
      <w:jc w:val="left"/>
    </w:pPr>
    <w:rPr>
      <w:rFonts w:ascii="Calibri Light" w:eastAsia="SimSun" w:hAnsi="Calibri Light" w:cs="Times New Roman"/>
      <w:caps/>
      <w:color w:val="5B9BD5"/>
      <w:spacing w:val="10"/>
      <w:sz w:val="52"/>
      <w:szCs w:val="52"/>
      <w:lang w:eastAsia="cs-CZ"/>
    </w:rPr>
  </w:style>
  <w:style w:type="character" w:customStyle="1" w:styleId="NzevChar">
    <w:name w:val="Název Char"/>
    <w:link w:val="Nzev"/>
    <w:uiPriority w:val="10"/>
    <w:rsid w:val="00154E0B"/>
    <w:rPr>
      <w:rFonts w:ascii="Calibri Light" w:eastAsia="SimSun" w:hAnsi="Calibri Light"/>
      <w:caps/>
      <w:color w:val="5B9BD5"/>
      <w:spacing w:val="10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E0B"/>
    <w:pPr>
      <w:spacing w:after="500"/>
      <w:jc w:val="left"/>
    </w:pPr>
    <w:rPr>
      <w:rFonts w:ascii="Calibri" w:eastAsia="Times New Roman" w:hAnsi="Calibri" w:cs="Times New Roman"/>
      <w:caps/>
      <w:color w:val="595959"/>
      <w:spacing w:val="10"/>
      <w:sz w:val="21"/>
      <w:szCs w:val="21"/>
      <w:lang w:eastAsia="cs-CZ"/>
    </w:rPr>
  </w:style>
  <w:style w:type="character" w:customStyle="1" w:styleId="PodnadpisChar">
    <w:name w:val="Podnadpis Char"/>
    <w:link w:val="Podnadpis"/>
    <w:uiPriority w:val="11"/>
    <w:rsid w:val="00154E0B"/>
    <w:rPr>
      <w:caps/>
      <w:color w:val="595959"/>
      <w:spacing w:val="10"/>
      <w:sz w:val="21"/>
      <w:szCs w:val="21"/>
      <w:lang w:eastAsia="cs-CZ"/>
    </w:rPr>
  </w:style>
  <w:style w:type="character" w:styleId="Siln">
    <w:name w:val="Strong"/>
    <w:uiPriority w:val="22"/>
    <w:qFormat/>
    <w:rsid w:val="00154E0B"/>
    <w:rPr>
      <w:b/>
      <w:bCs/>
    </w:rPr>
  </w:style>
  <w:style w:type="character" w:styleId="Zdraznn">
    <w:name w:val="Emphasis"/>
    <w:uiPriority w:val="20"/>
    <w:qFormat/>
    <w:rsid w:val="00154E0B"/>
    <w:rPr>
      <w:caps/>
      <w:color w:val="1F4D78"/>
      <w:spacing w:val="5"/>
    </w:rPr>
  </w:style>
  <w:style w:type="paragraph" w:styleId="Bezmezer">
    <w:name w:val="No Spacing"/>
    <w:uiPriority w:val="1"/>
    <w:qFormat/>
    <w:rsid w:val="00154E0B"/>
    <w:pPr>
      <w:spacing w:before="100"/>
    </w:pPr>
    <w:rPr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154E0B"/>
    <w:pPr>
      <w:spacing w:before="100" w:after="200" w:line="276" w:lineRule="auto"/>
      <w:jc w:val="left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CittChar">
    <w:name w:val="Citát Char"/>
    <w:link w:val="Citt"/>
    <w:uiPriority w:val="29"/>
    <w:rsid w:val="00154E0B"/>
    <w:rPr>
      <w:i/>
      <w:iCs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E0B"/>
    <w:pPr>
      <w:spacing w:before="240" w:after="240"/>
      <w:ind w:left="1080" w:right="1080"/>
      <w:jc w:val="center"/>
    </w:pPr>
    <w:rPr>
      <w:rFonts w:ascii="Calibri" w:eastAsia="Times New Roman" w:hAnsi="Calibri" w:cs="Times New Roman"/>
      <w:color w:val="5B9BD5"/>
      <w:sz w:val="24"/>
      <w:szCs w:val="24"/>
      <w:lang w:eastAsia="cs-CZ"/>
    </w:rPr>
  </w:style>
  <w:style w:type="character" w:customStyle="1" w:styleId="VrazncittChar">
    <w:name w:val="Výrazný citát Char"/>
    <w:link w:val="Vrazncitt"/>
    <w:uiPriority w:val="30"/>
    <w:rsid w:val="00154E0B"/>
    <w:rPr>
      <w:color w:val="5B9BD5"/>
      <w:sz w:val="24"/>
      <w:szCs w:val="24"/>
      <w:lang w:eastAsia="cs-CZ"/>
    </w:rPr>
  </w:style>
  <w:style w:type="character" w:styleId="Zdraznnjemn">
    <w:name w:val="Subtle Emphasis"/>
    <w:uiPriority w:val="19"/>
    <w:qFormat/>
    <w:rsid w:val="00154E0B"/>
    <w:rPr>
      <w:i/>
      <w:iCs/>
      <w:color w:val="1F4D78"/>
    </w:rPr>
  </w:style>
  <w:style w:type="character" w:styleId="Zdraznnintenzivn">
    <w:name w:val="Intense Emphasis"/>
    <w:uiPriority w:val="21"/>
    <w:qFormat/>
    <w:rsid w:val="00154E0B"/>
    <w:rPr>
      <w:b/>
      <w:bCs/>
      <w:caps/>
      <w:color w:val="1F4D78"/>
      <w:spacing w:val="10"/>
    </w:rPr>
  </w:style>
  <w:style w:type="character" w:styleId="Odkazjemn">
    <w:name w:val="Subtle Reference"/>
    <w:uiPriority w:val="31"/>
    <w:qFormat/>
    <w:rsid w:val="00154E0B"/>
    <w:rPr>
      <w:b/>
      <w:bCs/>
      <w:color w:val="5B9BD5"/>
    </w:rPr>
  </w:style>
  <w:style w:type="character" w:styleId="Odkazintenzivn">
    <w:name w:val="Intense Reference"/>
    <w:uiPriority w:val="32"/>
    <w:qFormat/>
    <w:rsid w:val="00154E0B"/>
    <w:rPr>
      <w:b/>
      <w:bCs/>
      <w:i/>
      <w:iCs/>
      <w:caps/>
      <w:color w:val="5B9BD5"/>
    </w:rPr>
  </w:style>
  <w:style w:type="character" w:styleId="Nzevknihy">
    <w:name w:val="Book Title"/>
    <w:uiPriority w:val="33"/>
    <w:qFormat/>
    <w:rsid w:val="00154E0B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4E0B"/>
    <w:pPr>
      <w:outlineLvl w:val="9"/>
    </w:pPr>
  </w:style>
  <w:style w:type="table" w:styleId="Mkatabulky">
    <w:name w:val="Table Grid"/>
    <w:basedOn w:val="Normlntabulka"/>
    <w:uiPriority w:val="39"/>
    <w:rsid w:val="00EC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2">
    <w:name w:val="Grid Table 2"/>
    <w:basedOn w:val="Normlntabulka"/>
    <w:uiPriority w:val="47"/>
    <w:rsid w:val="00EC607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C60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Svojšín</dc:creator>
  <cp:keywords/>
  <dc:description/>
  <cp:lastModifiedBy>Obec Svojšín</cp:lastModifiedBy>
  <cp:revision>23</cp:revision>
  <dcterms:created xsi:type="dcterms:W3CDTF">2022-11-08T07:22:00Z</dcterms:created>
  <dcterms:modified xsi:type="dcterms:W3CDTF">2022-12-14T10:28:00Z</dcterms:modified>
</cp:coreProperties>
</file>