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6B7C277D" w:rsidR="006A579C" w:rsidRPr="0062486B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403924">
        <w:rPr>
          <w:rFonts w:ascii="Arial" w:hAnsi="Arial" w:cs="Arial"/>
          <w:b/>
          <w:sz w:val="24"/>
          <w:szCs w:val="24"/>
        </w:rPr>
        <w:t xml:space="preserve"> Svojšín</w:t>
      </w:r>
    </w:p>
    <w:p w14:paraId="323A264C" w14:textId="6B3EC9E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403924">
        <w:rPr>
          <w:rFonts w:ascii="Arial" w:hAnsi="Arial" w:cs="Arial"/>
          <w:b/>
          <w:sz w:val="24"/>
          <w:szCs w:val="24"/>
        </w:rPr>
        <w:t xml:space="preserve"> Svojšín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BDBEE26" w14:textId="6AE4ACB6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7DD192B0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17BECCE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403924">
        <w:rPr>
          <w:rFonts w:ascii="Arial" w:hAnsi="Arial" w:cs="Arial"/>
        </w:rPr>
        <w:t xml:space="preserve"> Svojšín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3814DC">
        <w:rPr>
          <w:rFonts w:ascii="Arial" w:hAnsi="Arial" w:cs="Arial"/>
        </w:rPr>
        <w:t>13. 12. 2022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3814DC">
        <w:rPr>
          <w:rFonts w:ascii="Arial" w:hAnsi="Arial" w:cs="Arial"/>
        </w:rPr>
        <w:t>2/21</w:t>
      </w:r>
      <w:r w:rsidRPr="0062486B">
        <w:rPr>
          <w:rFonts w:ascii="Arial" w:hAnsi="Arial" w:cs="Arial"/>
        </w:rPr>
        <w:t xml:space="preserve"> usneslo vydat</w:t>
      </w:r>
      <w:r w:rsidR="003814D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 xml:space="preserve">v souladu </w:t>
      </w:r>
      <w:proofErr w:type="gramStart"/>
      <w:r w:rsidRPr="0062486B">
        <w:rPr>
          <w:rFonts w:ascii="Arial" w:hAnsi="Arial" w:cs="Arial"/>
        </w:rPr>
        <w:t>s</w:t>
      </w:r>
      <w:r w:rsidR="00CF08FF">
        <w:rPr>
          <w:rFonts w:ascii="Arial" w:hAnsi="Arial" w:cs="Arial"/>
        </w:rPr>
        <w:t> </w:t>
      </w:r>
      <w:r w:rsidR="00F0769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§</w:t>
      </w:r>
      <w:proofErr w:type="gramEnd"/>
      <w:r w:rsidRPr="0062486B">
        <w:rPr>
          <w:rFonts w:ascii="Arial" w:hAnsi="Arial" w:cs="Arial"/>
        </w:rPr>
        <w:t>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2DDE470F" w:rsidR="00243C48" w:rsidRPr="0062486B" w:rsidRDefault="00403924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E872FB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v obci uvedených v příloze č. 1, která je nedílnou součástí této obecně závazné vyhlášky, je možný pohyb psů pouze na vodítku.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21A1B068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č.</w:t>
      </w:r>
      <w:r w:rsidR="00403924">
        <w:rPr>
          <w:rFonts w:ascii="Arial" w:hAnsi="Arial" w:cs="Arial"/>
        </w:rPr>
        <w:t xml:space="preserve"> 1/2007</w:t>
      </w:r>
      <w:r w:rsidRPr="0062486B">
        <w:rPr>
          <w:rFonts w:ascii="Arial" w:hAnsi="Arial" w:cs="Arial"/>
        </w:rPr>
        <w:t xml:space="preserve">, ze dne </w:t>
      </w:r>
      <w:r w:rsidR="00403924">
        <w:rPr>
          <w:rFonts w:ascii="Arial" w:hAnsi="Arial" w:cs="Arial"/>
        </w:rPr>
        <w:t xml:space="preserve">23. 8. 2007, </w:t>
      </w:r>
      <w:r w:rsidR="00C22E3C">
        <w:rPr>
          <w:rFonts w:ascii="Arial" w:hAnsi="Arial" w:cs="Arial"/>
        </w:rPr>
        <w:t>o omezení pohybu psů a jiného domácího zvířectva na veřejných prostranstvích k zabezpečení místních záležitostí veřejného pořádku.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1FF89F1" w14:textId="035BB62D" w:rsidR="003F7CAE" w:rsidRPr="0062486B" w:rsidRDefault="004F6AE0" w:rsidP="003F7CA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403924">
        <w:rPr>
          <w:rFonts w:ascii="Arial" w:hAnsi="Arial" w:cs="Arial"/>
        </w:rPr>
        <w:t>1. 1. 2023.</w:t>
      </w: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8D5D2" w14:textId="77777777" w:rsidR="003F7CAE" w:rsidRDefault="003F7CAE" w:rsidP="00E7765B">
      <w:pPr>
        <w:keepNext/>
        <w:spacing w:line="276" w:lineRule="auto"/>
        <w:jc w:val="center"/>
        <w:rPr>
          <w:rFonts w:ascii="Arial" w:hAnsi="Arial" w:cs="Arial"/>
        </w:rPr>
      </w:pPr>
    </w:p>
    <w:p w14:paraId="12FF97D3" w14:textId="05C74C50" w:rsidR="00351BCA" w:rsidRPr="0062486B" w:rsidRDefault="003F7CAE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Tomáš Petráň</w:t>
      </w:r>
      <w:r w:rsidR="003814DC">
        <w:rPr>
          <w:rFonts w:ascii="Arial" w:hAnsi="Arial" w:cs="Arial"/>
        </w:rPr>
        <w:t xml:space="preserve"> v. r.</w:t>
      </w:r>
    </w:p>
    <w:p w14:paraId="72702CD3" w14:textId="3F654487" w:rsidR="00351BCA" w:rsidRPr="0062486B" w:rsidRDefault="003F7CA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351BCA" w:rsidRPr="0062486B">
        <w:rPr>
          <w:rFonts w:ascii="Arial" w:hAnsi="Arial" w:cs="Arial"/>
        </w:rPr>
        <w:t>starosta</w:t>
      </w:r>
      <w:r w:rsidR="00351BCA" w:rsidRPr="0062486B">
        <w:rPr>
          <w:rFonts w:ascii="Arial" w:hAnsi="Arial" w:cs="Arial"/>
        </w:rPr>
        <w:br w:type="column"/>
      </w:r>
    </w:p>
    <w:p w14:paraId="54749D2D" w14:textId="40DD335C" w:rsidR="00351BCA" w:rsidRPr="0062486B" w:rsidRDefault="003F7CA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Petráň</w:t>
      </w:r>
      <w:r w:rsidR="003814DC">
        <w:rPr>
          <w:rFonts w:ascii="Arial" w:hAnsi="Arial" w:cs="Arial"/>
        </w:rPr>
        <w:t xml:space="preserve"> v. r.</w:t>
      </w:r>
    </w:p>
    <w:p w14:paraId="18BEB160" w14:textId="2E09F36A" w:rsidR="00351BCA" w:rsidRPr="0062486B" w:rsidRDefault="002C5693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staro</w:t>
      </w:r>
      <w:r w:rsidR="00725726">
        <w:rPr>
          <w:rFonts w:ascii="Arial" w:hAnsi="Arial" w:cs="Arial"/>
        </w:rPr>
        <w:t>s</w:t>
      </w:r>
      <w:r w:rsidR="00F07690">
        <w:rPr>
          <w:rFonts w:ascii="Arial" w:hAnsi="Arial" w:cs="Arial"/>
        </w:rPr>
        <w:t>t</w:t>
      </w:r>
      <w:r w:rsidR="003814DC">
        <w:rPr>
          <w:rFonts w:ascii="Arial" w:hAnsi="Arial" w:cs="Arial"/>
        </w:rPr>
        <w:t>a</w:t>
      </w:r>
    </w:p>
    <w:p w14:paraId="7B1B9CE2" w14:textId="731F05AB" w:rsidR="00851AAA" w:rsidRPr="00851AAA" w:rsidRDefault="00851AAA" w:rsidP="00403924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DBE8" w14:textId="77777777" w:rsidR="007B3B24" w:rsidRDefault="007B3B24" w:rsidP="006A579C">
      <w:pPr>
        <w:spacing w:after="0"/>
      </w:pPr>
      <w:r>
        <w:separator/>
      </w:r>
    </w:p>
  </w:endnote>
  <w:endnote w:type="continuationSeparator" w:id="0">
    <w:p w14:paraId="6537D318" w14:textId="77777777" w:rsidR="007B3B24" w:rsidRDefault="007B3B2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8A4A" w14:textId="77777777" w:rsidR="007B3B24" w:rsidRDefault="007B3B24" w:rsidP="006A579C">
      <w:pPr>
        <w:spacing w:after="0"/>
      </w:pPr>
      <w:r>
        <w:separator/>
      </w:r>
    </w:p>
  </w:footnote>
  <w:footnote w:type="continuationSeparator" w:id="0">
    <w:p w14:paraId="75B1B97E" w14:textId="77777777" w:rsidR="007B3B24" w:rsidRDefault="007B3B24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92600">
    <w:abstractNumId w:val="21"/>
  </w:num>
  <w:num w:numId="2" w16cid:durableId="782459633">
    <w:abstractNumId w:val="19"/>
  </w:num>
  <w:num w:numId="3" w16cid:durableId="946230906">
    <w:abstractNumId w:val="8"/>
  </w:num>
  <w:num w:numId="4" w16cid:durableId="1526365878">
    <w:abstractNumId w:val="20"/>
  </w:num>
  <w:num w:numId="5" w16cid:durableId="399180236">
    <w:abstractNumId w:val="18"/>
  </w:num>
  <w:num w:numId="6" w16cid:durableId="1418087934">
    <w:abstractNumId w:val="1"/>
  </w:num>
  <w:num w:numId="7" w16cid:durableId="1586955215">
    <w:abstractNumId w:val="3"/>
  </w:num>
  <w:num w:numId="8" w16cid:durableId="165370442">
    <w:abstractNumId w:val="22"/>
  </w:num>
  <w:num w:numId="9" w16cid:durableId="971253820">
    <w:abstractNumId w:val="33"/>
  </w:num>
  <w:num w:numId="10" w16cid:durableId="767774002">
    <w:abstractNumId w:val="13"/>
  </w:num>
  <w:num w:numId="11" w16cid:durableId="1565872205">
    <w:abstractNumId w:val="10"/>
  </w:num>
  <w:num w:numId="12" w16cid:durableId="760688119">
    <w:abstractNumId w:val="26"/>
  </w:num>
  <w:num w:numId="13" w16cid:durableId="721291742">
    <w:abstractNumId w:val="29"/>
  </w:num>
  <w:num w:numId="14" w16cid:durableId="1778796612">
    <w:abstractNumId w:val="27"/>
  </w:num>
  <w:num w:numId="15" w16cid:durableId="608850238">
    <w:abstractNumId w:val="34"/>
  </w:num>
  <w:num w:numId="16" w16cid:durableId="2012025369">
    <w:abstractNumId w:val="9"/>
  </w:num>
  <w:num w:numId="17" w16cid:durableId="371612537">
    <w:abstractNumId w:val="39"/>
  </w:num>
  <w:num w:numId="18" w16cid:durableId="1700856390">
    <w:abstractNumId w:val="31"/>
  </w:num>
  <w:num w:numId="19" w16cid:durableId="1229420521">
    <w:abstractNumId w:val="23"/>
  </w:num>
  <w:num w:numId="20" w16cid:durableId="1540244643">
    <w:abstractNumId w:val="24"/>
  </w:num>
  <w:num w:numId="21" w16cid:durableId="757482154">
    <w:abstractNumId w:val="15"/>
  </w:num>
  <w:num w:numId="22" w16cid:durableId="13459907">
    <w:abstractNumId w:val="17"/>
  </w:num>
  <w:num w:numId="23" w16cid:durableId="993218491">
    <w:abstractNumId w:val="11"/>
  </w:num>
  <w:num w:numId="24" w16cid:durableId="268203820">
    <w:abstractNumId w:val="6"/>
  </w:num>
  <w:num w:numId="25" w16cid:durableId="1949122402">
    <w:abstractNumId w:val="38"/>
  </w:num>
  <w:num w:numId="26" w16cid:durableId="1444761808">
    <w:abstractNumId w:val="36"/>
  </w:num>
  <w:num w:numId="27" w16cid:durableId="2079477129">
    <w:abstractNumId w:val="12"/>
  </w:num>
  <w:num w:numId="28" w16cid:durableId="555052296">
    <w:abstractNumId w:val="14"/>
  </w:num>
  <w:num w:numId="29" w16cid:durableId="726728917">
    <w:abstractNumId w:val="35"/>
  </w:num>
  <w:num w:numId="30" w16cid:durableId="1040323876">
    <w:abstractNumId w:val="7"/>
  </w:num>
  <w:num w:numId="31" w16cid:durableId="1678967414">
    <w:abstractNumId w:val="30"/>
  </w:num>
  <w:num w:numId="32" w16cid:durableId="417138523">
    <w:abstractNumId w:val="28"/>
  </w:num>
  <w:num w:numId="33" w16cid:durableId="1885947760">
    <w:abstractNumId w:val="37"/>
  </w:num>
  <w:num w:numId="34" w16cid:durableId="352807932">
    <w:abstractNumId w:val="2"/>
  </w:num>
  <w:num w:numId="35" w16cid:durableId="2052536600">
    <w:abstractNumId w:val="32"/>
  </w:num>
  <w:num w:numId="36" w16cid:durableId="350374665">
    <w:abstractNumId w:val="5"/>
  </w:num>
  <w:num w:numId="37" w16cid:durableId="891189186">
    <w:abstractNumId w:val="4"/>
  </w:num>
  <w:num w:numId="38" w16cid:durableId="1131244453">
    <w:abstractNumId w:val="16"/>
  </w:num>
  <w:num w:numId="39" w16cid:durableId="1188062995">
    <w:abstractNumId w:val="25"/>
  </w:num>
  <w:num w:numId="40" w16cid:durableId="212376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95AF4"/>
    <w:rsid w:val="000A6458"/>
    <w:rsid w:val="000B05CF"/>
    <w:rsid w:val="000B231D"/>
    <w:rsid w:val="000E05BE"/>
    <w:rsid w:val="000E523A"/>
    <w:rsid w:val="001C55C2"/>
    <w:rsid w:val="001E13DF"/>
    <w:rsid w:val="00243C48"/>
    <w:rsid w:val="00264F39"/>
    <w:rsid w:val="00282A91"/>
    <w:rsid w:val="002A49BF"/>
    <w:rsid w:val="002B5A8C"/>
    <w:rsid w:val="002B784A"/>
    <w:rsid w:val="002C2179"/>
    <w:rsid w:val="002C5693"/>
    <w:rsid w:val="002F306E"/>
    <w:rsid w:val="0031629B"/>
    <w:rsid w:val="003331F0"/>
    <w:rsid w:val="00350CEA"/>
    <w:rsid w:val="00351BCA"/>
    <w:rsid w:val="00353A66"/>
    <w:rsid w:val="003814DC"/>
    <w:rsid w:val="003E4092"/>
    <w:rsid w:val="003F7CAE"/>
    <w:rsid w:val="00403924"/>
    <w:rsid w:val="00404FBB"/>
    <w:rsid w:val="00436C3F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25726"/>
    <w:rsid w:val="00755FBF"/>
    <w:rsid w:val="007A5C51"/>
    <w:rsid w:val="007B0B47"/>
    <w:rsid w:val="007B3B24"/>
    <w:rsid w:val="007C01F6"/>
    <w:rsid w:val="007D3E58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D1C83"/>
    <w:rsid w:val="009D4EB8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1DC6"/>
    <w:rsid w:val="00B77994"/>
    <w:rsid w:val="00B922C0"/>
    <w:rsid w:val="00B97081"/>
    <w:rsid w:val="00BE624E"/>
    <w:rsid w:val="00C15179"/>
    <w:rsid w:val="00C22E3C"/>
    <w:rsid w:val="00C24386"/>
    <w:rsid w:val="00C520D3"/>
    <w:rsid w:val="00C5262D"/>
    <w:rsid w:val="00C5584A"/>
    <w:rsid w:val="00CA7C69"/>
    <w:rsid w:val="00CC6EC1"/>
    <w:rsid w:val="00CF08FF"/>
    <w:rsid w:val="00D300EC"/>
    <w:rsid w:val="00D4368B"/>
    <w:rsid w:val="00D47652"/>
    <w:rsid w:val="00D77985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07690"/>
    <w:rsid w:val="00F21A0F"/>
    <w:rsid w:val="00F72311"/>
    <w:rsid w:val="00F92C09"/>
    <w:rsid w:val="00FA073A"/>
    <w:rsid w:val="00FA39DF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Svojšín</cp:lastModifiedBy>
  <cp:revision>2</cp:revision>
  <dcterms:created xsi:type="dcterms:W3CDTF">2022-12-14T10:31:00Z</dcterms:created>
  <dcterms:modified xsi:type="dcterms:W3CDTF">2022-12-14T10:31:00Z</dcterms:modified>
</cp:coreProperties>
</file>