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F1" w:rsidRDefault="00182EF1" w:rsidP="00182EF1">
      <w:pPr>
        <w:pStyle w:val="Zkladntext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FB3FD6">
        <w:rPr>
          <w:rFonts w:ascii="Arial" w:hAnsi="Arial" w:cs="Arial"/>
          <w:b/>
          <w:sz w:val="36"/>
        </w:rPr>
        <w:t xml:space="preserve">MĚSTYS </w:t>
      </w:r>
      <w:r w:rsidR="00CC0F61">
        <w:rPr>
          <w:rFonts w:ascii="Arial" w:hAnsi="Arial" w:cs="Arial"/>
          <w:b/>
          <w:sz w:val="36"/>
        </w:rPr>
        <w:t xml:space="preserve"> </w:t>
      </w:r>
      <w:r w:rsidRPr="00FB3FD6">
        <w:rPr>
          <w:rFonts w:ascii="Arial" w:hAnsi="Arial" w:cs="Arial"/>
          <w:b/>
          <w:sz w:val="36"/>
        </w:rPr>
        <w:t>ČECHTICE</w:t>
      </w:r>
    </w:p>
    <w:p w:rsidR="001E6DEB" w:rsidRPr="00FB3FD6" w:rsidRDefault="001E6DEB" w:rsidP="00182EF1">
      <w:pPr>
        <w:pStyle w:val="Zkladntext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Zastupitelstvo městyse Čechtice</w:t>
      </w:r>
    </w:p>
    <w:p w:rsidR="00182EF1" w:rsidRPr="00FB3FD6" w:rsidRDefault="00182EF1" w:rsidP="00182EF1">
      <w:pPr>
        <w:pStyle w:val="Zkladntext"/>
        <w:jc w:val="center"/>
        <w:rPr>
          <w:rFonts w:ascii="Arial" w:hAnsi="Arial" w:cs="Arial"/>
          <w:sz w:val="28"/>
        </w:rPr>
      </w:pPr>
    </w:p>
    <w:p w:rsidR="00182EF1" w:rsidRPr="00FB3FD6" w:rsidRDefault="00182EF1" w:rsidP="00182EF1">
      <w:pPr>
        <w:pStyle w:val="Zkladntext"/>
        <w:jc w:val="center"/>
        <w:rPr>
          <w:rFonts w:ascii="Arial" w:hAnsi="Arial" w:cs="Arial"/>
          <w:b/>
          <w:sz w:val="32"/>
        </w:rPr>
      </w:pPr>
      <w:r w:rsidRPr="00FB3FD6">
        <w:rPr>
          <w:rFonts w:ascii="Arial" w:hAnsi="Arial" w:cs="Arial"/>
          <w:b/>
          <w:sz w:val="32"/>
        </w:rPr>
        <w:t>Obecně závazná vyhláška městyse Čechtice</w:t>
      </w:r>
    </w:p>
    <w:p w:rsidR="00182EF1" w:rsidRPr="00FB3FD6" w:rsidRDefault="00182EF1" w:rsidP="00182EF1">
      <w:pPr>
        <w:pStyle w:val="Zkladntext"/>
        <w:jc w:val="center"/>
        <w:rPr>
          <w:rFonts w:ascii="Arial" w:hAnsi="Arial" w:cs="Arial"/>
        </w:rPr>
      </w:pPr>
      <w:r w:rsidRPr="0057720C">
        <w:rPr>
          <w:rFonts w:ascii="Arial" w:hAnsi="Arial" w:cs="Arial"/>
          <w:b/>
          <w:sz w:val="28"/>
        </w:rPr>
        <w:t xml:space="preserve">o </w:t>
      </w:r>
      <w:r w:rsidR="0057720C" w:rsidRPr="0057720C">
        <w:rPr>
          <w:rFonts w:ascii="Arial" w:hAnsi="Arial" w:cs="Arial"/>
          <w:b/>
          <w:sz w:val="28"/>
        </w:rPr>
        <w:t xml:space="preserve">stanovení </w:t>
      </w:r>
      <w:r w:rsidR="00417611">
        <w:rPr>
          <w:rFonts w:ascii="Arial" w:hAnsi="Arial" w:cs="Arial"/>
          <w:b/>
          <w:sz w:val="28"/>
        </w:rPr>
        <w:t>obecního systému odpadového hospodářství</w:t>
      </w:r>
    </w:p>
    <w:p w:rsidR="00182EF1" w:rsidRPr="00FB3FD6" w:rsidRDefault="00182EF1">
      <w:pPr>
        <w:pStyle w:val="Zkladntext"/>
        <w:rPr>
          <w:rFonts w:ascii="Arial" w:hAnsi="Arial" w:cs="Arial"/>
        </w:rPr>
      </w:pPr>
    </w:p>
    <w:p w:rsidR="00C86CE1" w:rsidRPr="00FB3FD6" w:rsidRDefault="00C86CE1" w:rsidP="0059487C">
      <w:pPr>
        <w:jc w:val="both"/>
        <w:rPr>
          <w:rFonts w:ascii="Arial" w:hAnsi="Arial" w:cs="Arial"/>
          <w:szCs w:val="22"/>
        </w:rPr>
      </w:pPr>
      <w:r w:rsidRPr="00FB3FD6">
        <w:rPr>
          <w:rFonts w:ascii="Arial" w:hAnsi="Arial" w:cs="Arial"/>
          <w:szCs w:val="22"/>
        </w:rPr>
        <w:t>Zastupitelstvo městyse Čechtice se na svém zasedání</w:t>
      </w:r>
      <w:r w:rsidR="00717CCD">
        <w:rPr>
          <w:rFonts w:ascii="Arial" w:hAnsi="Arial" w:cs="Arial"/>
          <w:szCs w:val="22"/>
        </w:rPr>
        <w:t xml:space="preserve"> č. 1/2026, které se konalo</w:t>
      </w:r>
      <w:r w:rsidRPr="00FB3FD6">
        <w:rPr>
          <w:rFonts w:ascii="Arial" w:hAnsi="Arial" w:cs="Arial"/>
          <w:szCs w:val="22"/>
        </w:rPr>
        <w:t xml:space="preserve"> dne </w:t>
      </w:r>
      <w:r w:rsidR="00717CCD">
        <w:rPr>
          <w:rFonts w:ascii="Arial" w:hAnsi="Arial" w:cs="Arial"/>
          <w:szCs w:val="22"/>
        </w:rPr>
        <w:t>25. 2. 2026, usneslo</w:t>
      </w:r>
      <w:r w:rsidRPr="00FB3FD6">
        <w:rPr>
          <w:rFonts w:ascii="Arial" w:hAnsi="Arial" w:cs="Arial"/>
          <w:szCs w:val="22"/>
        </w:rPr>
        <w:t xml:space="preserve"> vydat na základě </w:t>
      </w:r>
      <w:r w:rsidR="00417611">
        <w:rPr>
          <w:rFonts w:ascii="Arial" w:hAnsi="Arial" w:cs="Arial"/>
          <w:szCs w:val="22"/>
        </w:rPr>
        <w:t xml:space="preserve">§ 59 odst. 4 </w:t>
      </w:r>
      <w:r w:rsidRPr="00FB3FD6">
        <w:rPr>
          <w:rFonts w:ascii="Arial" w:hAnsi="Arial" w:cs="Arial"/>
          <w:szCs w:val="22"/>
        </w:rPr>
        <w:t xml:space="preserve">zákona č. </w:t>
      </w:r>
      <w:r w:rsidR="00371AD2">
        <w:rPr>
          <w:rFonts w:ascii="Arial" w:hAnsi="Arial" w:cs="Arial"/>
          <w:szCs w:val="22"/>
        </w:rPr>
        <w:t>541/2020</w:t>
      </w:r>
      <w:r w:rsidR="00417611">
        <w:rPr>
          <w:rFonts w:ascii="Arial" w:hAnsi="Arial" w:cs="Arial"/>
          <w:szCs w:val="22"/>
        </w:rPr>
        <w:t xml:space="preserve"> Sb., </w:t>
      </w:r>
      <w:r w:rsidR="00371AD2">
        <w:rPr>
          <w:rFonts w:ascii="Arial" w:hAnsi="Arial" w:cs="Arial"/>
          <w:szCs w:val="22"/>
        </w:rPr>
        <w:t xml:space="preserve">o odpadech </w:t>
      </w:r>
      <w:r w:rsidR="00417611">
        <w:rPr>
          <w:rFonts w:ascii="Arial" w:hAnsi="Arial" w:cs="Arial"/>
          <w:szCs w:val="22"/>
        </w:rPr>
        <w:t xml:space="preserve">(dále jen „zákon o odpadech“),  a v souladu s § 10 písm. d) a § 84 odst. 2 písm. h) zákona </w:t>
      </w:r>
      <w:r w:rsidRPr="00FB3FD6">
        <w:rPr>
          <w:rFonts w:ascii="Arial" w:hAnsi="Arial" w:cs="Arial"/>
          <w:szCs w:val="22"/>
        </w:rPr>
        <w:t>č.</w:t>
      </w:r>
      <w:r w:rsidR="00417611">
        <w:rPr>
          <w:rFonts w:ascii="Arial" w:hAnsi="Arial" w:cs="Arial"/>
          <w:szCs w:val="22"/>
        </w:rPr>
        <w:t> </w:t>
      </w:r>
      <w:r w:rsidRPr="00FB3FD6">
        <w:rPr>
          <w:rFonts w:ascii="Arial" w:hAnsi="Arial" w:cs="Arial"/>
          <w:szCs w:val="22"/>
        </w:rPr>
        <w:t>128/2000 Sb., o obcích (obecní zřízení), ve znění pozdějších předpisů, tuto obecně závaznou vyhlášku (dále jen „</w:t>
      </w:r>
      <w:r w:rsidR="00FB3FD6">
        <w:rPr>
          <w:rFonts w:ascii="Arial" w:hAnsi="Arial" w:cs="Arial"/>
          <w:szCs w:val="22"/>
        </w:rPr>
        <w:t>vyhláška“).</w:t>
      </w:r>
    </w:p>
    <w:p w:rsidR="006A4D6A" w:rsidRDefault="006A4D6A">
      <w:pPr>
        <w:jc w:val="both"/>
        <w:rPr>
          <w:rFonts w:ascii="Arial" w:hAnsi="Arial" w:cs="Arial"/>
        </w:rPr>
      </w:pPr>
    </w:p>
    <w:p w:rsidR="0057720C" w:rsidRPr="00FB3FD6" w:rsidRDefault="0057720C">
      <w:pPr>
        <w:jc w:val="both"/>
        <w:rPr>
          <w:rFonts w:ascii="Arial" w:hAnsi="Arial" w:cs="Arial"/>
        </w:rPr>
      </w:pPr>
    </w:p>
    <w:p w:rsidR="006A4D6A" w:rsidRPr="0057720C" w:rsidRDefault="0057720C" w:rsidP="0057720C">
      <w:pPr>
        <w:jc w:val="center"/>
        <w:rPr>
          <w:rFonts w:ascii="Arial" w:hAnsi="Arial" w:cs="Arial"/>
          <w:b/>
          <w:bCs/>
          <w:sz w:val="28"/>
        </w:rPr>
      </w:pPr>
      <w:r w:rsidRPr="0057720C">
        <w:rPr>
          <w:rFonts w:ascii="Arial" w:hAnsi="Arial" w:cs="Arial"/>
          <w:b/>
          <w:bCs/>
          <w:sz w:val="28"/>
        </w:rPr>
        <w:t>Čl. 1</w:t>
      </w:r>
    </w:p>
    <w:p w:rsidR="00182EF1" w:rsidRDefault="00182EF1" w:rsidP="00182EF1">
      <w:pPr>
        <w:jc w:val="center"/>
        <w:rPr>
          <w:rFonts w:ascii="Arial" w:hAnsi="Arial" w:cs="Arial"/>
          <w:b/>
          <w:bCs/>
          <w:sz w:val="28"/>
        </w:rPr>
      </w:pPr>
      <w:r w:rsidRPr="00FB3FD6">
        <w:rPr>
          <w:rFonts w:ascii="Arial" w:hAnsi="Arial" w:cs="Arial"/>
          <w:b/>
          <w:bCs/>
          <w:sz w:val="28"/>
        </w:rPr>
        <w:t>Úvodní ustanovení</w:t>
      </w:r>
    </w:p>
    <w:p w:rsidR="00FB3FD6" w:rsidRPr="00FB3FD6" w:rsidRDefault="00FB3FD6" w:rsidP="00182EF1">
      <w:pPr>
        <w:jc w:val="center"/>
        <w:rPr>
          <w:rFonts w:ascii="Arial" w:hAnsi="Arial" w:cs="Arial"/>
          <w:b/>
          <w:bCs/>
          <w:sz w:val="32"/>
        </w:rPr>
      </w:pPr>
    </w:p>
    <w:p w:rsidR="00182EF1" w:rsidRDefault="0057720C" w:rsidP="0059487C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stanovuje systém shromažďování, sběru, přepravy, třídění, využívání a odstraňování komunálních odpadů vznikajících na území m</w:t>
      </w:r>
      <w:r w:rsidR="00182EF1" w:rsidRPr="00FB3FD6">
        <w:rPr>
          <w:rFonts w:ascii="Arial" w:hAnsi="Arial" w:cs="Arial"/>
        </w:rPr>
        <w:t>ěstys</w:t>
      </w:r>
      <w:r>
        <w:rPr>
          <w:rFonts w:ascii="Arial" w:hAnsi="Arial" w:cs="Arial"/>
        </w:rPr>
        <w:t>e Čechtice.</w:t>
      </w:r>
    </w:p>
    <w:p w:rsidR="00162984" w:rsidRDefault="00162984" w:rsidP="0059487C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417611" w:rsidRDefault="00417611" w:rsidP="0059487C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417611">
        <w:rPr>
          <w:rFonts w:ascii="Arial" w:hAnsi="Arial" w:cs="Arial"/>
        </w:rPr>
        <w:t xml:space="preserve">Každý je povinen odpad nebo movitou </w:t>
      </w:r>
      <w:r w:rsidRPr="00781DEF">
        <w:rPr>
          <w:rFonts w:ascii="Arial" w:hAnsi="Arial" w:cs="Arial"/>
        </w:rPr>
        <w:t>věc, které</w:t>
      </w:r>
      <w:r w:rsidRPr="00417611">
        <w:rPr>
          <w:rFonts w:ascii="Arial" w:hAnsi="Arial" w:cs="Arial"/>
        </w:rPr>
        <w:t xml:space="preserve"> předává do obecního systému, odkládat na místa určená obcí v souladu s povinnostmi stanovenými pro daný druh, kategorii nebo materiál odpadu nebo movitých věcí zákonem o odpadech a touto vyhláškou</w:t>
      </w:r>
      <w:r w:rsidRPr="0041761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162984" w:rsidRDefault="00162984" w:rsidP="0059487C">
      <w:pPr>
        <w:pStyle w:val="Odstavecseseznamem"/>
        <w:jc w:val="both"/>
        <w:rPr>
          <w:rFonts w:ascii="Arial" w:hAnsi="Arial" w:cs="Arial"/>
        </w:rPr>
      </w:pPr>
    </w:p>
    <w:p w:rsidR="00417611" w:rsidRDefault="00162984" w:rsidP="0059487C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162984">
        <w:rPr>
          <w:rFonts w:ascii="Arial" w:hAnsi="Arial" w:cs="Arial"/>
        </w:rPr>
        <w:t>V okamžiku, kdy osoba zapojená do obecního systému odloží movitou věc nebo odpad,</w:t>
      </w:r>
      <w:r w:rsidRPr="00162984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162984">
        <w:rPr>
          <w:vertAlign w:val="superscript"/>
        </w:rPr>
        <w:footnoteReference w:id="2"/>
      </w:r>
      <w:r w:rsidRPr="00162984">
        <w:rPr>
          <w:rFonts w:ascii="Arial" w:hAnsi="Arial" w:cs="Arial"/>
        </w:rPr>
        <w:t>.</w:t>
      </w:r>
    </w:p>
    <w:p w:rsidR="00162984" w:rsidRDefault="00162984" w:rsidP="0059487C">
      <w:pPr>
        <w:pStyle w:val="Odstavecseseznamem"/>
        <w:jc w:val="both"/>
        <w:rPr>
          <w:rFonts w:ascii="Arial" w:hAnsi="Arial" w:cs="Arial"/>
        </w:rPr>
      </w:pPr>
    </w:p>
    <w:p w:rsidR="00162984" w:rsidRPr="00162984" w:rsidRDefault="00162984" w:rsidP="0059487C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162984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417611" w:rsidRPr="00162984" w:rsidRDefault="00417611" w:rsidP="00162984">
      <w:pPr>
        <w:tabs>
          <w:tab w:val="left" w:pos="426"/>
        </w:tabs>
        <w:ind w:left="426"/>
        <w:rPr>
          <w:rFonts w:ascii="Arial" w:hAnsi="Arial" w:cs="Arial"/>
        </w:rPr>
      </w:pPr>
    </w:p>
    <w:p w:rsidR="006A4D6A" w:rsidRPr="00FB3FD6" w:rsidRDefault="006A4D6A">
      <w:pPr>
        <w:jc w:val="both"/>
        <w:rPr>
          <w:rFonts w:ascii="Arial" w:hAnsi="Arial" w:cs="Arial"/>
        </w:rPr>
      </w:pPr>
    </w:p>
    <w:p w:rsidR="00ED536A" w:rsidRPr="00FB3FD6" w:rsidRDefault="0057720C" w:rsidP="00ED536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Čl. 2</w:t>
      </w:r>
    </w:p>
    <w:p w:rsidR="006A4D6A" w:rsidRPr="00FB3FD6" w:rsidRDefault="00162984" w:rsidP="00ED536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Oddělené soustřeďování komunálního </w:t>
      </w:r>
      <w:r w:rsidR="0057720C">
        <w:rPr>
          <w:rFonts w:ascii="Arial" w:hAnsi="Arial" w:cs="Arial"/>
          <w:b/>
          <w:sz w:val="28"/>
        </w:rPr>
        <w:t>odpadu</w:t>
      </w:r>
    </w:p>
    <w:p w:rsidR="00ED536A" w:rsidRPr="00FB3FD6" w:rsidRDefault="00ED536A" w:rsidP="00ED536A">
      <w:pPr>
        <w:jc w:val="center"/>
        <w:rPr>
          <w:rFonts w:ascii="Arial" w:hAnsi="Arial" w:cs="Arial"/>
          <w:b/>
          <w:bCs/>
        </w:rPr>
      </w:pPr>
    </w:p>
    <w:p w:rsidR="0057720C" w:rsidRDefault="00162984" w:rsidP="0059487C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:rsidR="00162984" w:rsidRDefault="00162984" w:rsidP="00162984">
      <w:pPr>
        <w:tabs>
          <w:tab w:val="left" w:pos="426"/>
        </w:tabs>
        <w:ind w:left="426"/>
        <w:rPr>
          <w:rFonts w:ascii="Arial" w:hAnsi="Arial" w:cs="Arial"/>
        </w:rPr>
      </w:pPr>
    </w:p>
    <w:p w:rsidR="00162984" w:rsidRDefault="001E6DEB" w:rsidP="009E3AD1">
      <w:pPr>
        <w:numPr>
          <w:ilvl w:val="0"/>
          <w:numId w:val="3"/>
        </w:numPr>
        <w:tabs>
          <w:tab w:val="left" w:pos="709"/>
        </w:tabs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Biologický odpad</w:t>
      </w:r>
      <w:r w:rsidR="00C87F06" w:rsidRPr="00162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rostlinného původu</w:t>
      </w:r>
    </w:p>
    <w:p w:rsidR="00C87F06" w:rsidRPr="00162984" w:rsidRDefault="00C87F06" w:rsidP="009E3AD1">
      <w:pPr>
        <w:numPr>
          <w:ilvl w:val="0"/>
          <w:numId w:val="3"/>
        </w:numPr>
        <w:tabs>
          <w:tab w:val="left" w:pos="709"/>
        </w:tabs>
        <w:ind w:left="993" w:hanging="426"/>
        <w:rPr>
          <w:rFonts w:ascii="Arial" w:hAnsi="Arial" w:cs="Arial"/>
        </w:rPr>
      </w:pPr>
      <w:r w:rsidRPr="00162984">
        <w:rPr>
          <w:rFonts w:ascii="Arial" w:hAnsi="Arial" w:cs="Arial"/>
        </w:rPr>
        <w:t>Papír</w:t>
      </w:r>
    </w:p>
    <w:p w:rsidR="00C87F06" w:rsidRDefault="00C87F06" w:rsidP="009E3AD1">
      <w:pPr>
        <w:numPr>
          <w:ilvl w:val="0"/>
          <w:numId w:val="3"/>
        </w:numPr>
        <w:tabs>
          <w:tab w:val="left" w:pos="709"/>
        </w:tabs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Plasty</w:t>
      </w:r>
      <w:r w:rsidR="00162984">
        <w:rPr>
          <w:rFonts w:ascii="Arial" w:hAnsi="Arial" w:cs="Arial"/>
        </w:rPr>
        <w:t xml:space="preserve"> včetně PET lahví (dále jen „plasty“),</w:t>
      </w:r>
    </w:p>
    <w:p w:rsidR="00D67760" w:rsidRPr="001E6DEB" w:rsidRDefault="00D67760" w:rsidP="009E3AD1">
      <w:pPr>
        <w:numPr>
          <w:ilvl w:val="0"/>
          <w:numId w:val="3"/>
        </w:numPr>
        <w:tabs>
          <w:tab w:val="left" w:pos="709"/>
        </w:tabs>
        <w:ind w:left="993" w:hanging="426"/>
        <w:rPr>
          <w:rFonts w:ascii="Arial" w:hAnsi="Arial" w:cs="Arial"/>
        </w:rPr>
      </w:pPr>
      <w:r w:rsidRPr="001E6DEB">
        <w:rPr>
          <w:rFonts w:ascii="Arial" w:hAnsi="Arial" w:cs="Arial"/>
        </w:rPr>
        <w:t>Nápojový karton</w:t>
      </w:r>
    </w:p>
    <w:p w:rsidR="00C87F06" w:rsidRDefault="00C87F06" w:rsidP="009E3AD1">
      <w:pPr>
        <w:numPr>
          <w:ilvl w:val="0"/>
          <w:numId w:val="3"/>
        </w:numPr>
        <w:tabs>
          <w:tab w:val="left" w:pos="709"/>
        </w:tabs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Sklo</w:t>
      </w:r>
    </w:p>
    <w:p w:rsidR="00C87F06" w:rsidRDefault="00C87F06" w:rsidP="009E3AD1">
      <w:pPr>
        <w:numPr>
          <w:ilvl w:val="0"/>
          <w:numId w:val="3"/>
        </w:numPr>
        <w:tabs>
          <w:tab w:val="left" w:pos="709"/>
        </w:tabs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Kovy</w:t>
      </w:r>
    </w:p>
    <w:p w:rsidR="00AC10FD" w:rsidRDefault="001E6DEB" w:rsidP="009E3AD1">
      <w:pPr>
        <w:numPr>
          <w:ilvl w:val="0"/>
          <w:numId w:val="3"/>
        </w:numPr>
        <w:tabs>
          <w:tab w:val="left" w:pos="709"/>
        </w:tabs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C10FD">
        <w:rPr>
          <w:rFonts w:ascii="Arial" w:hAnsi="Arial" w:cs="Arial"/>
        </w:rPr>
        <w:t>extil</w:t>
      </w:r>
    </w:p>
    <w:p w:rsidR="009E3AD1" w:rsidRDefault="00371AD2" w:rsidP="009E3AD1">
      <w:pPr>
        <w:numPr>
          <w:ilvl w:val="0"/>
          <w:numId w:val="3"/>
        </w:numPr>
        <w:tabs>
          <w:tab w:val="left" w:pos="709"/>
        </w:tabs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Jedlé oleje a tuky</w:t>
      </w:r>
    </w:p>
    <w:p w:rsidR="00C87F06" w:rsidRDefault="00C87F06" w:rsidP="009E3AD1">
      <w:pPr>
        <w:numPr>
          <w:ilvl w:val="0"/>
          <w:numId w:val="3"/>
        </w:numPr>
        <w:tabs>
          <w:tab w:val="left" w:pos="993"/>
        </w:tabs>
        <w:ind w:left="993" w:hanging="426"/>
        <w:rPr>
          <w:rFonts w:ascii="Arial" w:hAnsi="Arial" w:cs="Arial"/>
        </w:rPr>
      </w:pPr>
      <w:r w:rsidRPr="009E3AD1">
        <w:rPr>
          <w:rFonts w:ascii="Arial" w:hAnsi="Arial" w:cs="Arial"/>
        </w:rPr>
        <w:lastRenderedPageBreak/>
        <w:t>Objemný odpad</w:t>
      </w:r>
    </w:p>
    <w:p w:rsidR="00371AD2" w:rsidRDefault="00371AD2" w:rsidP="009E3AD1">
      <w:pPr>
        <w:numPr>
          <w:ilvl w:val="0"/>
          <w:numId w:val="3"/>
        </w:numPr>
        <w:tabs>
          <w:tab w:val="left" w:pos="993"/>
        </w:tabs>
        <w:ind w:left="993" w:hanging="426"/>
        <w:rPr>
          <w:rFonts w:ascii="Arial" w:hAnsi="Arial" w:cs="Arial"/>
        </w:rPr>
      </w:pPr>
      <w:r w:rsidRPr="009E3AD1">
        <w:rPr>
          <w:rFonts w:ascii="Arial" w:hAnsi="Arial" w:cs="Arial"/>
        </w:rPr>
        <w:t>Nebezpečný odpad</w:t>
      </w:r>
    </w:p>
    <w:p w:rsidR="00162984" w:rsidRDefault="00162984" w:rsidP="009E3AD1">
      <w:pPr>
        <w:numPr>
          <w:ilvl w:val="0"/>
          <w:numId w:val="3"/>
        </w:numPr>
        <w:tabs>
          <w:tab w:val="left" w:pos="993"/>
        </w:tabs>
        <w:ind w:left="993" w:hanging="426"/>
        <w:rPr>
          <w:rFonts w:ascii="Arial" w:hAnsi="Arial" w:cs="Arial"/>
        </w:rPr>
      </w:pPr>
      <w:r w:rsidRPr="009E3AD1">
        <w:rPr>
          <w:rFonts w:ascii="Arial" w:hAnsi="Arial" w:cs="Arial"/>
        </w:rPr>
        <w:t>Dřevo</w:t>
      </w:r>
    </w:p>
    <w:p w:rsidR="00BD4BC6" w:rsidRPr="009E3AD1" w:rsidRDefault="00BD4BC6" w:rsidP="009E3AD1">
      <w:pPr>
        <w:numPr>
          <w:ilvl w:val="0"/>
          <w:numId w:val="3"/>
        </w:numPr>
        <w:tabs>
          <w:tab w:val="left" w:pos="993"/>
        </w:tabs>
        <w:ind w:left="993" w:hanging="426"/>
        <w:rPr>
          <w:rFonts w:ascii="Arial" w:hAnsi="Arial" w:cs="Arial"/>
        </w:rPr>
      </w:pPr>
      <w:r w:rsidRPr="009E3AD1">
        <w:rPr>
          <w:rFonts w:ascii="Arial" w:hAnsi="Arial" w:cs="Arial"/>
        </w:rPr>
        <w:t>Směsný komunální odpad</w:t>
      </w:r>
    </w:p>
    <w:p w:rsidR="00C87F06" w:rsidRDefault="00C87F06" w:rsidP="0059487C">
      <w:pPr>
        <w:tabs>
          <w:tab w:val="left" w:pos="426"/>
        </w:tabs>
        <w:jc w:val="both"/>
        <w:rPr>
          <w:rFonts w:ascii="Arial" w:hAnsi="Arial" w:cs="Arial"/>
        </w:rPr>
      </w:pPr>
    </w:p>
    <w:p w:rsidR="00C87F06" w:rsidRDefault="00C87F06" w:rsidP="0059487C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Směsným komunálním odpadem se rozumí zbylý komunální odpad po stanoveném vytřídění podle odstavce 1 písm</w:t>
      </w:r>
      <w:r w:rsidRPr="001E6DEB">
        <w:rPr>
          <w:rFonts w:ascii="Arial" w:hAnsi="Arial" w:cs="Arial"/>
        </w:rPr>
        <w:t>. a)</w:t>
      </w:r>
      <w:r w:rsidR="00BD4BC6" w:rsidRPr="001E6DEB">
        <w:rPr>
          <w:rFonts w:ascii="Arial" w:hAnsi="Arial" w:cs="Arial"/>
        </w:rPr>
        <w:t xml:space="preserve"> - </w:t>
      </w:r>
      <w:r w:rsidR="00C8113C" w:rsidRPr="001E6DEB">
        <w:rPr>
          <w:rFonts w:ascii="Arial" w:hAnsi="Arial" w:cs="Arial"/>
        </w:rPr>
        <w:t>k</w:t>
      </w:r>
      <w:r w:rsidR="0039440B" w:rsidRPr="001E6DEB">
        <w:rPr>
          <w:rFonts w:ascii="Arial" w:hAnsi="Arial" w:cs="Arial"/>
        </w:rPr>
        <w:t>)</w:t>
      </w:r>
      <w:r w:rsidRPr="001E6DEB">
        <w:rPr>
          <w:rFonts w:ascii="Arial" w:hAnsi="Arial" w:cs="Arial"/>
        </w:rPr>
        <w:t>.</w:t>
      </w:r>
    </w:p>
    <w:p w:rsidR="00C8113C" w:rsidRDefault="00C8113C" w:rsidP="0059487C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C8113C" w:rsidRDefault="00C8113C" w:rsidP="0059487C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8113C">
        <w:rPr>
          <w:rFonts w:ascii="Arial" w:hAnsi="Arial" w:cs="Arial"/>
        </w:rPr>
        <w:t>Objemný odpad je takový odpad, který vzhledem ke svým rozměrům nemůže být umístěn do sběrných nádob (např. koberce, matrace, nábytek…...)</w:t>
      </w:r>
    </w:p>
    <w:p w:rsidR="00C8113C" w:rsidRDefault="00C8113C" w:rsidP="0059487C">
      <w:pPr>
        <w:pStyle w:val="Odstavecseseznamem"/>
        <w:jc w:val="both"/>
        <w:rPr>
          <w:rFonts w:ascii="Arial" w:hAnsi="Arial" w:cs="Arial"/>
        </w:rPr>
      </w:pPr>
    </w:p>
    <w:p w:rsidR="00C8113C" w:rsidRPr="00C8113C" w:rsidRDefault="00C8113C" w:rsidP="0059487C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8113C">
        <w:rPr>
          <w:rFonts w:ascii="Arial" w:hAnsi="Arial" w:cs="Arial"/>
        </w:rPr>
        <w:t>Nebezpečný odpad je definován v ustanovení § 7 odst. 1 zákona č. 541/2020 Sb., zákon o odpadech, ve znění pozdějších předpisů.</w:t>
      </w:r>
    </w:p>
    <w:p w:rsidR="00C8113C" w:rsidRPr="00C8113C" w:rsidRDefault="00C8113C" w:rsidP="0059487C">
      <w:pPr>
        <w:pStyle w:val="Odstavecseseznamem"/>
        <w:jc w:val="both"/>
        <w:rPr>
          <w:rFonts w:ascii="Arial" w:hAnsi="Arial" w:cs="Arial"/>
        </w:rPr>
      </w:pPr>
    </w:p>
    <w:p w:rsidR="00C8113C" w:rsidRPr="00C8113C" w:rsidRDefault="00C8113C" w:rsidP="0059487C">
      <w:pPr>
        <w:numPr>
          <w:ilvl w:val="0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8113C">
        <w:rPr>
          <w:rFonts w:ascii="Arial" w:hAnsi="Arial" w:cs="Arial"/>
        </w:rPr>
        <w:t>Biologicky rozložitelným odpadem rostlinného původu se pro účely této vyhlášky rozumí odpad ze zahrad a veřejné zeleně, např. listí, posekaná tráva, travní drny, plevel, drobný zahradní bioodpad, substrát, plody a kůra.</w:t>
      </w:r>
    </w:p>
    <w:p w:rsidR="00C8113C" w:rsidRPr="00C8113C" w:rsidRDefault="00C8113C" w:rsidP="00C8113C">
      <w:pPr>
        <w:pStyle w:val="Odstavecseseznamem"/>
        <w:rPr>
          <w:rFonts w:ascii="Arial" w:hAnsi="Arial" w:cs="Arial"/>
        </w:rPr>
      </w:pPr>
    </w:p>
    <w:p w:rsidR="00835842" w:rsidRPr="00C8113C" w:rsidRDefault="00835842" w:rsidP="00C87F06">
      <w:pPr>
        <w:ind w:left="1080"/>
        <w:rPr>
          <w:rFonts w:ascii="Arial" w:hAnsi="Arial" w:cs="Arial"/>
        </w:rPr>
      </w:pPr>
    </w:p>
    <w:p w:rsidR="00C87F06" w:rsidRPr="00FB3FD6" w:rsidRDefault="00C87F06" w:rsidP="00C87F0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Čl. 3</w:t>
      </w:r>
    </w:p>
    <w:p w:rsidR="00C87F06" w:rsidRDefault="00781DEF" w:rsidP="00C87F06">
      <w:pPr>
        <w:jc w:val="center"/>
        <w:rPr>
          <w:rFonts w:ascii="Arial" w:hAnsi="Arial" w:cs="Arial"/>
          <w:b/>
          <w:sz w:val="28"/>
        </w:rPr>
      </w:pPr>
      <w:r w:rsidRPr="00781DEF">
        <w:rPr>
          <w:rFonts w:ascii="Arial" w:hAnsi="Arial" w:cs="Arial"/>
          <w:b/>
          <w:sz w:val="28"/>
        </w:rPr>
        <w:t>Určení míst</w:t>
      </w:r>
      <w:r w:rsidR="00C8113C">
        <w:rPr>
          <w:rFonts w:ascii="Arial" w:hAnsi="Arial" w:cs="Arial"/>
          <w:b/>
          <w:sz w:val="28"/>
        </w:rPr>
        <w:t xml:space="preserve"> pro oddělené soustřeďování určených složek komunálního odpadu</w:t>
      </w:r>
    </w:p>
    <w:p w:rsidR="00BD4BC6" w:rsidRPr="00FB3FD6" w:rsidRDefault="00BD4BC6" w:rsidP="00BD4BC6">
      <w:pPr>
        <w:rPr>
          <w:rFonts w:ascii="Arial" w:hAnsi="Arial" w:cs="Arial"/>
          <w:b/>
          <w:sz w:val="28"/>
        </w:rPr>
      </w:pPr>
    </w:p>
    <w:p w:rsidR="00C83ED9" w:rsidRDefault="00C83ED9" w:rsidP="0059487C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Papír, plasty, sklo, kovy, textil, </w:t>
      </w:r>
      <w:r w:rsidR="009E3AD1">
        <w:rPr>
          <w:rFonts w:ascii="Arial" w:hAnsi="Arial" w:cs="Arial"/>
        </w:rPr>
        <w:t xml:space="preserve">nápojový karton, </w:t>
      </w:r>
      <w:r>
        <w:rPr>
          <w:rFonts w:ascii="Arial" w:hAnsi="Arial" w:cs="Arial"/>
        </w:rPr>
        <w:t xml:space="preserve">jedlé oleje a tuky se soustřeďují </w:t>
      </w:r>
      <w:r w:rsidR="001E6DEB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zvláštní</w:t>
      </w:r>
      <w:r w:rsidR="001E6DEB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sběrn</w:t>
      </w:r>
      <w:r w:rsidR="001E6DEB">
        <w:rPr>
          <w:rFonts w:ascii="Arial" w:hAnsi="Arial" w:cs="Arial"/>
        </w:rPr>
        <w:t xml:space="preserve">ých </w:t>
      </w:r>
      <w:r>
        <w:rPr>
          <w:rFonts w:ascii="Arial" w:hAnsi="Arial" w:cs="Arial"/>
        </w:rPr>
        <w:t>nádob, kterými jsou kontejnery a pytle.</w:t>
      </w:r>
    </w:p>
    <w:p w:rsidR="00C83ED9" w:rsidRDefault="00C83ED9" w:rsidP="00C83ED9">
      <w:pPr>
        <w:tabs>
          <w:tab w:val="left" w:pos="426"/>
        </w:tabs>
        <w:ind w:left="426"/>
        <w:rPr>
          <w:rFonts w:ascii="Arial" w:hAnsi="Arial" w:cs="Arial"/>
        </w:rPr>
      </w:pPr>
    </w:p>
    <w:p w:rsidR="00C83ED9" w:rsidRDefault="00C83ED9" w:rsidP="0059487C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Společné zvláštní sběrné nádoby jsou umístěny na stanovištích, jejichž seznam je zveřejněn na webových stránkách obce.</w:t>
      </w:r>
    </w:p>
    <w:p w:rsidR="00C83ED9" w:rsidRDefault="00C83ED9" w:rsidP="00C83ED9">
      <w:pPr>
        <w:pStyle w:val="Odstavecseseznamem"/>
        <w:rPr>
          <w:rFonts w:ascii="Arial" w:hAnsi="Arial" w:cs="Arial"/>
        </w:rPr>
      </w:pPr>
    </w:p>
    <w:p w:rsidR="00C83ED9" w:rsidRDefault="009E3AD1" w:rsidP="0059487C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Společné zvláštní sběrné nádoby jsou barevně odlišeny a označeny příslušnými nápisy:</w:t>
      </w:r>
    </w:p>
    <w:p w:rsidR="009E3AD1" w:rsidRDefault="009E3AD1" w:rsidP="009E3AD1">
      <w:pPr>
        <w:pStyle w:val="Odstavecseseznamem"/>
        <w:numPr>
          <w:ilvl w:val="0"/>
          <w:numId w:val="32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Papír – barva modrá</w:t>
      </w:r>
    </w:p>
    <w:p w:rsidR="009E3AD1" w:rsidRDefault="009E3AD1" w:rsidP="009E3AD1">
      <w:pPr>
        <w:pStyle w:val="Odstavecseseznamem"/>
        <w:numPr>
          <w:ilvl w:val="0"/>
          <w:numId w:val="32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Plasty – barva žlutá</w:t>
      </w:r>
    </w:p>
    <w:p w:rsidR="009E3AD1" w:rsidRDefault="009E3AD1" w:rsidP="009E3AD1">
      <w:pPr>
        <w:pStyle w:val="Odstavecseseznamem"/>
        <w:numPr>
          <w:ilvl w:val="0"/>
          <w:numId w:val="32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Sklo – barva zelená, bílá</w:t>
      </w:r>
    </w:p>
    <w:p w:rsidR="009E3AD1" w:rsidRDefault="009E3AD1" w:rsidP="009E3AD1">
      <w:pPr>
        <w:pStyle w:val="Odstavecseseznamem"/>
        <w:numPr>
          <w:ilvl w:val="0"/>
          <w:numId w:val="32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Kovy – barva šedá</w:t>
      </w:r>
    </w:p>
    <w:p w:rsidR="009E3AD1" w:rsidRDefault="009E3AD1" w:rsidP="009E3AD1">
      <w:pPr>
        <w:pStyle w:val="Odstavecseseznamem"/>
        <w:numPr>
          <w:ilvl w:val="0"/>
          <w:numId w:val="32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Nápojové kartony – barva oranžová</w:t>
      </w:r>
    </w:p>
    <w:p w:rsidR="00117104" w:rsidRDefault="001E6DEB" w:rsidP="009E3AD1">
      <w:pPr>
        <w:pStyle w:val="Odstavecseseznamem"/>
        <w:numPr>
          <w:ilvl w:val="0"/>
          <w:numId w:val="32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17104">
        <w:rPr>
          <w:rFonts w:ascii="Arial" w:hAnsi="Arial" w:cs="Arial"/>
        </w:rPr>
        <w:t xml:space="preserve">extil – </w:t>
      </w:r>
      <w:r>
        <w:rPr>
          <w:rFonts w:ascii="Arial" w:hAnsi="Arial" w:cs="Arial"/>
        </w:rPr>
        <w:t>bílý kontejner</w:t>
      </w:r>
    </w:p>
    <w:p w:rsidR="001E6DEB" w:rsidRDefault="001E6DEB" w:rsidP="009E3AD1">
      <w:pPr>
        <w:pStyle w:val="Odstavecseseznamem"/>
        <w:numPr>
          <w:ilvl w:val="0"/>
          <w:numId w:val="32"/>
        </w:numPr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 – prostřednictvím uzavřených PET lahví lze odložit do sběrné nádoby umístěné v budově bývalého </w:t>
      </w:r>
      <w:proofErr w:type="spellStart"/>
      <w:r>
        <w:rPr>
          <w:rFonts w:ascii="Arial" w:hAnsi="Arial" w:cs="Arial"/>
        </w:rPr>
        <w:t>Technosportu</w:t>
      </w:r>
      <w:proofErr w:type="spellEnd"/>
    </w:p>
    <w:p w:rsidR="009E3AD1" w:rsidRDefault="009E3AD1" w:rsidP="009E3AD1">
      <w:pPr>
        <w:pStyle w:val="Odstavecseseznamem"/>
        <w:ind w:left="1068"/>
        <w:rPr>
          <w:rFonts w:ascii="Arial" w:hAnsi="Arial" w:cs="Arial"/>
        </w:rPr>
      </w:pPr>
    </w:p>
    <w:p w:rsidR="009E3AD1" w:rsidRPr="00117104" w:rsidRDefault="009E3AD1" w:rsidP="0059487C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systému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>-to-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(pytlový svoz) lze využívat</w:t>
      </w:r>
      <w:r w:rsidR="00117104">
        <w:rPr>
          <w:rFonts w:ascii="Arial" w:hAnsi="Arial" w:cs="Arial"/>
        </w:rPr>
        <w:t xml:space="preserve"> sběr</w:t>
      </w:r>
      <w:r>
        <w:rPr>
          <w:rFonts w:ascii="Arial" w:hAnsi="Arial" w:cs="Arial"/>
        </w:rPr>
        <w:t>:</w:t>
      </w:r>
    </w:p>
    <w:p w:rsidR="009E3AD1" w:rsidRDefault="009E3AD1" w:rsidP="0059487C">
      <w:pPr>
        <w:numPr>
          <w:ilvl w:val="0"/>
          <w:numId w:val="33"/>
        </w:numPr>
        <w:tabs>
          <w:tab w:val="left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včetně PET lahví, nápojových kartonů </w:t>
      </w:r>
      <w:r w:rsidRPr="001E6DEB">
        <w:rPr>
          <w:rFonts w:ascii="Arial" w:hAnsi="Arial" w:cs="Arial"/>
        </w:rPr>
        <w:t>a kovů od potravin</w:t>
      </w:r>
      <w:r w:rsidR="00117104">
        <w:rPr>
          <w:rFonts w:ascii="Arial" w:hAnsi="Arial" w:cs="Arial"/>
        </w:rPr>
        <w:t xml:space="preserve"> – čirý pytel</w:t>
      </w:r>
    </w:p>
    <w:p w:rsidR="009E3AD1" w:rsidRPr="00117104" w:rsidRDefault="009E3AD1" w:rsidP="0059487C">
      <w:pPr>
        <w:numPr>
          <w:ilvl w:val="0"/>
          <w:numId w:val="33"/>
        </w:numPr>
        <w:tabs>
          <w:tab w:val="left" w:pos="426"/>
        </w:tabs>
        <w:ind w:left="993" w:hanging="426"/>
        <w:jc w:val="both"/>
        <w:rPr>
          <w:rFonts w:ascii="Arial" w:hAnsi="Arial" w:cs="Arial"/>
        </w:rPr>
      </w:pPr>
      <w:r w:rsidRPr="00117104">
        <w:rPr>
          <w:rFonts w:ascii="Arial" w:hAnsi="Arial" w:cs="Arial"/>
        </w:rPr>
        <w:t>Jed</w:t>
      </w:r>
      <w:r w:rsidR="00117104">
        <w:rPr>
          <w:rFonts w:ascii="Arial" w:hAnsi="Arial" w:cs="Arial"/>
        </w:rPr>
        <w:t>l</w:t>
      </w:r>
      <w:r w:rsidRPr="00117104">
        <w:rPr>
          <w:rFonts w:ascii="Arial" w:hAnsi="Arial" w:cs="Arial"/>
        </w:rPr>
        <w:t>é oleje a tuky –</w:t>
      </w:r>
      <w:r w:rsidR="001E6DEB">
        <w:rPr>
          <w:rFonts w:ascii="Arial" w:hAnsi="Arial" w:cs="Arial"/>
        </w:rPr>
        <w:t xml:space="preserve"> v</w:t>
      </w:r>
      <w:r w:rsidR="00117104">
        <w:rPr>
          <w:rFonts w:ascii="Arial" w:hAnsi="Arial" w:cs="Arial"/>
        </w:rPr>
        <w:t xml:space="preserve"> uzavřené </w:t>
      </w:r>
      <w:r w:rsidR="001E6DEB">
        <w:rPr>
          <w:rFonts w:ascii="Arial" w:hAnsi="Arial" w:cs="Arial"/>
        </w:rPr>
        <w:t>PET</w:t>
      </w:r>
      <w:r w:rsidRPr="00117104">
        <w:rPr>
          <w:rFonts w:ascii="Arial" w:hAnsi="Arial" w:cs="Arial"/>
        </w:rPr>
        <w:t xml:space="preserve"> </w:t>
      </w:r>
      <w:r w:rsidR="00117104">
        <w:rPr>
          <w:rFonts w:ascii="Arial" w:hAnsi="Arial" w:cs="Arial"/>
        </w:rPr>
        <w:t>lahv</w:t>
      </w:r>
      <w:r w:rsidR="0082517F">
        <w:rPr>
          <w:rFonts w:ascii="Arial" w:hAnsi="Arial" w:cs="Arial"/>
        </w:rPr>
        <w:t>i – lze odkládat každé pondělí (pytlovým svozem)</w:t>
      </w:r>
    </w:p>
    <w:p w:rsidR="005F4F40" w:rsidRPr="005F4F40" w:rsidRDefault="005F4F40" w:rsidP="002D2EEB">
      <w:pPr>
        <w:pStyle w:val="Odstavecseseznamem"/>
        <w:ind w:left="0"/>
        <w:rPr>
          <w:rFonts w:ascii="Arial" w:hAnsi="Arial" w:cs="Arial"/>
        </w:rPr>
      </w:pPr>
    </w:p>
    <w:p w:rsidR="00117104" w:rsidRDefault="00117104" w:rsidP="0059487C">
      <w:pPr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F4F40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:rsidR="00783E1D" w:rsidRDefault="00783E1D" w:rsidP="00783E1D">
      <w:pPr>
        <w:pStyle w:val="Odstavecseseznamem"/>
        <w:rPr>
          <w:rFonts w:ascii="Arial" w:hAnsi="Arial" w:cs="Arial"/>
        </w:rPr>
      </w:pPr>
    </w:p>
    <w:p w:rsidR="008628CD" w:rsidRDefault="008628CD" w:rsidP="00783E1D">
      <w:pPr>
        <w:pStyle w:val="Odstavecseseznamem"/>
        <w:rPr>
          <w:rFonts w:ascii="Arial" w:hAnsi="Arial" w:cs="Arial"/>
        </w:rPr>
      </w:pPr>
    </w:p>
    <w:p w:rsidR="00783E1D" w:rsidRPr="005F4F40" w:rsidRDefault="00783E1D" w:rsidP="00783E1D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17104" w:rsidRPr="005F4F40" w:rsidRDefault="00117104" w:rsidP="005F4F40">
      <w:pPr>
        <w:tabs>
          <w:tab w:val="left" w:pos="426"/>
        </w:tabs>
        <w:ind w:left="426"/>
        <w:rPr>
          <w:rFonts w:ascii="Arial" w:hAnsi="Arial" w:cs="Arial"/>
        </w:rPr>
      </w:pPr>
    </w:p>
    <w:p w:rsidR="005F4F40" w:rsidRPr="00FB3FD6" w:rsidRDefault="005F4F40" w:rsidP="005F4F4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Čl. 4</w:t>
      </w:r>
    </w:p>
    <w:p w:rsidR="005F4F40" w:rsidRDefault="005F4F40" w:rsidP="005F4F4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Svoz nebezpečných složek komunálního odpadu</w:t>
      </w:r>
    </w:p>
    <w:p w:rsidR="009B6476" w:rsidRPr="005F4F40" w:rsidRDefault="009B6476" w:rsidP="009B6476">
      <w:pPr>
        <w:tabs>
          <w:tab w:val="left" w:pos="426"/>
        </w:tabs>
        <w:rPr>
          <w:rFonts w:ascii="Arial" w:hAnsi="Arial" w:cs="Arial"/>
        </w:rPr>
      </w:pPr>
    </w:p>
    <w:p w:rsidR="005F4F40" w:rsidRDefault="005F4F40" w:rsidP="0059487C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Svoz nebezpečného odpadu je zajišťován minimálně dvakrát ročně jejich odebíráním na předem vyhlášených přechodných stanovištích přímo do zvláštních sběrných nádob k tomuto sběru určených. Informace o sběru jsou zveřejňovány v místním tisku, obecním informačním systémem</w:t>
      </w:r>
      <w:r w:rsidR="0059487C">
        <w:rPr>
          <w:rFonts w:ascii="Arial" w:hAnsi="Arial" w:cs="Arial"/>
        </w:rPr>
        <w:t xml:space="preserve"> a na webových stránkách</w:t>
      </w:r>
      <w:r>
        <w:rPr>
          <w:rFonts w:ascii="Arial" w:hAnsi="Arial" w:cs="Arial"/>
        </w:rPr>
        <w:t>.</w:t>
      </w:r>
    </w:p>
    <w:p w:rsidR="005F4F40" w:rsidRDefault="005F4F40" w:rsidP="0059487C">
      <w:pPr>
        <w:tabs>
          <w:tab w:val="left" w:pos="426"/>
        </w:tabs>
        <w:ind w:left="426"/>
        <w:rPr>
          <w:rFonts w:ascii="Arial" w:hAnsi="Arial" w:cs="Arial"/>
        </w:rPr>
      </w:pPr>
    </w:p>
    <w:p w:rsidR="0059487C" w:rsidRDefault="0059487C" w:rsidP="0059487C">
      <w:pPr>
        <w:tabs>
          <w:tab w:val="left" w:pos="426"/>
        </w:tabs>
        <w:ind w:left="426"/>
        <w:rPr>
          <w:rFonts w:ascii="Arial" w:hAnsi="Arial" w:cs="Arial"/>
        </w:rPr>
      </w:pPr>
    </w:p>
    <w:p w:rsidR="0059487C" w:rsidRPr="00FB3FD6" w:rsidRDefault="0059487C" w:rsidP="0059487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Čl. 5</w:t>
      </w:r>
    </w:p>
    <w:p w:rsidR="0059487C" w:rsidRDefault="0059487C" w:rsidP="0059487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Sběr objemného odpadu</w:t>
      </w:r>
    </w:p>
    <w:p w:rsidR="0059487C" w:rsidRDefault="0059487C" w:rsidP="0059487C">
      <w:pPr>
        <w:tabs>
          <w:tab w:val="left" w:pos="426"/>
        </w:tabs>
        <w:ind w:left="426"/>
        <w:rPr>
          <w:rFonts w:ascii="Arial" w:hAnsi="Arial" w:cs="Arial"/>
        </w:rPr>
      </w:pPr>
    </w:p>
    <w:p w:rsidR="00AC10FD" w:rsidRDefault="009B12AA" w:rsidP="0059487C">
      <w:pPr>
        <w:tabs>
          <w:tab w:val="left" w:pos="426"/>
        </w:tabs>
        <w:jc w:val="both"/>
        <w:rPr>
          <w:rFonts w:ascii="Arial" w:hAnsi="Arial" w:cs="Arial"/>
        </w:rPr>
      </w:pPr>
      <w:r w:rsidRPr="009B12AA">
        <w:rPr>
          <w:rFonts w:ascii="Arial" w:hAnsi="Arial" w:cs="Arial"/>
        </w:rPr>
        <w:t>Sběr objemného odpadu je zajišťován 1x měsíčně (vždy poslední pátek a sobotu v</w:t>
      </w:r>
      <w:r w:rsidR="0059487C">
        <w:rPr>
          <w:rFonts w:ascii="Arial" w:hAnsi="Arial" w:cs="Arial"/>
        </w:rPr>
        <w:t> </w:t>
      </w:r>
      <w:r w:rsidRPr="009B12AA">
        <w:rPr>
          <w:rFonts w:ascii="Arial" w:hAnsi="Arial" w:cs="Arial"/>
        </w:rPr>
        <w:t>měsíci</w:t>
      </w:r>
      <w:r w:rsidR="0059487C">
        <w:rPr>
          <w:rFonts w:ascii="Arial" w:hAnsi="Arial" w:cs="Arial"/>
        </w:rPr>
        <w:t>)</w:t>
      </w:r>
      <w:r w:rsidR="0059487C" w:rsidRPr="0059487C">
        <w:rPr>
          <w:rFonts w:ascii="Arial" w:hAnsi="Arial" w:cs="Arial"/>
        </w:rPr>
        <w:t xml:space="preserve"> </w:t>
      </w:r>
      <w:r w:rsidR="0059487C">
        <w:rPr>
          <w:rFonts w:ascii="Arial" w:hAnsi="Arial" w:cs="Arial"/>
        </w:rPr>
        <w:t>do zvláštních sběrných nádob</w:t>
      </w:r>
      <w:r w:rsidRPr="009B12AA">
        <w:rPr>
          <w:rFonts w:ascii="Arial" w:hAnsi="Arial" w:cs="Arial"/>
        </w:rPr>
        <w:t xml:space="preserve">, a to v budově bývalého </w:t>
      </w:r>
      <w:proofErr w:type="spellStart"/>
      <w:r w:rsidRPr="009B12AA">
        <w:rPr>
          <w:rFonts w:ascii="Arial" w:hAnsi="Arial" w:cs="Arial"/>
        </w:rPr>
        <w:t>Technosportu</w:t>
      </w:r>
      <w:proofErr w:type="spellEnd"/>
      <w:r w:rsidR="0059487C">
        <w:rPr>
          <w:rFonts w:ascii="Arial" w:hAnsi="Arial" w:cs="Arial"/>
        </w:rPr>
        <w:t xml:space="preserve"> (Nám. Dr. Tyrše 57, Čechtice). Informace o sběru jsou zveřejňovány obecním informačním systémem, a to vč. výjimek, kdy sběr neprobíhá. </w:t>
      </w:r>
    </w:p>
    <w:p w:rsidR="00AC10FD" w:rsidRDefault="00AC10FD" w:rsidP="00AC10FD">
      <w:pPr>
        <w:tabs>
          <w:tab w:val="left" w:pos="426"/>
        </w:tabs>
        <w:ind w:left="786"/>
        <w:rPr>
          <w:rFonts w:ascii="Arial" w:hAnsi="Arial" w:cs="Arial"/>
        </w:rPr>
      </w:pPr>
    </w:p>
    <w:p w:rsidR="0059487C" w:rsidRDefault="0059487C" w:rsidP="0059487C">
      <w:pPr>
        <w:jc w:val="center"/>
        <w:rPr>
          <w:rFonts w:ascii="Arial" w:hAnsi="Arial" w:cs="Arial"/>
          <w:b/>
          <w:bCs/>
          <w:sz w:val="28"/>
        </w:rPr>
      </w:pPr>
    </w:p>
    <w:p w:rsidR="0059487C" w:rsidRPr="00FB3FD6" w:rsidRDefault="0059487C" w:rsidP="0059487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Čl. 6</w:t>
      </w:r>
    </w:p>
    <w:p w:rsidR="0059487C" w:rsidRDefault="0059487C" w:rsidP="0059487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Sběr dřeva</w:t>
      </w:r>
    </w:p>
    <w:p w:rsidR="00B75328" w:rsidRDefault="00B75328" w:rsidP="00835842">
      <w:pPr>
        <w:pStyle w:val="Odstavecseseznamem"/>
        <w:ind w:left="0"/>
        <w:rPr>
          <w:rFonts w:ascii="Arial" w:hAnsi="Arial" w:cs="Arial"/>
        </w:rPr>
      </w:pPr>
    </w:p>
    <w:p w:rsidR="0059487C" w:rsidRDefault="0059487C" w:rsidP="00F40659">
      <w:pPr>
        <w:tabs>
          <w:tab w:val="left" w:pos="426"/>
        </w:tabs>
        <w:jc w:val="both"/>
        <w:rPr>
          <w:rFonts w:ascii="Arial" w:hAnsi="Arial" w:cs="Arial"/>
        </w:rPr>
      </w:pPr>
      <w:r w:rsidRPr="009B12AA">
        <w:rPr>
          <w:rFonts w:ascii="Arial" w:hAnsi="Arial" w:cs="Arial"/>
        </w:rPr>
        <w:t xml:space="preserve">Sběr </w:t>
      </w:r>
      <w:r>
        <w:rPr>
          <w:rFonts w:ascii="Arial" w:hAnsi="Arial" w:cs="Arial"/>
        </w:rPr>
        <w:t>dřeva</w:t>
      </w:r>
      <w:r w:rsidRPr="009B12AA">
        <w:rPr>
          <w:rFonts w:ascii="Arial" w:hAnsi="Arial" w:cs="Arial"/>
        </w:rPr>
        <w:t xml:space="preserve"> je zajišťován 1x měsíčně (vždy poslední pátek a sobotu v</w:t>
      </w:r>
      <w:r>
        <w:rPr>
          <w:rFonts w:ascii="Arial" w:hAnsi="Arial" w:cs="Arial"/>
        </w:rPr>
        <w:t> </w:t>
      </w:r>
      <w:r w:rsidRPr="009B12AA">
        <w:rPr>
          <w:rFonts w:ascii="Arial" w:hAnsi="Arial" w:cs="Arial"/>
        </w:rPr>
        <w:t>měsíci</w:t>
      </w:r>
      <w:r>
        <w:rPr>
          <w:rFonts w:ascii="Arial" w:hAnsi="Arial" w:cs="Arial"/>
        </w:rPr>
        <w:t>)</w:t>
      </w:r>
      <w:r w:rsidRPr="005948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zvláštních sběrných nádob</w:t>
      </w:r>
      <w:r w:rsidRPr="009B12AA">
        <w:rPr>
          <w:rFonts w:ascii="Arial" w:hAnsi="Arial" w:cs="Arial"/>
        </w:rPr>
        <w:t xml:space="preserve">, a to v budově bývalého </w:t>
      </w:r>
      <w:proofErr w:type="spellStart"/>
      <w:r w:rsidRPr="009B12AA">
        <w:rPr>
          <w:rFonts w:ascii="Arial" w:hAnsi="Arial" w:cs="Arial"/>
        </w:rPr>
        <w:t>Technosportu</w:t>
      </w:r>
      <w:proofErr w:type="spellEnd"/>
      <w:r>
        <w:rPr>
          <w:rFonts w:ascii="Arial" w:hAnsi="Arial" w:cs="Arial"/>
        </w:rPr>
        <w:t xml:space="preserve"> (Nám. Dr. Tyrše 57, Čechtice). Informace o sběru jsou zveřejňovány obecním informačním systémem, a to vč. výjimek, kdy sběr neprobíhá. </w:t>
      </w:r>
    </w:p>
    <w:p w:rsidR="00DC2273" w:rsidRDefault="00DC2273" w:rsidP="00DC2273">
      <w:pPr>
        <w:tabs>
          <w:tab w:val="left" w:pos="426"/>
        </w:tabs>
        <w:ind w:left="786"/>
        <w:rPr>
          <w:rFonts w:ascii="Arial" w:hAnsi="Arial" w:cs="Arial"/>
        </w:rPr>
      </w:pPr>
    </w:p>
    <w:p w:rsidR="005B6FFB" w:rsidRDefault="005B6FFB" w:rsidP="0082517F">
      <w:pPr>
        <w:jc w:val="center"/>
        <w:rPr>
          <w:rFonts w:ascii="Arial" w:hAnsi="Arial" w:cs="Arial"/>
          <w:b/>
          <w:bCs/>
          <w:sz w:val="28"/>
        </w:rPr>
      </w:pPr>
    </w:p>
    <w:p w:rsidR="0082517F" w:rsidRPr="00FB3FD6" w:rsidRDefault="0082517F" w:rsidP="0082517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Čl. 7</w:t>
      </w:r>
    </w:p>
    <w:p w:rsidR="0082517F" w:rsidRDefault="0082517F" w:rsidP="0082517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Sběr biologického odpadu rostlinného původu</w:t>
      </w:r>
    </w:p>
    <w:p w:rsidR="0082517F" w:rsidRDefault="0082517F" w:rsidP="0082517F">
      <w:pPr>
        <w:tabs>
          <w:tab w:val="left" w:pos="426"/>
        </w:tabs>
        <w:jc w:val="both"/>
        <w:rPr>
          <w:rFonts w:ascii="Arial" w:hAnsi="Arial" w:cs="Arial"/>
        </w:rPr>
      </w:pPr>
    </w:p>
    <w:p w:rsidR="0082517F" w:rsidRDefault="0082517F" w:rsidP="0082517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Biologický odpad rostlinného původu lze odkládat na sběrných místech městyse. Informace o umístění sběrných míst a provozní době je zveřejněna na webových stránkách městyse.</w:t>
      </w:r>
    </w:p>
    <w:p w:rsidR="0082517F" w:rsidRDefault="0082517F" w:rsidP="00DC2273">
      <w:pPr>
        <w:tabs>
          <w:tab w:val="left" w:pos="426"/>
        </w:tabs>
        <w:ind w:left="786"/>
        <w:rPr>
          <w:rFonts w:ascii="Arial" w:hAnsi="Arial" w:cs="Arial"/>
        </w:rPr>
      </w:pPr>
    </w:p>
    <w:p w:rsidR="0059487C" w:rsidRDefault="0059487C" w:rsidP="00DC2273">
      <w:pPr>
        <w:tabs>
          <w:tab w:val="left" w:pos="426"/>
        </w:tabs>
        <w:ind w:left="786"/>
        <w:rPr>
          <w:rFonts w:ascii="Arial" w:hAnsi="Arial" w:cs="Arial"/>
        </w:rPr>
      </w:pPr>
    </w:p>
    <w:p w:rsidR="0059487C" w:rsidRPr="00FB3FD6" w:rsidRDefault="0082517F" w:rsidP="0059487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Čl. 8</w:t>
      </w:r>
    </w:p>
    <w:p w:rsidR="0059487C" w:rsidRDefault="0059487C" w:rsidP="0059487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Soustřeďování směsného komunálního odpadu</w:t>
      </w:r>
    </w:p>
    <w:p w:rsidR="0059487C" w:rsidRPr="00CA1C88" w:rsidRDefault="0059487C" w:rsidP="00DC2273">
      <w:pPr>
        <w:tabs>
          <w:tab w:val="left" w:pos="426"/>
        </w:tabs>
        <w:ind w:left="786"/>
        <w:rPr>
          <w:rFonts w:ascii="Arial" w:hAnsi="Arial" w:cs="Arial"/>
        </w:rPr>
      </w:pPr>
    </w:p>
    <w:p w:rsidR="00135437" w:rsidRPr="0059487C" w:rsidRDefault="00DC3757" w:rsidP="00F40659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9487C">
        <w:rPr>
          <w:rFonts w:ascii="Arial" w:hAnsi="Arial" w:cs="Arial"/>
        </w:rPr>
        <w:t>Směsný komunální odpad</w:t>
      </w:r>
      <w:r w:rsidR="00135437" w:rsidRPr="0059487C">
        <w:rPr>
          <w:rFonts w:ascii="Arial" w:hAnsi="Arial" w:cs="Arial"/>
        </w:rPr>
        <w:t xml:space="preserve"> se </w:t>
      </w:r>
      <w:r w:rsidR="0059487C">
        <w:rPr>
          <w:rFonts w:ascii="Arial" w:hAnsi="Arial" w:cs="Arial"/>
        </w:rPr>
        <w:t>odkládá</w:t>
      </w:r>
      <w:r w:rsidR="00135437" w:rsidRPr="0059487C">
        <w:rPr>
          <w:rFonts w:ascii="Arial" w:hAnsi="Arial" w:cs="Arial"/>
        </w:rPr>
        <w:t xml:space="preserve"> do sběrných nádob. Pro účely této vyhlášky se sběrnými nádobami rozumějí:</w:t>
      </w:r>
    </w:p>
    <w:p w:rsidR="0059487C" w:rsidRDefault="00135437" w:rsidP="00F40659">
      <w:pPr>
        <w:numPr>
          <w:ilvl w:val="0"/>
          <w:numId w:val="3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popelnice, </w:t>
      </w:r>
    </w:p>
    <w:p w:rsidR="00135437" w:rsidRDefault="00F40659" w:rsidP="00F40659">
      <w:pPr>
        <w:numPr>
          <w:ilvl w:val="0"/>
          <w:numId w:val="38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pytlový sběr o objemu 120 litrů – černé pytle</w:t>
      </w:r>
    </w:p>
    <w:p w:rsidR="00135437" w:rsidRDefault="00135437" w:rsidP="00F40659">
      <w:pPr>
        <w:numPr>
          <w:ilvl w:val="0"/>
          <w:numId w:val="38"/>
        </w:numPr>
        <w:ind w:left="993" w:hanging="426"/>
        <w:jc w:val="both"/>
        <w:rPr>
          <w:rFonts w:ascii="Arial" w:hAnsi="Arial" w:cs="Arial"/>
        </w:rPr>
      </w:pPr>
      <w:r w:rsidRPr="00FA06AC">
        <w:rPr>
          <w:rFonts w:ascii="Arial" w:hAnsi="Arial" w:cs="Arial"/>
        </w:rPr>
        <w:t>odpadkové koše, které jsou umístěny na veřejných prostranstvích v obci, sloužící pro odkládání drobného směsného komunálního odpadu</w:t>
      </w:r>
    </w:p>
    <w:p w:rsidR="00F40659" w:rsidRPr="00FA06AC" w:rsidRDefault="00F40659" w:rsidP="00F40659">
      <w:pPr>
        <w:ind w:left="1146"/>
        <w:jc w:val="both"/>
        <w:rPr>
          <w:rFonts w:ascii="Arial" w:hAnsi="Arial" w:cs="Arial"/>
        </w:rPr>
      </w:pPr>
    </w:p>
    <w:p w:rsidR="009A51BA" w:rsidRDefault="00F40659" w:rsidP="009A51BA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F4F40">
        <w:rPr>
          <w:rFonts w:ascii="Arial" w:hAnsi="Arial" w:cs="Arial"/>
        </w:rPr>
        <w:t xml:space="preserve">Svoz individuálních sběrných nádob </w:t>
      </w:r>
      <w:r>
        <w:rPr>
          <w:rFonts w:ascii="Arial" w:hAnsi="Arial" w:cs="Arial"/>
        </w:rPr>
        <w:t xml:space="preserve">(pytlů) od nemovitostí </w:t>
      </w:r>
      <w:r w:rsidRPr="005F4F40">
        <w:rPr>
          <w:rFonts w:ascii="Arial" w:hAnsi="Arial" w:cs="Arial"/>
        </w:rPr>
        <w:t>probíhá každé pondělí – výjimky</w:t>
      </w:r>
      <w:r>
        <w:rPr>
          <w:rFonts w:ascii="Arial" w:hAnsi="Arial" w:cs="Arial"/>
        </w:rPr>
        <w:t xml:space="preserve"> </w:t>
      </w:r>
      <w:r w:rsidRPr="00F40659">
        <w:rPr>
          <w:rFonts w:ascii="Arial" w:hAnsi="Arial" w:cs="Arial"/>
        </w:rPr>
        <w:t xml:space="preserve">jsou oznámeny prostřednictvím rozhlasu v mobilu. Povinností občanů je plnit pytle do plného </w:t>
      </w:r>
      <w:r w:rsidRPr="0084287E">
        <w:rPr>
          <w:rFonts w:ascii="Arial" w:hAnsi="Arial" w:cs="Arial"/>
        </w:rPr>
        <w:t>objemu ve hmotnosti do 20 kg a opatřit</w:t>
      </w:r>
      <w:r w:rsidRPr="00F40659">
        <w:rPr>
          <w:rFonts w:ascii="Arial" w:hAnsi="Arial" w:cs="Arial"/>
        </w:rPr>
        <w:t xml:space="preserve"> je úvazkem. Nové pytle obdrží občané formou </w:t>
      </w:r>
      <w:r w:rsidRPr="009A51BA">
        <w:rPr>
          <w:rFonts w:ascii="Arial" w:hAnsi="Arial" w:cs="Arial"/>
        </w:rPr>
        <w:t>výměny.</w:t>
      </w:r>
      <w:r w:rsidRPr="00F40659">
        <w:rPr>
          <w:rFonts w:ascii="Arial" w:hAnsi="Arial" w:cs="Arial"/>
        </w:rPr>
        <w:t xml:space="preserve"> </w:t>
      </w:r>
    </w:p>
    <w:p w:rsidR="00B72604" w:rsidRDefault="00B72604" w:rsidP="00B72604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9A51BA" w:rsidRPr="009A51BA" w:rsidRDefault="009A51BA" w:rsidP="009A51BA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F4F40">
        <w:rPr>
          <w:rFonts w:ascii="Arial" w:hAnsi="Arial" w:cs="Arial"/>
        </w:rPr>
        <w:lastRenderedPageBreak/>
        <w:t xml:space="preserve">Svoz individuálních sběrných nádob </w:t>
      </w:r>
      <w:r w:rsidR="00B72604">
        <w:rPr>
          <w:rFonts w:ascii="Arial" w:hAnsi="Arial" w:cs="Arial"/>
        </w:rPr>
        <w:t>(popelnic</w:t>
      </w:r>
      <w:r>
        <w:rPr>
          <w:rFonts w:ascii="Arial" w:hAnsi="Arial" w:cs="Arial"/>
        </w:rPr>
        <w:t>)</w:t>
      </w:r>
      <w:r w:rsidR="00B72604">
        <w:rPr>
          <w:rFonts w:ascii="Arial" w:hAnsi="Arial" w:cs="Arial"/>
        </w:rPr>
        <w:t xml:space="preserve"> probíhá prostřednictvím Technických služeb Vlašim a to dle platné smlouvy.</w:t>
      </w:r>
    </w:p>
    <w:p w:rsidR="00135437" w:rsidRDefault="00135437" w:rsidP="00AC10FD">
      <w:pPr>
        <w:tabs>
          <w:tab w:val="left" w:pos="426"/>
        </w:tabs>
        <w:rPr>
          <w:rFonts w:ascii="Arial" w:hAnsi="Arial" w:cs="Arial"/>
        </w:rPr>
      </w:pPr>
    </w:p>
    <w:p w:rsidR="00F40659" w:rsidRDefault="00F40659" w:rsidP="00AC10FD">
      <w:pPr>
        <w:tabs>
          <w:tab w:val="left" w:pos="426"/>
        </w:tabs>
        <w:rPr>
          <w:rFonts w:ascii="Arial" w:hAnsi="Arial" w:cs="Arial"/>
        </w:rPr>
      </w:pPr>
    </w:p>
    <w:p w:rsidR="004C2659" w:rsidRDefault="0082517F" w:rsidP="004C2659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Čl. 9</w:t>
      </w:r>
      <w:r w:rsidR="004C2659">
        <w:rPr>
          <w:rFonts w:ascii="Arial" w:hAnsi="Arial" w:cs="Arial"/>
          <w:b/>
          <w:bCs/>
          <w:sz w:val="28"/>
        </w:rPr>
        <w:t xml:space="preserve"> </w:t>
      </w:r>
    </w:p>
    <w:p w:rsidR="004C2659" w:rsidRPr="006F2D72" w:rsidRDefault="004C2659" w:rsidP="004C2659">
      <w:pPr>
        <w:jc w:val="center"/>
        <w:rPr>
          <w:rFonts w:ascii="Arial" w:hAnsi="Arial" w:cs="Arial"/>
        </w:rPr>
      </w:pPr>
      <w:r w:rsidRPr="004C2659">
        <w:rPr>
          <w:rFonts w:ascii="Arial" w:hAnsi="Arial" w:cs="Arial"/>
          <w:b/>
          <w:bCs/>
          <w:sz w:val="28"/>
        </w:rPr>
        <w:t>Nakládání s výrobky s ukončenou životností v rámci služby pro výrobce (zpětný odběr)</w:t>
      </w:r>
      <w:r w:rsidRPr="006F2D72">
        <w:rPr>
          <w:rFonts w:ascii="Arial" w:hAnsi="Arial" w:cs="Arial"/>
          <w:b/>
        </w:rPr>
        <w:t xml:space="preserve"> </w:t>
      </w:r>
    </w:p>
    <w:p w:rsidR="004C2659" w:rsidRPr="006F2D72" w:rsidRDefault="004C2659" w:rsidP="004C2659">
      <w:pPr>
        <w:jc w:val="both"/>
        <w:rPr>
          <w:rFonts w:ascii="Arial" w:hAnsi="Arial" w:cs="Arial"/>
        </w:rPr>
      </w:pPr>
    </w:p>
    <w:p w:rsidR="004C2659" w:rsidRPr="006F2D72" w:rsidRDefault="004C2659" w:rsidP="00F40659">
      <w:pPr>
        <w:pStyle w:val="Odstavecseseznamem"/>
        <w:numPr>
          <w:ilvl w:val="0"/>
          <w:numId w:val="18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6F2D72">
        <w:rPr>
          <w:rFonts w:ascii="Arial" w:hAnsi="Arial" w:cs="Arial"/>
        </w:rPr>
        <w:t xml:space="preserve">Obec v rámci služby pro výrobce nakládá s těmito výrobky s ukončenou životností: </w:t>
      </w:r>
    </w:p>
    <w:p w:rsidR="004C2659" w:rsidRPr="006F2D72" w:rsidRDefault="004C2659" w:rsidP="00F40659">
      <w:pPr>
        <w:pStyle w:val="Odstavecseseznamem"/>
        <w:numPr>
          <w:ilvl w:val="0"/>
          <w:numId w:val="19"/>
        </w:numPr>
        <w:ind w:left="993" w:hanging="426"/>
        <w:contextualSpacing/>
        <w:jc w:val="both"/>
        <w:rPr>
          <w:rFonts w:ascii="Arial" w:hAnsi="Arial" w:cs="Arial"/>
        </w:rPr>
      </w:pPr>
      <w:r w:rsidRPr="006F2D72">
        <w:rPr>
          <w:rFonts w:ascii="Arial" w:hAnsi="Arial" w:cs="Arial"/>
        </w:rPr>
        <w:t>elektrozařízení,</w:t>
      </w:r>
    </w:p>
    <w:p w:rsidR="004C2659" w:rsidRPr="00F40659" w:rsidRDefault="00F40659" w:rsidP="00F40659">
      <w:pPr>
        <w:pStyle w:val="Odstavecseseznamem"/>
        <w:numPr>
          <w:ilvl w:val="0"/>
          <w:numId w:val="19"/>
        </w:numPr>
        <w:ind w:left="993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baterie a akumulátory</w:t>
      </w:r>
    </w:p>
    <w:p w:rsidR="00F40659" w:rsidRPr="006F2D72" w:rsidRDefault="00F40659" w:rsidP="00F40659">
      <w:pPr>
        <w:pStyle w:val="Odstavecseseznamem"/>
        <w:ind w:left="644"/>
        <w:contextualSpacing/>
        <w:jc w:val="both"/>
        <w:rPr>
          <w:rFonts w:ascii="Arial" w:hAnsi="Arial" w:cs="Arial"/>
          <w:b/>
        </w:rPr>
      </w:pPr>
    </w:p>
    <w:p w:rsidR="00F40659" w:rsidRDefault="004C2659" w:rsidP="00F40659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F40659">
        <w:rPr>
          <w:rFonts w:ascii="Arial" w:hAnsi="Arial" w:cs="Arial"/>
        </w:rPr>
        <w:t xml:space="preserve">Výrobky s ukončenou životností uvedené v odst. 1 lze předávat </w:t>
      </w:r>
      <w:r w:rsidR="00F40659" w:rsidRPr="009B12AA">
        <w:rPr>
          <w:rFonts w:ascii="Arial" w:hAnsi="Arial" w:cs="Arial"/>
        </w:rPr>
        <w:t>1x měsíčně (vždy poslední pátek a sobotu v</w:t>
      </w:r>
      <w:r w:rsidR="00F40659">
        <w:rPr>
          <w:rFonts w:ascii="Arial" w:hAnsi="Arial" w:cs="Arial"/>
        </w:rPr>
        <w:t> </w:t>
      </w:r>
      <w:r w:rsidR="00F40659" w:rsidRPr="009B12AA">
        <w:rPr>
          <w:rFonts w:ascii="Arial" w:hAnsi="Arial" w:cs="Arial"/>
        </w:rPr>
        <w:t>měsíci</w:t>
      </w:r>
      <w:r w:rsidR="00F40659">
        <w:rPr>
          <w:rFonts w:ascii="Arial" w:hAnsi="Arial" w:cs="Arial"/>
        </w:rPr>
        <w:t>)</w:t>
      </w:r>
      <w:r w:rsidR="00F40659" w:rsidRPr="0059487C">
        <w:rPr>
          <w:rFonts w:ascii="Arial" w:hAnsi="Arial" w:cs="Arial"/>
        </w:rPr>
        <w:t xml:space="preserve"> </w:t>
      </w:r>
      <w:r w:rsidR="00F40659">
        <w:rPr>
          <w:rFonts w:ascii="Arial" w:hAnsi="Arial" w:cs="Arial"/>
        </w:rPr>
        <w:t>do zvláštních sběrných nádob</w:t>
      </w:r>
      <w:r w:rsidR="00F40659" w:rsidRPr="009B12AA">
        <w:rPr>
          <w:rFonts w:ascii="Arial" w:hAnsi="Arial" w:cs="Arial"/>
        </w:rPr>
        <w:t xml:space="preserve">, a to v budově bývalého </w:t>
      </w:r>
      <w:proofErr w:type="spellStart"/>
      <w:r w:rsidR="00F40659" w:rsidRPr="009B12AA">
        <w:rPr>
          <w:rFonts w:ascii="Arial" w:hAnsi="Arial" w:cs="Arial"/>
        </w:rPr>
        <w:t>Technosportu</w:t>
      </w:r>
      <w:proofErr w:type="spellEnd"/>
      <w:r w:rsidR="00F40659">
        <w:rPr>
          <w:rFonts w:ascii="Arial" w:hAnsi="Arial" w:cs="Arial"/>
        </w:rPr>
        <w:t xml:space="preserve"> (Nám. Dr. Tyrše 57, Čechtice). Informace o sběru jsou zveřejňovány obecním informačním systémem, a to vč. výjimek, kdy sběr neprobíhá. </w:t>
      </w:r>
    </w:p>
    <w:p w:rsidR="004C2659" w:rsidRPr="00F40659" w:rsidRDefault="004C2659" w:rsidP="00EE314F">
      <w:pPr>
        <w:pStyle w:val="Odstavecseseznamem"/>
        <w:ind w:left="0"/>
        <w:contextualSpacing/>
        <w:jc w:val="both"/>
        <w:rPr>
          <w:rFonts w:ascii="Arial" w:hAnsi="Arial" w:cs="Arial"/>
        </w:rPr>
      </w:pPr>
    </w:p>
    <w:p w:rsidR="004C2659" w:rsidRDefault="004C2659" w:rsidP="004C2659">
      <w:pPr>
        <w:pStyle w:val="Odstavecseseznamem"/>
        <w:contextualSpacing/>
        <w:jc w:val="both"/>
        <w:rPr>
          <w:rFonts w:ascii="Arial" w:hAnsi="Arial" w:cs="Arial"/>
        </w:rPr>
      </w:pPr>
    </w:p>
    <w:p w:rsidR="004C2659" w:rsidRPr="004C2659" w:rsidRDefault="004C2659" w:rsidP="004C2659">
      <w:pPr>
        <w:jc w:val="center"/>
        <w:rPr>
          <w:rFonts w:ascii="Arial" w:hAnsi="Arial" w:cs="Arial"/>
          <w:b/>
          <w:bCs/>
          <w:sz w:val="28"/>
        </w:rPr>
      </w:pPr>
      <w:r w:rsidRPr="004C2659">
        <w:rPr>
          <w:rFonts w:ascii="Arial" w:hAnsi="Arial" w:cs="Arial"/>
          <w:b/>
          <w:bCs/>
          <w:sz w:val="28"/>
        </w:rPr>
        <w:t xml:space="preserve">Čl. </w:t>
      </w:r>
      <w:r w:rsidR="0082517F">
        <w:rPr>
          <w:rFonts w:ascii="Arial" w:hAnsi="Arial" w:cs="Arial"/>
          <w:b/>
          <w:bCs/>
          <w:sz w:val="28"/>
        </w:rPr>
        <w:t>10</w:t>
      </w:r>
    </w:p>
    <w:p w:rsidR="004C2659" w:rsidRPr="004C2659" w:rsidRDefault="004C2659" w:rsidP="004C2659">
      <w:pPr>
        <w:jc w:val="center"/>
        <w:rPr>
          <w:rFonts w:ascii="Arial" w:hAnsi="Arial" w:cs="Arial"/>
          <w:b/>
          <w:bCs/>
          <w:sz w:val="28"/>
        </w:rPr>
      </w:pPr>
      <w:r w:rsidRPr="004C2659">
        <w:rPr>
          <w:rFonts w:ascii="Arial" w:hAnsi="Arial" w:cs="Arial"/>
          <w:b/>
          <w:bCs/>
          <w:sz w:val="28"/>
        </w:rPr>
        <w:t>Nakládání se stavebním a demoličním odpadem</w:t>
      </w:r>
    </w:p>
    <w:p w:rsidR="004C2659" w:rsidRPr="006F2D72" w:rsidRDefault="004C2659" w:rsidP="004C2659">
      <w:pPr>
        <w:jc w:val="both"/>
        <w:rPr>
          <w:rFonts w:ascii="Arial" w:hAnsi="Arial" w:cs="Arial"/>
        </w:rPr>
      </w:pPr>
    </w:p>
    <w:p w:rsidR="004C2659" w:rsidRPr="006F2D72" w:rsidRDefault="004C2659" w:rsidP="004C2659">
      <w:pPr>
        <w:pStyle w:val="Odstavecseseznamem"/>
        <w:numPr>
          <w:ilvl w:val="0"/>
          <w:numId w:val="23"/>
        </w:numPr>
        <w:ind w:left="284" w:hanging="284"/>
        <w:contextualSpacing/>
        <w:jc w:val="both"/>
        <w:rPr>
          <w:rFonts w:ascii="Arial" w:hAnsi="Arial" w:cs="Arial"/>
        </w:rPr>
      </w:pPr>
      <w:r w:rsidRPr="006F2D72">
        <w:rPr>
          <w:rFonts w:ascii="Arial" w:hAnsi="Arial" w:cs="Arial"/>
        </w:rPr>
        <w:t>Stavebním odpadem a demoličním odpadem se rozumí odpad vznikající při stavebních a</w:t>
      </w:r>
      <w:r>
        <w:rPr>
          <w:rFonts w:ascii="Arial" w:hAnsi="Arial" w:cs="Arial"/>
        </w:rPr>
        <w:t> </w:t>
      </w:r>
      <w:r w:rsidRPr="006F2D72">
        <w:rPr>
          <w:rFonts w:ascii="Arial" w:hAnsi="Arial" w:cs="Arial"/>
        </w:rPr>
        <w:t>demoličních činnostech nepodnikajících fyzických osob. Stavební a demoliční odpad není odpadem komunálním.</w:t>
      </w:r>
    </w:p>
    <w:p w:rsidR="004C2659" w:rsidRPr="006F2D72" w:rsidRDefault="004C2659" w:rsidP="004C2659">
      <w:pPr>
        <w:pStyle w:val="Odstavecseseznamem"/>
        <w:ind w:left="284"/>
        <w:jc w:val="both"/>
        <w:rPr>
          <w:rFonts w:ascii="Arial" w:hAnsi="Arial" w:cs="Arial"/>
        </w:rPr>
      </w:pPr>
    </w:p>
    <w:p w:rsidR="00D67760" w:rsidRDefault="0082517F" w:rsidP="00761CC7">
      <w:pPr>
        <w:pStyle w:val="Odstavecseseznamem"/>
        <w:numPr>
          <w:ilvl w:val="0"/>
          <w:numId w:val="23"/>
        </w:numPr>
        <w:tabs>
          <w:tab w:val="left" w:pos="426"/>
        </w:tabs>
        <w:ind w:left="284" w:hanging="284"/>
        <w:contextualSpacing/>
        <w:jc w:val="both"/>
        <w:rPr>
          <w:rFonts w:ascii="Arial" w:hAnsi="Arial" w:cs="Arial"/>
        </w:rPr>
      </w:pPr>
      <w:r w:rsidRPr="0082517F">
        <w:rPr>
          <w:rFonts w:ascii="Arial" w:hAnsi="Arial" w:cs="Arial"/>
        </w:rPr>
        <w:t xml:space="preserve">Stavební a demoliční odpad lze předávat např. </w:t>
      </w:r>
      <w:r w:rsidR="004C2659" w:rsidRPr="0082517F">
        <w:rPr>
          <w:rFonts w:ascii="Arial" w:hAnsi="Arial" w:cs="Arial"/>
        </w:rPr>
        <w:t xml:space="preserve">do zařízení </w:t>
      </w:r>
      <w:r w:rsidRPr="0082517F">
        <w:rPr>
          <w:rFonts w:ascii="Arial" w:hAnsi="Arial" w:cs="Arial"/>
        </w:rPr>
        <w:t>v</w:t>
      </w:r>
      <w:r w:rsidR="00717CCD">
        <w:rPr>
          <w:rFonts w:ascii="Arial" w:hAnsi="Arial" w:cs="Arial"/>
        </w:rPr>
        <w:t> </w:t>
      </w:r>
      <w:proofErr w:type="spellStart"/>
      <w:r w:rsidR="00717CCD">
        <w:rPr>
          <w:rFonts w:ascii="Arial" w:hAnsi="Arial" w:cs="Arial"/>
        </w:rPr>
        <w:t>Chrastovicích</w:t>
      </w:r>
      <w:proofErr w:type="spellEnd"/>
      <w:r w:rsidR="00717CCD">
        <w:rPr>
          <w:rFonts w:ascii="Arial" w:hAnsi="Arial" w:cs="Arial"/>
        </w:rPr>
        <w:t>.</w:t>
      </w:r>
    </w:p>
    <w:p w:rsidR="0082517F" w:rsidRDefault="0082517F" w:rsidP="0082517F">
      <w:pPr>
        <w:pStyle w:val="Odstavecseseznamem"/>
        <w:rPr>
          <w:rFonts w:ascii="Arial" w:hAnsi="Arial" w:cs="Arial"/>
        </w:rPr>
      </w:pPr>
    </w:p>
    <w:p w:rsidR="0082517F" w:rsidRPr="0082517F" w:rsidRDefault="0082517F" w:rsidP="0082517F">
      <w:pPr>
        <w:pStyle w:val="Odstavecseseznamem"/>
        <w:tabs>
          <w:tab w:val="left" w:pos="426"/>
        </w:tabs>
        <w:contextualSpacing/>
        <w:jc w:val="both"/>
        <w:rPr>
          <w:rFonts w:ascii="Arial" w:hAnsi="Arial" w:cs="Arial"/>
        </w:rPr>
      </w:pPr>
    </w:p>
    <w:p w:rsidR="00623190" w:rsidRPr="00E65430" w:rsidRDefault="00623190" w:rsidP="00623190">
      <w:pPr>
        <w:jc w:val="center"/>
        <w:rPr>
          <w:rFonts w:ascii="Arial" w:hAnsi="Arial" w:cs="Arial"/>
          <w:b/>
          <w:bCs/>
          <w:sz w:val="28"/>
        </w:rPr>
      </w:pPr>
      <w:r w:rsidRPr="00E65430">
        <w:rPr>
          <w:rFonts w:ascii="Arial" w:hAnsi="Arial" w:cs="Arial"/>
          <w:b/>
          <w:bCs/>
          <w:sz w:val="28"/>
        </w:rPr>
        <w:t xml:space="preserve">Čl. </w:t>
      </w:r>
      <w:r w:rsidR="00EE314F">
        <w:rPr>
          <w:rFonts w:ascii="Arial" w:hAnsi="Arial" w:cs="Arial"/>
          <w:b/>
          <w:bCs/>
          <w:sz w:val="28"/>
        </w:rPr>
        <w:t>1</w:t>
      </w:r>
      <w:r w:rsidR="0082517F">
        <w:rPr>
          <w:rFonts w:ascii="Arial" w:hAnsi="Arial" w:cs="Arial"/>
          <w:b/>
          <w:bCs/>
          <w:sz w:val="28"/>
        </w:rPr>
        <w:t>1</w:t>
      </w:r>
    </w:p>
    <w:p w:rsidR="00623190" w:rsidRPr="00E65430" w:rsidRDefault="00623190" w:rsidP="00E65430">
      <w:pPr>
        <w:jc w:val="center"/>
        <w:rPr>
          <w:rFonts w:ascii="Arial" w:hAnsi="Arial" w:cs="Arial"/>
          <w:b/>
          <w:bCs/>
          <w:sz w:val="28"/>
        </w:rPr>
      </w:pPr>
      <w:r w:rsidRPr="00E65430">
        <w:rPr>
          <w:rFonts w:ascii="Arial" w:hAnsi="Arial" w:cs="Arial"/>
          <w:b/>
          <w:bCs/>
          <w:sz w:val="28"/>
        </w:rPr>
        <w:t xml:space="preserve">Nakládání s komunálním odpadem vznikajícím na území obce při činnosti </w:t>
      </w:r>
    </w:p>
    <w:p w:rsidR="00623190" w:rsidRPr="00E65430" w:rsidRDefault="00623190" w:rsidP="00E65430">
      <w:pPr>
        <w:jc w:val="center"/>
        <w:rPr>
          <w:rFonts w:ascii="Arial" w:hAnsi="Arial" w:cs="Arial"/>
          <w:b/>
          <w:bCs/>
          <w:sz w:val="28"/>
        </w:rPr>
      </w:pPr>
      <w:r w:rsidRPr="00E65430">
        <w:rPr>
          <w:rFonts w:ascii="Arial" w:hAnsi="Arial" w:cs="Arial"/>
          <w:b/>
          <w:bCs/>
          <w:sz w:val="28"/>
        </w:rPr>
        <w:t>právnických a podnikajících fyzických osob</w:t>
      </w:r>
    </w:p>
    <w:p w:rsidR="00623190" w:rsidRPr="00EE314F" w:rsidRDefault="00623190" w:rsidP="00EE314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</w:rPr>
      </w:pPr>
    </w:p>
    <w:p w:rsidR="005B6FFB" w:rsidRPr="001F4BE6" w:rsidRDefault="00EE314F" w:rsidP="0084287E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Cs w:val="22"/>
        </w:rPr>
      </w:pPr>
      <w:r w:rsidRPr="001F4BE6">
        <w:rPr>
          <w:rFonts w:ascii="Arial" w:hAnsi="Arial" w:cs="Arial"/>
          <w:szCs w:val="22"/>
        </w:rPr>
        <w:t>Právnické a podnikající fyzické osoby zapojené do obecního systému na základě smlouvy s obcí předávají</w:t>
      </w:r>
      <w:r w:rsidR="005B6FFB" w:rsidRPr="001F4BE6">
        <w:rPr>
          <w:rFonts w:ascii="Arial" w:hAnsi="Arial" w:cs="Arial"/>
          <w:szCs w:val="22"/>
        </w:rPr>
        <w:t>:</w:t>
      </w:r>
    </w:p>
    <w:p w:rsidR="005B6FFB" w:rsidRPr="007056AB" w:rsidRDefault="001F4BE6" w:rsidP="007056AB">
      <w:pPr>
        <w:numPr>
          <w:ilvl w:val="0"/>
          <w:numId w:val="40"/>
        </w:numPr>
        <w:jc w:val="both"/>
        <w:rPr>
          <w:rFonts w:ascii="Arial" w:hAnsi="Arial" w:cs="Arial"/>
          <w:szCs w:val="22"/>
        </w:rPr>
      </w:pPr>
      <w:r w:rsidRPr="001F4BE6">
        <w:rPr>
          <w:rFonts w:ascii="Arial" w:hAnsi="Arial" w:cs="Arial"/>
          <w:szCs w:val="22"/>
        </w:rPr>
        <w:t xml:space="preserve">komunální odpad dle čl. 2 odst. 1 písm. </w:t>
      </w:r>
      <w:r>
        <w:rPr>
          <w:rFonts w:ascii="Arial" w:hAnsi="Arial" w:cs="Arial"/>
          <w:szCs w:val="22"/>
        </w:rPr>
        <w:t>c), d), f)</w:t>
      </w:r>
      <w:r w:rsidRPr="001F4BE6">
        <w:rPr>
          <w:rFonts w:ascii="Arial" w:hAnsi="Arial" w:cs="Arial"/>
          <w:szCs w:val="22"/>
        </w:rPr>
        <w:t xml:space="preserve"> dle ustanovení čl. 3</w:t>
      </w:r>
      <w:r w:rsidR="00776955">
        <w:rPr>
          <w:rFonts w:ascii="Arial" w:hAnsi="Arial" w:cs="Arial"/>
          <w:szCs w:val="22"/>
        </w:rPr>
        <w:t xml:space="preserve">, odst. </w:t>
      </w:r>
      <w:r w:rsidR="00F2347B">
        <w:rPr>
          <w:rFonts w:ascii="Arial" w:hAnsi="Arial" w:cs="Arial"/>
          <w:szCs w:val="22"/>
        </w:rPr>
        <w:t>čl. 4</w:t>
      </w:r>
    </w:p>
    <w:p w:rsidR="0084287E" w:rsidRPr="001F4BE6" w:rsidRDefault="00F2347B" w:rsidP="001F4BE6">
      <w:pPr>
        <w:numPr>
          <w:ilvl w:val="0"/>
          <w:numId w:val="4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k</w:t>
      </w:r>
      <w:r w:rsidR="005B6FFB" w:rsidRPr="001F4BE6">
        <w:rPr>
          <w:rFonts w:ascii="Arial" w:hAnsi="Arial" w:cs="Arial"/>
        </w:rPr>
        <w:t>omunální odpad dle čl. 2 odst.</w:t>
      </w:r>
      <w:r w:rsidR="001F4BE6">
        <w:rPr>
          <w:rFonts w:ascii="Arial" w:hAnsi="Arial" w:cs="Arial"/>
        </w:rPr>
        <w:t xml:space="preserve"> 1</w:t>
      </w:r>
      <w:r w:rsidR="005B6FFB" w:rsidRPr="001F4BE6">
        <w:rPr>
          <w:rFonts w:ascii="Arial" w:hAnsi="Arial" w:cs="Arial"/>
        </w:rPr>
        <w:t xml:space="preserve"> p</w:t>
      </w:r>
      <w:r w:rsidR="0084287E" w:rsidRPr="001F4BE6">
        <w:rPr>
          <w:rFonts w:ascii="Arial" w:hAnsi="Arial" w:cs="Arial"/>
        </w:rPr>
        <w:t xml:space="preserve">ísm. </w:t>
      </w:r>
      <w:r w:rsidR="00D02272" w:rsidRPr="001F4BE6">
        <w:rPr>
          <w:rFonts w:ascii="Arial" w:hAnsi="Arial" w:cs="Arial"/>
        </w:rPr>
        <w:t>l</w:t>
      </w:r>
      <w:r w:rsidR="00094738" w:rsidRPr="001F4BE6">
        <w:rPr>
          <w:rFonts w:ascii="Arial" w:hAnsi="Arial" w:cs="Arial"/>
        </w:rPr>
        <w:t>)</w:t>
      </w:r>
      <w:r w:rsidR="00D02272" w:rsidRPr="001F4BE6">
        <w:rPr>
          <w:rFonts w:ascii="Arial" w:hAnsi="Arial" w:cs="Arial"/>
        </w:rPr>
        <w:t xml:space="preserve"> </w:t>
      </w:r>
      <w:r w:rsidR="0084287E" w:rsidRPr="001F4BE6">
        <w:rPr>
          <w:rFonts w:ascii="Arial" w:hAnsi="Arial" w:cs="Arial"/>
        </w:rPr>
        <w:t>do individuálních sběrných nádob dle čl. 8, odst. 1 písm. a), b)</w:t>
      </w:r>
    </w:p>
    <w:p w:rsidR="00EE314F" w:rsidRPr="00EE314F" w:rsidRDefault="00EE314F" w:rsidP="00EE314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2"/>
        </w:rPr>
      </w:pPr>
    </w:p>
    <w:p w:rsidR="00EE314F" w:rsidRDefault="00EE314F" w:rsidP="00EE314F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Cs w:val="22"/>
        </w:rPr>
      </w:pPr>
      <w:r w:rsidRPr="00EE314F">
        <w:rPr>
          <w:rFonts w:ascii="Arial" w:hAnsi="Arial" w:cs="Arial"/>
          <w:szCs w:val="22"/>
        </w:rPr>
        <w:t xml:space="preserve">Výše úhrady za zapojení do obecního systému je stanovena na základě ceníku, který je zveřejněn na webových stránkách obce </w:t>
      </w:r>
      <w:hyperlink r:id="rId8" w:history="1">
        <w:r w:rsidRPr="00803E88">
          <w:rPr>
            <w:rStyle w:val="Hypertextovodkaz"/>
            <w:rFonts w:ascii="Arial" w:hAnsi="Arial" w:cs="Arial"/>
            <w:szCs w:val="22"/>
          </w:rPr>
          <w:t>www.mestys-cechtice.cz</w:t>
        </w:r>
      </w:hyperlink>
      <w:r w:rsidRPr="00EE314F">
        <w:rPr>
          <w:rFonts w:ascii="Arial" w:hAnsi="Arial" w:cs="Arial"/>
          <w:szCs w:val="22"/>
        </w:rPr>
        <w:t>.</w:t>
      </w:r>
    </w:p>
    <w:p w:rsidR="00EE314F" w:rsidRDefault="00EE314F" w:rsidP="00EE314F">
      <w:pPr>
        <w:pStyle w:val="Odstavecseseznamem"/>
        <w:jc w:val="both"/>
        <w:rPr>
          <w:rFonts w:ascii="Arial" w:hAnsi="Arial" w:cs="Arial"/>
          <w:szCs w:val="22"/>
        </w:rPr>
      </w:pPr>
    </w:p>
    <w:p w:rsidR="00EE314F" w:rsidRPr="00EE314F" w:rsidRDefault="00EE314F" w:rsidP="00EE314F">
      <w:pPr>
        <w:numPr>
          <w:ilvl w:val="0"/>
          <w:numId w:val="39"/>
        </w:numPr>
        <w:ind w:left="284" w:hanging="284"/>
        <w:jc w:val="both"/>
        <w:rPr>
          <w:rFonts w:ascii="Arial" w:hAnsi="Arial" w:cs="Arial"/>
          <w:szCs w:val="22"/>
        </w:rPr>
      </w:pPr>
      <w:r w:rsidRPr="00EE314F">
        <w:rPr>
          <w:rFonts w:ascii="Arial" w:hAnsi="Arial" w:cs="Arial"/>
          <w:szCs w:val="22"/>
        </w:rPr>
        <w:t>Úhrada se vybírá jednorázově za jednotlivý kalendářní rok, a to na základě vystavené faktury.</w:t>
      </w:r>
    </w:p>
    <w:p w:rsidR="00054374" w:rsidRDefault="00054374">
      <w:pPr>
        <w:jc w:val="both"/>
        <w:rPr>
          <w:rFonts w:ascii="Arial" w:hAnsi="Arial" w:cs="Arial"/>
        </w:rPr>
      </w:pPr>
    </w:p>
    <w:p w:rsidR="001F4BE6" w:rsidRDefault="001F4BE6">
      <w:pPr>
        <w:jc w:val="both"/>
        <w:rPr>
          <w:rFonts w:ascii="Arial" w:hAnsi="Arial" w:cs="Arial"/>
        </w:rPr>
      </w:pPr>
    </w:p>
    <w:p w:rsidR="002921B9" w:rsidRDefault="002921B9">
      <w:pPr>
        <w:jc w:val="both"/>
        <w:rPr>
          <w:rFonts w:ascii="Arial" w:hAnsi="Arial" w:cs="Arial"/>
        </w:rPr>
      </w:pPr>
    </w:p>
    <w:p w:rsidR="008628CD" w:rsidRDefault="008628CD">
      <w:pPr>
        <w:jc w:val="both"/>
        <w:rPr>
          <w:rFonts w:ascii="Arial" w:hAnsi="Arial" w:cs="Arial"/>
        </w:rPr>
      </w:pPr>
    </w:p>
    <w:p w:rsidR="008628CD" w:rsidRDefault="008628CD">
      <w:pPr>
        <w:jc w:val="both"/>
        <w:rPr>
          <w:rFonts w:ascii="Arial" w:hAnsi="Arial" w:cs="Arial"/>
        </w:rPr>
      </w:pPr>
    </w:p>
    <w:p w:rsidR="007056AB" w:rsidRDefault="007056AB">
      <w:pPr>
        <w:jc w:val="both"/>
        <w:rPr>
          <w:rFonts w:ascii="Arial" w:hAnsi="Arial" w:cs="Arial"/>
        </w:rPr>
      </w:pPr>
    </w:p>
    <w:p w:rsidR="007056AB" w:rsidRPr="00FB3FD6" w:rsidRDefault="007056AB">
      <w:pPr>
        <w:jc w:val="both"/>
        <w:rPr>
          <w:rFonts w:ascii="Arial" w:hAnsi="Arial" w:cs="Arial"/>
        </w:rPr>
      </w:pPr>
    </w:p>
    <w:p w:rsidR="00977743" w:rsidRPr="003B2D6E" w:rsidRDefault="00977743" w:rsidP="00A5066C">
      <w:pPr>
        <w:jc w:val="center"/>
        <w:rPr>
          <w:rFonts w:ascii="Arial" w:hAnsi="Arial" w:cs="Arial"/>
          <w:b/>
          <w:sz w:val="28"/>
        </w:rPr>
      </w:pPr>
      <w:r w:rsidRPr="003B2D6E">
        <w:rPr>
          <w:rFonts w:ascii="Arial" w:hAnsi="Arial" w:cs="Arial"/>
          <w:b/>
          <w:sz w:val="28"/>
        </w:rPr>
        <w:t xml:space="preserve">Čl. </w:t>
      </w:r>
      <w:r w:rsidR="0082517F">
        <w:rPr>
          <w:rFonts w:ascii="Arial" w:hAnsi="Arial" w:cs="Arial"/>
          <w:b/>
          <w:sz w:val="28"/>
        </w:rPr>
        <w:t>12</w:t>
      </w:r>
    </w:p>
    <w:p w:rsidR="00977743" w:rsidRDefault="00EE314F" w:rsidP="00A5066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Zrušovací</w:t>
      </w:r>
      <w:r w:rsidR="003B2D6E">
        <w:rPr>
          <w:rFonts w:ascii="Arial" w:hAnsi="Arial" w:cs="Arial"/>
          <w:b/>
          <w:sz w:val="28"/>
        </w:rPr>
        <w:t xml:space="preserve"> ustanovení</w:t>
      </w:r>
    </w:p>
    <w:p w:rsidR="003B2D6E" w:rsidRPr="003B2D6E" w:rsidRDefault="003B2D6E" w:rsidP="00A5066C">
      <w:pPr>
        <w:jc w:val="center"/>
        <w:rPr>
          <w:rFonts w:ascii="Arial" w:hAnsi="Arial" w:cs="Arial"/>
          <w:b/>
          <w:sz w:val="28"/>
        </w:rPr>
      </w:pPr>
    </w:p>
    <w:p w:rsidR="00157F78" w:rsidRDefault="00EE314F" w:rsidP="00EE31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městyse Čechtice č. 2/2021 o stanovení systému shromažďování, sběru, přepravy, třídění, využívání a odstraňování komunálních odpadů na správním území městyse Čechtice</w:t>
      </w:r>
      <w:r w:rsidR="0063664A">
        <w:rPr>
          <w:rFonts w:ascii="Arial" w:hAnsi="Arial" w:cs="Arial"/>
        </w:rPr>
        <w:t xml:space="preserve"> ze dne 1. 1. 2022</w:t>
      </w:r>
      <w:r>
        <w:rPr>
          <w:rFonts w:ascii="Arial" w:hAnsi="Arial" w:cs="Arial"/>
        </w:rPr>
        <w:t xml:space="preserve">. </w:t>
      </w:r>
    </w:p>
    <w:p w:rsidR="0063664A" w:rsidRDefault="0063664A" w:rsidP="00EE314F">
      <w:pPr>
        <w:jc w:val="both"/>
        <w:rPr>
          <w:rFonts w:ascii="Arial" w:hAnsi="Arial" w:cs="Arial"/>
        </w:rPr>
      </w:pPr>
    </w:p>
    <w:p w:rsidR="0063664A" w:rsidRDefault="0063664A" w:rsidP="00EE314F">
      <w:pPr>
        <w:jc w:val="both"/>
        <w:rPr>
          <w:rFonts w:ascii="Arial" w:hAnsi="Arial" w:cs="Arial"/>
        </w:rPr>
      </w:pPr>
    </w:p>
    <w:p w:rsidR="0063664A" w:rsidRPr="003B2D6E" w:rsidRDefault="0063664A" w:rsidP="0063664A">
      <w:pPr>
        <w:jc w:val="center"/>
        <w:rPr>
          <w:rFonts w:ascii="Arial" w:hAnsi="Arial" w:cs="Arial"/>
          <w:b/>
          <w:sz w:val="28"/>
        </w:rPr>
      </w:pPr>
      <w:r w:rsidRPr="003B2D6E">
        <w:rPr>
          <w:rFonts w:ascii="Arial" w:hAnsi="Arial" w:cs="Arial"/>
          <w:b/>
          <w:sz w:val="28"/>
        </w:rPr>
        <w:t xml:space="preserve">Čl. </w:t>
      </w:r>
      <w:r>
        <w:rPr>
          <w:rFonts w:ascii="Arial" w:hAnsi="Arial" w:cs="Arial"/>
          <w:b/>
          <w:sz w:val="28"/>
        </w:rPr>
        <w:t>1</w:t>
      </w:r>
      <w:r w:rsidR="008628CD">
        <w:rPr>
          <w:rFonts w:ascii="Arial" w:hAnsi="Arial" w:cs="Arial"/>
          <w:b/>
          <w:sz w:val="28"/>
        </w:rPr>
        <w:t>3</w:t>
      </w:r>
    </w:p>
    <w:p w:rsidR="0063664A" w:rsidRDefault="0063664A" w:rsidP="0063664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Účinnost</w:t>
      </w:r>
    </w:p>
    <w:p w:rsidR="0063664A" w:rsidRDefault="0063664A" w:rsidP="00EE314F">
      <w:pPr>
        <w:jc w:val="both"/>
        <w:rPr>
          <w:rFonts w:ascii="Arial" w:hAnsi="Arial" w:cs="Arial"/>
        </w:rPr>
      </w:pPr>
    </w:p>
    <w:p w:rsidR="003B2D6E" w:rsidRDefault="00643073" w:rsidP="00636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</w:t>
      </w:r>
      <w:r w:rsidR="001E6DEB">
        <w:rPr>
          <w:rFonts w:ascii="Arial" w:hAnsi="Arial" w:cs="Arial"/>
        </w:rPr>
        <w:t>o vyhláška nabývá účinnosti počátkem 15. dne následujícího po dni jejího vyhlášení.</w:t>
      </w:r>
    </w:p>
    <w:p w:rsidR="00157F78" w:rsidRDefault="00157F78" w:rsidP="00157F78">
      <w:pPr>
        <w:rPr>
          <w:rFonts w:ascii="Arial" w:hAnsi="Arial" w:cs="Arial"/>
        </w:rPr>
      </w:pPr>
    </w:p>
    <w:p w:rsidR="00157F78" w:rsidRDefault="00157F78" w:rsidP="00157F78">
      <w:pPr>
        <w:rPr>
          <w:rFonts w:ascii="Arial" w:hAnsi="Arial" w:cs="Arial"/>
        </w:rPr>
      </w:pPr>
    </w:p>
    <w:p w:rsidR="00157F78" w:rsidRDefault="00157F78" w:rsidP="00157F78">
      <w:pPr>
        <w:rPr>
          <w:rFonts w:ascii="Arial" w:hAnsi="Arial" w:cs="Arial"/>
        </w:rPr>
      </w:pPr>
    </w:p>
    <w:p w:rsidR="00157F78" w:rsidRDefault="00157F78" w:rsidP="00157F78">
      <w:pPr>
        <w:rPr>
          <w:rFonts w:ascii="Arial" w:hAnsi="Arial" w:cs="Arial"/>
        </w:rPr>
      </w:pPr>
    </w:p>
    <w:p w:rsidR="00157F78" w:rsidRDefault="00157F78" w:rsidP="00157F78">
      <w:pPr>
        <w:rPr>
          <w:rFonts w:ascii="Arial" w:hAnsi="Arial" w:cs="Arial"/>
        </w:rPr>
      </w:pPr>
    </w:p>
    <w:p w:rsidR="00157F78" w:rsidRDefault="00157F78" w:rsidP="00157F78">
      <w:pPr>
        <w:rPr>
          <w:rFonts w:ascii="Arial" w:hAnsi="Arial" w:cs="Arial"/>
        </w:rPr>
      </w:pPr>
    </w:p>
    <w:p w:rsidR="00157F78" w:rsidRDefault="00157F78" w:rsidP="00157F7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717CCD" w:rsidRDefault="00717CCD" w:rsidP="00157F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Pavel Holejšovský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Marie </w:t>
      </w:r>
      <w:proofErr w:type="spellStart"/>
      <w:r>
        <w:rPr>
          <w:rFonts w:ascii="Arial" w:hAnsi="Arial" w:cs="Arial"/>
        </w:rPr>
        <w:t>Marhanová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57F78" w:rsidRDefault="00157F78" w:rsidP="00157F78">
      <w:pPr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 w:rsidR="00717CCD" w:rsidRPr="00717CCD">
        <w:rPr>
          <w:rFonts w:ascii="Arial" w:hAnsi="Arial" w:cs="Arial"/>
        </w:rPr>
        <w:t xml:space="preserve"> </w:t>
      </w:r>
      <w:r w:rsidR="00717CCD">
        <w:rPr>
          <w:rFonts w:ascii="Arial" w:hAnsi="Arial" w:cs="Arial"/>
        </w:rPr>
        <w:tab/>
      </w:r>
      <w:r w:rsidR="00717CCD">
        <w:rPr>
          <w:rFonts w:ascii="Arial" w:hAnsi="Arial" w:cs="Arial"/>
        </w:rPr>
        <w:tab/>
      </w:r>
      <w:r w:rsidR="00717CCD">
        <w:rPr>
          <w:rFonts w:ascii="Arial" w:hAnsi="Arial" w:cs="Arial"/>
        </w:rPr>
        <w:tab/>
      </w:r>
      <w:r w:rsidR="00717CCD">
        <w:rPr>
          <w:rFonts w:ascii="Arial" w:hAnsi="Arial" w:cs="Arial"/>
        </w:rPr>
        <w:tab/>
      </w:r>
      <w:r w:rsidR="00717CCD">
        <w:rPr>
          <w:rFonts w:ascii="Arial" w:hAnsi="Arial" w:cs="Arial"/>
        </w:rPr>
        <w:tab/>
      </w:r>
      <w:r w:rsidR="00717CCD">
        <w:rPr>
          <w:rFonts w:ascii="Arial" w:hAnsi="Arial" w:cs="Arial"/>
        </w:rPr>
        <w:tab/>
      </w:r>
      <w:r w:rsidR="00717CCD">
        <w:rPr>
          <w:rFonts w:ascii="Arial" w:hAnsi="Arial" w:cs="Arial"/>
        </w:rPr>
        <w:tab/>
      </w:r>
      <w:r w:rsidR="00717CCD">
        <w:rPr>
          <w:rFonts w:ascii="Arial" w:hAnsi="Arial" w:cs="Arial"/>
        </w:rPr>
        <w:tab/>
        <w:t>místostarosta</w:t>
      </w:r>
    </w:p>
    <w:p w:rsidR="00157F78" w:rsidRDefault="00157F78" w:rsidP="00157F78">
      <w:pPr>
        <w:rPr>
          <w:rFonts w:ascii="Arial" w:hAnsi="Arial" w:cs="Arial"/>
        </w:rPr>
      </w:pPr>
    </w:p>
    <w:p w:rsidR="00157F78" w:rsidRDefault="00157F78" w:rsidP="00157F78">
      <w:pPr>
        <w:rPr>
          <w:rFonts w:ascii="Arial" w:hAnsi="Arial" w:cs="Arial"/>
        </w:rPr>
      </w:pPr>
    </w:p>
    <w:p w:rsidR="003E712E" w:rsidRDefault="003E712E" w:rsidP="00157F78">
      <w:pPr>
        <w:rPr>
          <w:rFonts w:ascii="Arial" w:hAnsi="Arial" w:cs="Arial"/>
        </w:rPr>
      </w:pPr>
    </w:p>
    <w:p w:rsidR="00157F78" w:rsidRDefault="00157F78" w:rsidP="00157F78">
      <w:pPr>
        <w:rPr>
          <w:rFonts w:ascii="Arial" w:hAnsi="Arial" w:cs="Arial"/>
        </w:rPr>
      </w:pPr>
    </w:p>
    <w:p w:rsidR="003E712E" w:rsidRDefault="003E712E" w:rsidP="00157F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066C" w:rsidRPr="00FB3FD6" w:rsidRDefault="00A5066C" w:rsidP="00977743">
      <w:pPr>
        <w:jc w:val="center"/>
        <w:rPr>
          <w:rFonts w:ascii="Arial" w:hAnsi="Arial" w:cs="Arial"/>
          <w:b/>
        </w:rPr>
      </w:pPr>
    </w:p>
    <w:p w:rsidR="00977743" w:rsidRPr="00FB3FD6" w:rsidRDefault="00977743" w:rsidP="00977743">
      <w:pPr>
        <w:jc w:val="center"/>
        <w:rPr>
          <w:rFonts w:ascii="Arial" w:hAnsi="Arial" w:cs="Arial"/>
          <w:b/>
        </w:rPr>
      </w:pPr>
    </w:p>
    <w:p w:rsidR="00182EF1" w:rsidRDefault="00182EF1">
      <w:pPr>
        <w:rPr>
          <w:rFonts w:ascii="Arial" w:hAnsi="Arial" w:cs="Arial"/>
        </w:rPr>
      </w:pPr>
    </w:p>
    <w:p w:rsidR="00643073" w:rsidRDefault="00643073">
      <w:pPr>
        <w:rPr>
          <w:rFonts w:ascii="Arial" w:hAnsi="Arial" w:cs="Arial"/>
        </w:rPr>
      </w:pPr>
    </w:p>
    <w:p w:rsidR="00182EF1" w:rsidRPr="00FB3FD6" w:rsidRDefault="00182EF1">
      <w:pPr>
        <w:rPr>
          <w:rFonts w:ascii="Arial" w:hAnsi="Arial" w:cs="Arial"/>
        </w:rPr>
      </w:pPr>
    </w:p>
    <w:p w:rsidR="00182EF1" w:rsidRPr="00FB3FD6" w:rsidRDefault="00182EF1">
      <w:pPr>
        <w:rPr>
          <w:rFonts w:ascii="Arial" w:hAnsi="Arial" w:cs="Arial"/>
        </w:rPr>
      </w:pPr>
    </w:p>
    <w:sectPr w:rsidR="00182EF1" w:rsidRPr="00FB3FD6" w:rsidSect="00CA1C88">
      <w:footerReference w:type="default" r:id="rId9"/>
      <w:pgSz w:w="11906" w:h="16838"/>
      <w:pgMar w:top="1135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44" w:rsidRDefault="00014444" w:rsidP="00597B73">
      <w:r>
        <w:separator/>
      </w:r>
    </w:p>
  </w:endnote>
  <w:endnote w:type="continuationSeparator" w:id="0">
    <w:p w:rsidR="00014444" w:rsidRDefault="00014444" w:rsidP="005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F4" w:rsidRDefault="00833B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44" w:rsidRDefault="00014444" w:rsidP="00597B73">
      <w:r>
        <w:separator/>
      </w:r>
    </w:p>
  </w:footnote>
  <w:footnote w:type="continuationSeparator" w:id="0">
    <w:p w:rsidR="00014444" w:rsidRDefault="00014444" w:rsidP="00597B73">
      <w:r>
        <w:continuationSeparator/>
      </w:r>
    </w:p>
  </w:footnote>
  <w:footnote w:id="1">
    <w:p w:rsidR="00417611" w:rsidRDefault="00417611" w:rsidP="00417611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162984" w:rsidRDefault="00162984" w:rsidP="00162984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428"/>
    <w:multiLevelType w:val="multilevel"/>
    <w:tmpl w:val="0AC0CE8A"/>
    <w:numStyleLink w:val="Styl10"/>
  </w:abstractNum>
  <w:abstractNum w:abstractNumId="1" w15:restartNumberingAfterBreak="0">
    <w:nsid w:val="09B50E6E"/>
    <w:multiLevelType w:val="hybridMultilevel"/>
    <w:tmpl w:val="DD0476CE"/>
    <w:lvl w:ilvl="0" w:tplc="99E68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47BB"/>
    <w:multiLevelType w:val="hybridMultilevel"/>
    <w:tmpl w:val="24F8BC6C"/>
    <w:lvl w:ilvl="0" w:tplc="90A0C2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26753"/>
    <w:multiLevelType w:val="hybridMultilevel"/>
    <w:tmpl w:val="8640B68A"/>
    <w:lvl w:ilvl="0" w:tplc="84C855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393480"/>
    <w:multiLevelType w:val="multilevel"/>
    <w:tmpl w:val="A15CE8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F703052"/>
    <w:multiLevelType w:val="hybridMultilevel"/>
    <w:tmpl w:val="B72A3CC6"/>
    <w:lvl w:ilvl="0" w:tplc="EED612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DD16C2"/>
    <w:multiLevelType w:val="multilevel"/>
    <w:tmpl w:val="0AC0CE8A"/>
    <w:styleLink w:val="Styl7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3FF2"/>
    <w:multiLevelType w:val="hybridMultilevel"/>
    <w:tmpl w:val="8CBC7D84"/>
    <w:lvl w:ilvl="0" w:tplc="8232472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0BF74E7"/>
    <w:multiLevelType w:val="hybridMultilevel"/>
    <w:tmpl w:val="8D6E4434"/>
    <w:lvl w:ilvl="0" w:tplc="A4BAFC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DE1753"/>
    <w:multiLevelType w:val="hybridMultilevel"/>
    <w:tmpl w:val="25BE3E4C"/>
    <w:lvl w:ilvl="0" w:tplc="D41A9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790E"/>
    <w:multiLevelType w:val="hybridMultilevel"/>
    <w:tmpl w:val="32DEE24A"/>
    <w:lvl w:ilvl="0" w:tplc="ABAEC2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D5732B"/>
    <w:multiLevelType w:val="multilevel"/>
    <w:tmpl w:val="1414A6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312D7F"/>
    <w:multiLevelType w:val="hybridMultilevel"/>
    <w:tmpl w:val="E714814A"/>
    <w:lvl w:ilvl="0" w:tplc="726E6D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8F140A"/>
    <w:multiLevelType w:val="hybridMultilevel"/>
    <w:tmpl w:val="40DE174C"/>
    <w:lvl w:ilvl="0" w:tplc="41E2E34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9A068FA"/>
    <w:multiLevelType w:val="multilevel"/>
    <w:tmpl w:val="0AC0CE8A"/>
    <w:numStyleLink w:val="Styl7"/>
  </w:abstractNum>
  <w:abstractNum w:abstractNumId="17" w15:restartNumberingAfterBreak="0">
    <w:nsid w:val="3E6A36D3"/>
    <w:multiLevelType w:val="hybridMultilevel"/>
    <w:tmpl w:val="0882BBB8"/>
    <w:lvl w:ilvl="0" w:tplc="3414653C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76BDD"/>
    <w:multiLevelType w:val="hybridMultilevel"/>
    <w:tmpl w:val="CE20429A"/>
    <w:lvl w:ilvl="0" w:tplc="523E7B5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9539A7"/>
    <w:multiLevelType w:val="hybridMultilevel"/>
    <w:tmpl w:val="F564966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F758A2"/>
    <w:multiLevelType w:val="hybridMultilevel"/>
    <w:tmpl w:val="E97A9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7481B"/>
    <w:multiLevelType w:val="hybridMultilevel"/>
    <w:tmpl w:val="B28877E2"/>
    <w:lvl w:ilvl="0" w:tplc="90CEA55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19B7A95"/>
    <w:multiLevelType w:val="hybridMultilevel"/>
    <w:tmpl w:val="B8563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0364A"/>
    <w:multiLevelType w:val="multilevel"/>
    <w:tmpl w:val="0AC0CE8A"/>
    <w:numStyleLink w:val="Styl9"/>
  </w:abstractNum>
  <w:abstractNum w:abstractNumId="25" w15:restartNumberingAfterBreak="0">
    <w:nsid w:val="599A291E"/>
    <w:multiLevelType w:val="hybridMultilevel"/>
    <w:tmpl w:val="EEB65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75189D"/>
    <w:multiLevelType w:val="hybridMultilevel"/>
    <w:tmpl w:val="0AFE24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D7B03E1"/>
    <w:multiLevelType w:val="hybridMultilevel"/>
    <w:tmpl w:val="8CE0F2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F310B"/>
    <w:multiLevelType w:val="hybridMultilevel"/>
    <w:tmpl w:val="5EFECA3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3197D13"/>
    <w:multiLevelType w:val="hybridMultilevel"/>
    <w:tmpl w:val="3528885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6F129F"/>
    <w:multiLevelType w:val="hybridMultilevel"/>
    <w:tmpl w:val="296EA816"/>
    <w:lvl w:ilvl="0" w:tplc="9D44B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0439F"/>
    <w:multiLevelType w:val="hybridMultilevel"/>
    <w:tmpl w:val="E97A9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046E5"/>
    <w:multiLevelType w:val="hybridMultilevel"/>
    <w:tmpl w:val="D4647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50849"/>
    <w:multiLevelType w:val="hybridMultilevel"/>
    <w:tmpl w:val="17FC6FE4"/>
    <w:lvl w:ilvl="0" w:tplc="CE8089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00F8"/>
    <w:multiLevelType w:val="hybridMultilevel"/>
    <w:tmpl w:val="F3280108"/>
    <w:lvl w:ilvl="0" w:tplc="D00E48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50283D"/>
    <w:multiLevelType w:val="hybridMultilevel"/>
    <w:tmpl w:val="05A02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E4964"/>
    <w:multiLevelType w:val="multilevel"/>
    <w:tmpl w:val="0AC0CE8A"/>
    <w:styleLink w:val="Styl9"/>
    <w:lvl w:ilvl="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F56345"/>
    <w:multiLevelType w:val="multilevel"/>
    <w:tmpl w:val="0AC0CE8A"/>
    <w:styleLink w:val="Styl1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20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31"/>
  </w:num>
  <w:num w:numId="9">
    <w:abstractNumId w:val="22"/>
  </w:num>
  <w:num w:numId="10">
    <w:abstractNumId w:val="19"/>
  </w:num>
  <w:num w:numId="11">
    <w:abstractNumId w:val="28"/>
  </w:num>
  <w:num w:numId="12">
    <w:abstractNumId w:val="10"/>
  </w:num>
  <w:num w:numId="13">
    <w:abstractNumId w:val="30"/>
  </w:num>
  <w:num w:numId="14">
    <w:abstractNumId w:val="29"/>
  </w:num>
  <w:num w:numId="15">
    <w:abstractNumId w:val="27"/>
  </w:num>
  <w:num w:numId="16">
    <w:abstractNumId w:val="17"/>
  </w:num>
  <w:num w:numId="17">
    <w:abstractNumId w:val="8"/>
  </w:num>
  <w:num w:numId="18">
    <w:abstractNumId w:val="16"/>
  </w:num>
  <w:num w:numId="19">
    <w:abstractNumId w:val="5"/>
  </w:num>
  <w:num w:numId="20">
    <w:abstractNumId w:val="37"/>
  </w:num>
  <w:num w:numId="21">
    <w:abstractNumId w:val="24"/>
  </w:num>
  <w:num w:numId="22">
    <w:abstractNumId w:val="39"/>
  </w:num>
  <w:num w:numId="23">
    <w:abstractNumId w:val="0"/>
  </w:num>
  <w:num w:numId="24">
    <w:abstractNumId w:val="38"/>
  </w:num>
  <w:num w:numId="25">
    <w:abstractNumId w:val="18"/>
  </w:num>
  <w:num w:numId="26">
    <w:abstractNumId w:val="25"/>
  </w:num>
  <w:num w:numId="27">
    <w:abstractNumId w:val="6"/>
  </w:num>
  <w:num w:numId="28">
    <w:abstractNumId w:val="13"/>
  </w:num>
  <w:num w:numId="29">
    <w:abstractNumId w:val="21"/>
  </w:num>
  <w:num w:numId="30">
    <w:abstractNumId w:val="4"/>
  </w:num>
  <w:num w:numId="31">
    <w:abstractNumId w:val="14"/>
  </w:num>
  <w:num w:numId="32">
    <w:abstractNumId w:val="7"/>
  </w:num>
  <w:num w:numId="33">
    <w:abstractNumId w:val="35"/>
  </w:num>
  <w:num w:numId="34">
    <w:abstractNumId w:val="26"/>
  </w:num>
  <w:num w:numId="35">
    <w:abstractNumId w:val="23"/>
  </w:num>
  <w:num w:numId="36">
    <w:abstractNumId w:val="33"/>
  </w:num>
  <w:num w:numId="37">
    <w:abstractNumId w:val="36"/>
  </w:num>
  <w:num w:numId="38">
    <w:abstractNumId w:val="9"/>
  </w:num>
  <w:num w:numId="39">
    <w:abstractNumId w:val="2"/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DB"/>
    <w:rsid w:val="00014444"/>
    <w:rsid w:val="00025610"/>
    <w:rsid w:val="00054374"/>
    <w:rsid w:val="000608C1"/>
    <w:rsid w:val="000703DB"/>
    <w:rsid w:val="0008791F"/>
    <w:rsid w:val="00094738"/>
    <w:rsid w:val="000C55BB"/>
    <w:rsid w:val="000F67CE"/>
    <w:rsid w:val="00117104"/>
    <w:rsid w:val="00135437"/>
    <w:rsid w:val="0014230E"/>
    <w:rsid w:val="00157F78"/>
    <w:rsid w:val="00162984"/>
    <w:rsid w:val="00182EF1"/>
    <w:rsid w:val="00186319"/>
    <w:rsid w:val="001874E5"/>
    <w:rsid w:val="001D646A"/>
    <w:rsid w:val="001E6DEB"/>
    <w:rsid w:val="001F4BE6"/>
    <w:rsid w:val="002124F5"/>
    <w:rsid w:val="00232928"/>
    <w:rsid w:val="002415E2"/>
    <w:rsid w:val="00266434"/>
    <w:rsid w:val="00282D0D"/>
    <w:rsid w:val="002921B9"/>
    <w:rsid w:val="00297714"/>
    <w:rsid w:val="002D2EEB"/>
    <w:rsid w:val="0032444E"/>
    <w:rsid w:val="003524AA"/>
    <w:rsid w:val="00371AD2"/>
    <w:rsid w:val="00380168"/>
    <w:rsid w:val="00392AEE"/>
    <w:rsid w:val="0039440B"/>
    <w:rsid w:val="00397130"/>
    <w:rsid w:val="003A1AAE"/>
    <w:rsid w:val="003B2D6E"/>
    <w:rsid w:val="003C281B"/>
    <w:rsid w:val="003E712E"/>
    <w:rsid w:val="004117FE"/>
    <w:rsid w:val="00417611"/>
    <w:rsid w:val="00461E05"/>
    <w:rsid w:val="0046486D"/>
    <w:rsid w:val="004C2659"/>
    <w:rsid w:val="004C7E50"/>
    <w:rsid w:val="00513491"/>
    <w:rsid w:val="00525D56"/>
    <w:rsid w:val="0057720C"/>
    <w:rsid w:val="0059487C"/>
    <w:rsid w:val="00597B73"/>
    <w:rsid w:val="005B6FFB"/>
    <w:rsid w:val="005F1C83"/>
    <w:rsid w:val="005F4F40"/>
    <w:rsid w:val="00603C84"/>
    <w:rsid w:val="00605844"/>
    <w:rsid w:val="00623190"/>
    <w:rsid w:val="0063664A"/>
    <w:rsid w:val="00643073"/>
    <w:rsid w:val="00676F50"/>
    <w:rsid w:val="006A4D6A"/>
    <w:rsid w:val="006F6676"/>
    <w:rsid w:val="007056AB"/>
    <w:rsid w:val="007174BE"/>
    <w:rsid w:val="00717CCD"/>
    <w:rsid w:val="00722ADC"/>
    <w:rsid w:val="00754D6F"/>
    <w:rsid w:val="00761CC7"/>
    <w:rsid w:val="00776955"/>
    <w:rsid w:val="00781DEF"/>
    <w:rsid w:val="00783E1D"/>
    <w:rsid w:val="00797DAA"/>
    <w:rsid w:val="007D3D78"/>
    <w:rsid w:val="007E6719"/>
    <w:rsid w:val="0082517F"/>
    <w:rsid w:val="00830443"/>
    <w:rsid w:val="00831D8C"/>
    <w:rsid w:val="00833BF4"/>
    <w:rsid w:val="00835842"/>
    <w:rsid w:val="00835C3C"/>
    <w:rsid w:val="0084287E"/>
    <w:rsid w:val="008628CD"/>
    <w:rsid w:val="008719BA"/>
    <w:rsid w:val="00882F2C"/>
    <w:rsid w:val="008B3F98"/>
    <w:rsid w:val="008C7ACC"/>
    <w:rsid w:val="008E6512"/>
    <w:rsid w:val="0090662E"/>
    <w:rsid w:val="00927EF8"/>
    <w:rsid w:val="009319F9"/>
    <w:rsid w:val="00960220"/>
    <w:rsid w:val="00977743"/>
    <w:rsid w:val="009A51BA"/>
    <w:rsid w:val="009B12AA"/>
    <w:rsid w:val="009B6476"/>
    <w:rsid w:val="009C4571"/>
    <w:rsid w:val="009D02CC"/>
    <w:rsid w:val="009E3AD1"/>
    <w:rsid w:val="009F1AD8"/>
    <w:rsid w:val="00A34410"/>
    <w:rsid w:val="00A5066C"/>
    <w:rsid w:val="00A51347"/>
    <w:rsid w:val="00A81F6A"/>
    <w:rsid w:val="00A876CD"/>
    <w:rsid w:val="00AC10FD"/>
    <w:rsid w:val="00B03753"/>
    <w:rsid w:val="00B126E2"/>
    <w:rsid w:val="00B4399F"/>
    <w:rsid w:val="00B51EC6"/>
    <w:rsid w:val="00B63B44"/>
    <w:rsid w:val="00B72604"/>
    <w:rsid w:val="00B75328"/>
    <w:rsid w:val="00BA317E"/>
    <w:rsid w:val="00BD3D1F"/>
    <w:rsid w:val="00BD4BC6"/>
    <w:rsid w:val="00C0346F"/>
    <w:rsid w:val="00C04F2D"/>
    <w:rsid w:val="00C31F97"/>
    <w:rsid w:val="00C373CB"/>
    <w:rsid w:val="00C8113C"/>
    <w:rsid w:val="00C83ED9"/>
    <w:rsid w:val="00C86CE1"/>
    <w:rsid w:val="00C87F06"/>
    <w:rsid w:val="00CA1C88"/>
    <w:rsid w:val="00CC0F61"/>
    <w:rsid w:val="00D02272"/>
    <w:rsid w:val="00D17E55"/>
    <w:rsid w:val="00D25699"/>
    <w:rsid w:val="00D65627"/>
    <w:rsid w:val="00D664E4"/>
    <w:rsid w:val="00D67760"/>
    <w:rsid w:val="00DC2273"/>
    <w:rsid w:val="00DC3757"/>
    <w:rsid w:val="00DE087B"/>
    <w:rsid w:val="00DE677C"/>
    <w:rsid w:val="00E25B7C"/>
    <w:rsid w:val="00E57BC6"/>
    <w:rsid w:val="00E65430"/>
    <w:rsid w:val="00E73AB8"/>
    <w:rsid w:val="00E7492C"/>
    <w:rsid w:val="00E8624B"/>
    <w:rsid w:val="00E91C46"/>
    <w:rsid w:val="00EC1DC5"/>
    <w:rsid w:val="00ED536A"/>
    <w:rsid w:val="00EE314F"/>
    <w:rsid w:val="00EE5D6B"/>
    <w:rsid w:val="00EF5BE0"/>
    <w:rsid w:val="00F01586"/>
    <w:rsid w:val="00F2347B"/>
    <w:rsid w:val="00F25B3C"/>
    <w:rsid w:val="00F40659"/>
    <w:rsid w:val="00FA06AC"/>
    <w:rsid w:val="00FB3FD6"/>
    <w:rsid w:val="00FD0FCD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CFC54C-2326-488A-890E-B9363614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741"/>
      </w:tabs>
      <w:jc w:val="both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2E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82EF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3A1AAE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597B7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97B73"/>
    <w:rPr>
      <w:noProof/>
    </w:rPr>
  </w:style>
  <w:style w:type="character" w:styleId="Znakapoznpodarou">
    <w:name w:val="footnote reference"/>
    <w:rsid w:val="00597B73"/>
    <w:rPr>
      <w:vertAlign w:val="superscript"/>
    </w:rPr>
  </w:style>
  <w:style w:type="paragraph" w:customStyle="1" w:styleId="Nzvylnk">
    <w:name w:val="Názvy článků"/>
    <w:basedOn w:val="Normln"/>
    <w:rsid w:val="00A81F6A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6F6676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833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33BF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33B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3BF4"/>
    <w:rPr>
      <w:sz w:val="24"/>
      <w:szCs w:val="24"/>
    </w:rPr>
  </w:style>
  <w:style w:type="numbering" w:customStyle="1" w:styleId="Styl7">
    <w:name w:val="Styl7"/>
    <w:uiPriority w:val="99"/>
    <w:rsid w:val="004C2659"/>
    <w:pPr>
      <w:numPr>
        <w:numId w:val="17"/>
      </w:numPr>
    </w:pPr>
  </w:style>
  <w:style w:type="numbering" w:customStyle="1" w:styleId="Styl9">
    <w:name w:val="Styl9"/>
    <w:uiPriority w:val="99"/>
    <w:rsid w:val="004C2659"/>
    <w:pPr>
      <w:numPr>
        <w:numId w:val="20"/>
      </w:numPr>
    </w:pPr>
  </w:style>
  <w:style w:type="numbering" w:customStyle="1" w:styleId="Styl10">
    <w:name w:val="Styl10"/>
    <w:uiPriority w:val="99"/>
    <w:rsid w:val="004C2659"/>
    <w:pPr>
      <w:numPr>
        <w:numId w:val="22"/>
      </w:numPr>
    </w:pPr>
  </w:style>
  <w:style w:type="character" w:styleId="Hypertextovodkaz">
    <w:name w:val="Hyperlink"/>
    <w:uiPriority w:val="99"/>
    <w:unhideWhenUsed/>
    <w:rsid w:val="00623190"/>
    <w:rPr>
      <w:color w:val="0000FF"/>
      <w:u w:val="single"/>
    </w:rPr>
  </w:style>
  <w:style w:type="character" w:customStyle="1" w:styleId="Znakypropoznmkupodarou">
    <w:name w:val="Znaky pro poznámku pod čarou"/>
    <w:semiHidden/>
    <w:qFormat/>
    <w:rsid w:val="00417611"/>
    <w:rPr>
      <w:vertAlign w:val="superscript"/>
    </w:rPr>
  </w:style>
  <w:style w:type="paragraph" w:customStyle="1" w:styleId="NormlnIMP">
    <w:name w:val="Normální_IMP"/>
    <w:basedOn w:val="Normln"/>
    <w:rsid w:val="00EE314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ys-cech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E430-1CA6-4113-90C4-A653EAAB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Obce Čechtice se na svém zasedání dne 24</vt:lpstr>
    </vt:vector>
  </TitlesOfParts>
  <Company>OÚ Čechtice</Company>
  <LinksUpToDate>false</LinksUpToDate>
  <CharactersWithSpaces>7425</CharactersWithSpaces>
  <SharedDoc>false</SharedDoc>
  <HLinks>
    <vt:vector size="6" baseType="variant"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http://www.mestys-cechtice.cz/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Obce Čechtice se na svém zasedání dne 24</dc:title>
  <dc:subject/>
  <dc:creator>Starosta</dc:creator>
  <cp:keywords/>
  <dc:description/>
  <cp:lastModifiedBy>Lenka Stankova</cp:lastModifiedBy>
  <cp:revision>2</cp:revision>
  <cp:lastPrinted>2026-02-17T14:19:00Z</cp:lastPrinted>
  <dcterms:created xsi:type="dcterms:W3CDTF">2026-03-09T15:47:00Z</dcterms:created>
  <dcterms:modified xsi:type="dcterms:W3CDTF">2026-03-09T15:47:00Z</dcterms:modified>
</cp:coreProperties>
</file>