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9A4B" w14:textId="77777777" w:rsidR="00F64F7D" w:rsidRPr="005D7802" w:rsidRDefault="00000000">
      <w:pPr>
        <w:pStyle w:val="Nzev"/>
        <w:rPr>
          <w:rFonts w:ascii="Cambria" w:hAnsi="Cambria"/>
        </w:rPr>
      </w:pPr>
      <w:r w:rsidRPr="005D7802">
        <w:rPr>
          <w:rFonts w:ascii="Cambria" w:hAnsi="Cambria"/>
        </w:rPr>
        <w:t>Obec Třebešice</w:t>
      </w:r>
      <w:r w:rsidRPr="005D7802">
        <w:rPr>
          <w:rFonts w:ascii="Cambria" w:hAnsi="Cambria"/>
        </w:rPr>
        <w:br/>
        <w:t>Zastupitelstvo obce Třebešice</w:t>
      </w:r>
    </w:p>
    <w:p w14:paraId="4FE30F61" w14:textId="09BD8748" w:rsidR="00F64F7D" w:rsidRPr="005D7802" w:rsidRDefault="002A64D4" w:rsidP="005723BD">
      <w:pPr>
        <w:pStyle w:val="Nadpis1"/>
        <w:rPr>
          <w:rFonts w:ascii="Cambria" w:hAnsi="Cambria"/>
        </w:rPr>
      </w:pPr>
      <w:bookmarkStart w:id="0" w:name="_Hlk148457471"/>
      <w:r w:rsidRPr="005D7802">
        <w:rPr>
          <w:rFonts w:ascii="Cambria" w:hAnsi="Cambria"/>
        </w:rPr>
        <w:t>Obecně závazná vyhláška obce Třebešice</w:t>
      </w:r>
      <w:r w:rsidR="00E21D64" w:rsidRPr="005D7802">
        <w:rPr>
          <w:rFonts w:ascii="Cambria" w:hAnsi="Cambria"/>
        </w:rPr>
        <w:t xml:space="preserve"> </w:t>
      </w:r>
      <w:r w:rsidRPr="005D7802">
        <w:rPr>
          <w:rFonts w:ascii="Cambria" w:hAnsi="Cambria"/>
        </w:rPr>
        <w:t xml:space="preserve">o místním poplatku </w:t>
      </w:r>
      <w:r w:rsidR="008172B5">
        <w:rPr>
          <w:rFonts w:ascii="Cambria" w:hAnsi="Cambria"/>
        </w:rPr>
        <w:br/>
      </w:r>
      <w:r w:rsidRPr="005D7802">
        <w:rPr>
          <w:rFonts w:ascii="Cambria" w:hAnsi="Cambria"/>
        </w:rPr>
        <w:t>za užívání veřejného prostranství</w:t>
      </w:r>
      <w:bookmarkEnd w:id="0"/>
    </w:p>
    <w:p w14:paraId="54D1D7E0" w14:textId="677E20F8" w:rsidR="00F64F7D" w:rsidRPr="005D7802" w:rsidRDefault="00000000">
      <w:pPr>
        <w:pStyle w:val="UvodniVeta"/>
        <w:rPr>
          <w:rFonts w:ascii="Cambria" w:hAnsi="Cambria"/>
        </w:rPr>
      </w:pPr>
      <w:r w:rsidRPr="005D7802">
        <w:rPr>
          <w:rFonts w:ascii="Cambria" w:hAnsi="Cambria"/>
        </w:rPr>
        <w:t>Zastupitelstvo obce Třebešice se na svém zasedání dne </w:t>
      </w:r>
      <w:r w:rsidR="005723BD" w:rsidRPr="005D7802">
        <w:rPr>
          <w:rFonts w:ascii="Cambria" w:hAnsi="Cambria"/>
        </w:rPr>
        <w:t>17. října</w:t>
      </w:r>
      <w:r w:rsidR="002A64D4" w:rsidRPr="005D7802">
        <w:rPr>
          <w:rFonts w:ascii="Cambria" w:hAnsi="Cambria"/>
        </w:rPr>
        <w:t xml:space="preserve"> 2023 </w:t>
      </w:r>
      <w:r w:rsidRPr="005D7802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538BD6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1</w:t>
      </w:r>
      <w:r w:rsidRPr="005D7802">
        <w:rPr>
          <w:rFonts w:ascii="Cambria" w:hAnsi="Cambria"/>
        </w:rPr>
        <w:br/>
        <w:t>Úvodní ustanovení</w:t>
      </w:r>
    </w:p>
    <w:p w14:paraId="4D2853F4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Obec Třebešice touto vyhláškou zavádí místní poplatek za užívání veřejného prostranství (dále jen „poplatek“).</w:t>
      </w:r>
    </w:p>
    <w:p w14:paraId="1F298EDC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Správcem poplatku je obecní úřad</w:t>
      </w:r>
      <w:r w:rsidRPr="005D7802">
        <w:rPr>
          <w:rStyle w:val="Znakapoznpodarou"/>
          <w:rFonts w:ascii="Cambria" w:hAnsi="Cambria"/>
        </w:rPr>
        <w:footnoteReference w:id="1"/>
      </w:r>
      <w:r w:rsidRPr="005D7802">
        <w:rPr>
          <w:rFonts w:ascii="Cambria" w:hAnsi="Cambria"/>
        </w:rPr>
        <w:t>.</w:t>
      </w:r>
    </w:p>
    <w:p w14:paraId="185A51E2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2</w:t>
      </w:r>
      <w:r w:rsidRPr="005D7802">
        <w:rPr>
          <w:rFonts w:ascii="Cambria" w:hAnsi="Cambria"/>
        </w:rPr>
        <w:br/>
        <w:t>Předmět poplatku a poplatník</w:t>
      </w:r>
    </w:p>
    <w:p w14:paraId="5C041B46" w14:textId="77777777" w:rsidR="00F64F7D" w:rsidRPr="005D7802" w:rsidRDefault="00000000">
      <w:pPr>
        <w:pStyle w:val="Odstavec"/>
        <w:numPr>
          <w:ilvl w:val="0"/>
          <w:numId w:val="2"/>
        </w:numPr>
        <w:rPr>
          <w:rFonts w:ascii="Cambria" w:hAnsi="Cambria"/>
        </w:rPr>
      </w:pPr>
      <w:r w:rsidRPr="005D7802">
        <w:rPr>
          <w:rFonts w:ascii="Cambria" w:hAnsi="Cambria"/>
        </w:rPr>
        <w:t>Poplatek za užívání veřejného prostranství se vybírá za zvláštní užívání veřejného prostranství, kterým se rozumí</w:t>
      </w:r>
      <w:r w:rsidRPr="005D7802">
        <w:rPr>
          <w:rStyle w:val="Znakapoznpodarou"/>
          <w:rFonts w:ascii="Cambria" w:hAnsi="Cambria"/>
        </w:rPr>
        <w:footnoteReference w:id="2"/>
      </w:r>
      <w:r w:rsidRPr="005D7802">
        <w:rPr>
          <w:rFonts w:ascii="Cambria" w:hAnsi="Cambria"/>
        </w:rPr>
        <w:t>:</w:t>
      </w:r>
    </w:p>
    <w:p w14:paraId="768EB3E5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dočasných staveb sloužících pro poskytování služeb,</w:t>
      </w:r>
    </w:p>
    <w:p w14:paraId="5B9859BE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zařízení sloužících pro poskytování služeb,</w:t>
      </w:r>
    </w:p>
    <w:p w14:paraId="7EB7AA1B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dočasných staveb sloužících pro poskytování prodeje,</w:t>
      </w:r>
    </w:p>
    <w:p w14:paraId="6705D713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zařízení sloužících pro poskytování prodeje,</w:t>
      </w:r>
    </w:p>
    <w:p w14:paraId="6618EB1C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reklamních zařízení,</w:t>
      </w:r>
    </w:p>
    <w:p w14:paraId="650090FF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provádění výkopových prací,</w:t>
      </w:r>
    </w:p>
    <w:p w14:paraId="61C78231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stavebních zařízení,</w:t>
      </w:r>
    </w:p>
    <w:p w14:paraId="3DDA7FCC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skládek,</w:t>
      </w:r>
    </w:p>
    <w:p w14:paraId="02658177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zařízení cirkusů,</w:t>
      </w:r>
    </w:p>
    <w:p w14:paraId="0B24693B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umístění zařízení lunaparků a jiných obdobných atrakcí,</w:t>
      </w:r>
    </w:p>
    <w:p w14:paraId="0EE5BC5A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vyhrazení trvalého parkovacího místa,</w:t>
      </w:r>
    </w:p>
    <w:p w14:paraId="1E7790D8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užívání veřejného prostranství pro kulturní akce,</w:t>
      </w:r>
    </w:p>
    <w:p w14:paraId="6BFC75FC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užívání veřejného prostranství pro sportovní akce,</w:t>
      </w:r>
    </w:p>
    <w:p w14:paraId="4F473FFE" w14:textId="77777777" w:rsidR="005723BD" w:rsidRPr="005D7802" w:rsidRDefault="005723BD" w:rsidP="005723BD">
      <w:pPr>
        <w:pStyle w:val="Odstavec"/>
        <w:numPr>
          <w:ilvl w:val="1"/>
          <w:numId w:val="2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užívání veřejného prostranství pro reklamní akce,</w:t>
      </w:r>
    </w:p>
    <w:p w14:paraId="378E73A2" w14:textId="26706C06" w:rsidR="00F64F7D" w:rsidRPr="005D7802" w:rsidRDefault="005723BD" w:rsidP="005723BD">
      <w:pPr>
        <w:pStyle w:val="Odstavec"/>
        <w:numPr>
          <w:ilvl w:val="1"/>
          <w:numId w:val="2"/>
        </w:numPr>
        <w:rPr>
          <w:rFonts w:ascii="Cambria" w:hAnsi="Cambria"/>
        </w:rPr>
      </w:pPr>
      <w:r w:rsidRPr="005D7802">
        <w:rPr>
          <w:rFonts w:ascii="Cambria" w:hAnsi="Cambria"/>
          <w:kern w:val="0"/>
        </w:rPr>
        <w:t>užívání veřejného prostranství pro potřeby tvorby filmových a televizních děl.</w:t>
      </w:r>
    </w:p>
    <w:p w14:paraId="6EF6D661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5D7802">
        <w:rPr>
          <w:rStyle w:val="Znakapoznpodarou"/>
          <w:rFonts w:ascii="Cambria" w:hAnsi="Cambria"/>
        </w:rPr>
        <w:footnoteReference w:id="3"/>
      </w:r>
      <w:r w:rsidRPr="005D7802">
        <w:rPr>
          <w:rFonts w:ascii="Cambria" w:hAnsi="Cambria"/>
        </w:rPr>
        <w:t>.</w:t>
      </w:r>
    </w:p>
    <w:p w14:paraId="0E8B40DA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3</w:t>
      </w:r>
      <w:r w:rsidRPr="005D7802">
        <w:rPr>
          <w:rFonts w:ascii="Cambria" w:hAnsi="Cambria"/>
        </w:rPr>
        <w:br/>
        <w:t>Veřejná prostranství</w:t>
      </w:r>
    </w:p>
    <w:p w14:paraId="0F43972E" w14:textId="77777777" w:rsidR="00F64F7D" w:rsidRPr="005D7802" w:rsidRDefault="00000000">
      <w:pPr>
        <w:pStyle w:val="Odstavec"/>
        <w:rPr>
          <w:rFonts w:ascii="Cambria" w:hAnsi="Cambria"/>
        </w:rPr>
      </w:pPr>
      <w:r w:rsidRPr="005D7802">
        <w:rPr>
          <w:rFonts w:ascii="Cambria" w:hAnsi="Cambria"/>
        </w:rPr>
        <w:t xml:space="preserve">Poplatek se platí za užívání veřejného prostranství, kterým se rozumí pozemky </w:t>
      </w:r>
      <w:proofErr w:type="spellStart"/>
      <w:r w:rsidRPr="005D7802">
        <w:rPr>
          <w:rFonts w:ascii="Cambria" w:hAnsi="Cambria"/>
        </w:rPr>
        <w:t>parc</w:t>
      </w:r>
      <w:proofErr w:type="spellEnd"/>
      <w:r w:rsidRPr="005D7802">
        <w:rPr>
          <w:rFonts w:ascii="Cambria" w:hAnsi="Cambria"/>
        </w:rPr>
        <w:t>. č. 1144; 1145/3; 1132/1; 1129/1; 266/1; 268/4; 269; 413; 411; 1126/3; 402/1; 352/35; 1133/2; 1133/1; 1124; 1143/1; 449; 426/2; 418/2; 352/59; 352/60.</w:t>
      </w:r>
    </w:p>
    <w:p w14:paraId="2F0B8B17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4</w:t>
      </w:r>
      <w:r w:rsidRPr="005D7802">
        <w:rPr>
          <w:rFonts w:ascii="Cambria" w:hAnsi="Cambria"/>
        </w:rPr>
        <w:br/>
        <w:t>Ohlašovací povinnost</w:t>
      </w:r>
    </w:p>
    <w:p w14:paraId="68E3C0DA" w14:textId="77777777" w:rsidR="00F64F7D" w:rsidRPr="005D7802" w:rsidRDefault="00000000">
      <w:pPr>
        <w:pStyle w:val="Odstavec"/>
        <w:numPr>
          <w:ilvl w:val="0"/>
          <w:numId w:val="3"/>
        </w:numPr>
        <w:rPr>
          <w:rFonts w:ascii="Cambria" w:hAnsi="Cambria"/>
        </w:rPr>
      </w:pPr>
      <w:r w:rsidRPr="005D7802">
        <w:rPr>
          <w:rFonts w:ascii="Cambria" w:hAnsi="Cambria"/>
        </w:rPr>
        <w:t xml:space="preserve">Poplatník je povinen podat správci poplatku ohlášení nejpozději 30 dnů před zahájením užívání veřejného prostranství; není-li to možné, je povinen podat </w:t>
      </w:r>
      <w:r w:rsidR="00E21D64" w:rsidRPr="005D7802">
        <w:rPr>
          <w:rFonts w:ascii="Cambria" w:hAnsi="Cambria"/>
        </w:rPr>
        <w:t xml:space="preserve">ohlášení </w:t>
      </w:r>
      <w:r w:rsidRPr="005D7802">
        <w:rPr>
          <w:rFonts w:ascii="Cambria" w:hAnsi="Cambria"/>
        </w:rPr>
        <w:t>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46A60B0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Údaje uváděné v ohlášení upravuje zákon</w:t>
      </w:r>
      <w:r w:rsidRPr="005D7802">
        <w:rPr>
          <w:rStyle w:val="Znakapoznpodarou"/>
          <w:rFonts w:ascii="Cambria" w:hAnsi="Cambria"/>
        </w:rPr>
        <w:footnoteReference w:id="4"/>
      </w:r>
      <w:r w:rsidRPr="005D7802">
        <w:rPr>
          <w:rFonts w:ascii="Cambria" w:hAnsi="Cambria"/>
        </w:rPr>
        <w:t>.</w:t>
      </w:r>
    </w:p>
    <w:p w14:paraId="000BEC39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Dojde-li ke změně údajů uvedených v ohlášení, je poplatník povinen tuto změnu oznámit do 15 dnů ode dne, kdy nastala</w:t>
      </w:r>
      <w:r w:rsidRPr="005D7802">
        <w:rPr>
          <w:rStyle w:val="Znakapoznpodarou"/>
          <w:rFonts w:ascii="Cambria" w:hAnsi="Cambria"/>
        </w:rPr>
        <w:footnoteReference w:id="5"/>
      </w:r>
      <w:r w:rsidRPr="005D7802">
        <w:rPr>
          <w:rFonts w:ascii="Cambria" w:hAnsi="Cambria"/>
        </w:rPr>
        <w:t>.</w:t>
      </w:r>
    </w:p>
    <w:p w14:paraId="64720798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5</w:t>
      </w:r>
      <w:r w:rsidRPr="005D7802">
        <w:rPr>
          <w:rFonts w:ascii="Cambria" w:hAnsi="Cambria"/>
        </w:rPr>
        <w:br/>
        <w:t>Sazba poplatku</w:t>
      </w:r>
    </w:p>
    <w:p w14:paraId="059A379A" w14:textId="77777777" w:rsidR="00F64F7D" w:rsidRPr="005D7802" w:rsidRDefault="00000000">
      <w:pPr>
        <w:pStyle w:val="Odstavec"/>
        <w:numPr>
          <w:ilvl w:val="0"/>
          <w:numId w:val="4"/>
        </w:numPr>
        <w:rPr>
          <w:rFonts w:ascii="Cambria" w:hAnsi="Cambria"/>
        </w:rPr>
      </w:pPr>
      <w:r w:rsidRPr="005D7802">
        <w:rPr>
          <w:rFonts w:ascii="Cambria" w:hAnsi="Cambria"/>
        </w:rPr>
        <w:t>Sazba poplatku činí za každý i započatý m² a každý i započatý den:</w:t>
      </w:r>
    </w:p>
    <w:p w14:paraId="7950A628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dočasných staveb sloužících pro poskytování služeb 10 Kč,</w:t>
      </w:r>
    </w:p>
    <w:p w14:paraId="260334A5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zařízení sloužících pro poskytování služeb 10 Kč,</w:t>
      </w:r>
    </w:p>
    <w:p w14:paraId="64077395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dočasných staveb sloužících pro poskytování prodeje 10 Kč,</w:t>
      </w:r>
    </w:p>
    <w:p w14:paraId="0CEA0C93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zařízení sloužících pro poskytování prodeje 50 Kč,</w:t>
      </w:r>
    </w:p>
    <w:p w14:paraId="09F11708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reklamních zařízení 100 Kč,</w:t>
      </w:r>
    </w:p>
    <w:p w14:paraId="010D4728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provádění výkopových prací 10 Kč,</w:t>
      </w:r>
    </w:p>
    <w:p w14:paraId="756F7450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stavebních zařízení 10 Kč,</w:t>
      </w:r>
    </w:p>
    <w:p w14:paraId="4FCE1667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skládek 10 Kč,</w:t>
      </w:r>
    </w:p>
    <w:p w14:paraId="303E3DAB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zařízení cirkusů 10 Kč,</w:t>
      </w:r>
    </w:p>
    <w:p w14:paraId="5ED09133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umístění zařízení lunaparků a jiných obdobných atrakcí 50 Kč,</w:t>
      </w:r>
    </w:p>
    <w:p w14:paraId="025F47B1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vyhrazení trvalého parkovacího místa 5 Kč,</w:t>
      </w:r>
    </w:p>
    <w:p w14:paraId="1C4E15F0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užívání veřejného prostranství pro kulturní akce 5 Kč,</w:t>
      </w:r>
    </w:p>
    <w:p w14:paraId="7AAC5A59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užívání veřejného prostranství pro sportovní akce 5 Kč,</w:t>
      </w:r>
    </w:p>
    <w:p w14:paraId="41130816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t>za užívání veřejného prostranství pro reklamní akce 10 Kč,</w:t>
      </w:r>
    </w:p>
    <w:p w14:paraId="122A024C" w14:textId="77777777" w:rsidR="00DB6F1C" w:rsidRPr="005D7802" w:rsidRDefault="00DB6F1C" w:rsidP="00DB6F1C">
      <w:pPr>
        <w:pStyle w:val="Odstavec"/>
        <w:numPr>
          <w:ilvl w:val="1"/>
          <w:numId w:val="1"/>
        </w:numPr>
        <w:textAlignment w:val="auto"/>
        <w:rPr>
          <w:rFonts w:ascii="Cambria" w:hAnsi="Cambria"/>
        </w:rPr>
      </w:pPr>
      <w:r w:rsidRPr="005D7802">
        <w:rPr>
          <w:rFonts w:ascii="Cambria" w:hAnsi="Cambria"/>
        </w:rPr>
        <w:lastRenderedPageBreak/>
        <w:t>za užívání veřejného prostranství pro potřeby tvorby filmových a televizních děl 10 Kč.</w:t>
      </w:r>
    </w:p>
    <w:p w14:paraId="7D3F41F3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6</w:t>
      </w:r>
      <w:r w:rsidRPr="005D7802">
        <w:rPr>
          <w:rFonts w:ascii="Cambria" w:hAnsi="Cambria"/>
        </w:rPr>
        <w:br/>
        <w:t>Splatnost poplatku</w:t>
      </w:r>
    </w:p>
    <w:p w14:paraId="7ED212CA" w14:textId="77777777" w:rsidR="00F64F7D" w:rsidRPr="005D7802" w:rsidRDefault="00000000">
      <w:pPr>
        <w:pStyle w:val="Odstavec"/>
        <w:numPr>
          <w:ilvl w:val="0"/>
          <w:numId w:val="5"/>
        </w:numPr>
        <w:rPr>
          <w:rFonts w:ascii="Cambria" w:hAnsi="Cambria"/>
        </w:rPr>
      </w:pPr>
      <w:r w:rsidRPr="005D7802">
        <w:rPr>
          <w:rFonts w:ascii="Cambria" w:hAnsi="Cambria"/>
        </w:rPr>
        <w:t>Poplatek je splatný v den ukončení užívání veřejného prostranství.</w:t>
      </w:r>
    </w:p>
    <w:p w14:paraId="5C27D7FA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Poplatek stanovený paušální částkou je splatný do 15 dnů od počátku každého poplatkového období.</w:t>
      </w:r>
    </w:p>
    <w:p w14:paraId="7F9570C0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7</w:t>
      </w:r>
      <w:r w:rsidRPr="005D7802">
        <w:rPr>
          <w:rFonts w:ascii="Cambria" w:hAnsi="Cambria"/>
        </w:rPr>
        <w:br/>
        <w:t xml:space="preserve"> Osvobození</w:t>
      </w:r>
    </w:p>
    <w:p w14:paraId="23137B46" w14:textId="77777777" w:rsidR="00F64F7D" w:rsidRPr="005D7802" w:rsidRDefault="00000000">
      <w:pPr>
        <w:pStyle w:val="Odstavec"/>
        <w:numPr>
          <w:ilvl w:val="0"/>
          <w:numId w:val="6"/>
        </w:numPr>
        <w:rPr>
          <w:rFonts w:ascii="Cambria" w:hAnsi="Cambria"/>
        </w:rPr>
      </w:pPr>
      <w:r w:rsidRPr="005D7802">
        <w:rPr>
          <w:rFonts w:ascii="Cambria" w:hAnsi="Cambria"/>
        </w:rPr>
        <w:t>Poplatek se neplatí:</w:t>
      </w:r>
    </w:p>
    <w:p w14:paraId="3D6CFA48" w14:textId="77777777" w:rsidR="00F64F7D" w:rsidRPr="005D7802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za vyhrazení trvalého parkovacího místa pro osobu, která je držitelem průkazu ZTP nebo ZTP/P,</w:t>
      </w:r>
    </w:p>
    <w:p w14:paraId="18CA6B6F" w14:textId="77777777" w:rsidR="00F64F7D" w:rsidRPr="005D7802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z akcí pořádaných na veřejném prostranství, jejichž celý výtěžek je odveden na charitativní a veřejně prospěšné účely</w:t>
      </w:r>
      <w:r w:rsidRPr="005D7802">
        <w:rPr>
          <w:rStyle w:val="Znakapoznpodarou"/>
          <w:rFonts w:ascii="Cambria" w:hAnsi="Cambria"/>
        </w:rPr>
        <w:footnoteReference w:id="6"/>
      </w:r>
      <w:r w:rsidRPr="005D7802">
        <w:rPr>
          <w:rFonts w:ascii="Cambria" w:hAnsi="Cambria"/>
        </w:rPr>
        <w:t>.</w:t>
      </w:r>
    </w:p>
    <w:p w14:paraId="28883B8C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V případě, že poplatník nesplní povinnost ohlásit údaj rozhodný pro osvobození ve lhůtách stanovených touto vyhláškou nebo zákonem, nárok na osvobození zaniká</w:t>
      </w:r>
      <w:r w:rsidRPr="005D7802">
        <w:rPr>
          <w:rStyle w:val="Znakapoznpodarou"/>
          <w:rFonts w:ascii="Cambria" w:hAnsi="Cambria"/>
        </w:rPr>
        <w:footnoteReference w:id="7"/>
      </w:r>
      <w:r w:rsidRPr="005D7802">
        <w:rPr>
          <w:rFonts w:ascii="Cambria" w:hAnsi="Cambria"/>
        </w:rPr>
        <w:t>.</w:t>
      </w:r>
    </w:p>
    <w:p w14:paraId="0D612282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8</w:t>
      </w:r>
      <w:r w:rsidRPr="005D7802">
        <w:rPr>
          <w:rFonts w:ascii="Cambria" w:hAnsi="Cambria"/>
        </w:rPr>
        <w:br/>
        <w:t xml:space="preserve"> Přechodné a zrušovací ustanovení</w:t>
      </w:r>
    </w:p>
    <w:p w14:paraId="627594FD" w14:textId="77777777" w:rsidR="00F64F7D" w:rsidRPr="005D7802" w:rsidRDefault="00000000">
      <w:pPr>
        <w:pStyle w:val="Odstavec"/>
        <w:numPr>
          <w:ilvl w:val="0"/>
          <w:numId w:val="7"/>
        </w:numPr>
        <w:rPr>
          <w:rFonts w:ascii="Cambria" w:hAnsi="Cambria"/>
        </w:rPr>
      </w:pPr>
      <w:r w:rsidRPr="005D7802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53E19DDA" w14:textId="77777777" w:rsidR="00F64F7D" w:rsidRPr="005D7802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5D7802">
        <w:rPr>
          <w:rFonts w:ascii="Cambria" w:hAnsi="Cambria"/>
        </w:rPr>
        <w:t>Zrušuje se obecně závazná vyhláška č. 6/2019, Obecně závazná vyhláška obce Třebešice o místním poplatku za užívání veřejného prostranství, ze dne 3. prosince 2019.</w:t>
      </w:r>
    </w:p>
    <w:p w14:paraId="11719C46" w14:textId="77777777" w:rsidR="00F64F7D" w:rsidRPr="005D7802" w:rsidRDefault="00000000">
      <w:pPr>
        <w:pStyle w:val="Nadpis2"/>
        <w:rPr>
          <w:rFonts w:ascii="Cambria" w:hAnsi="Cambria"/>
        </w:rPr>
      </w:pPr>
      <w:r w:rsidRPr="005D7802">
        <w:rPr>
          <w:rFonts w:ascii="Cambria" w:hAnsi="Cambria"/>
        </w:rPr>
        <w:t>Čl. 9</w:t>
      </w:r>
      <w:r w:rsidRPr="005D7802">
        <w:rPr>
          <w:rFonts w:ascii="Cambria" w:hAnsi="Cambria"/>
        </w:rPr>
        <w:br/>
        <w:t>Účinnost</w:t>
      </w:r>
    </w:p>
    <w:p w14:paraId="4E84E85E" w14:textId="77777777" w:rsidR="002A64D4" w:rsidRPr="005D7802" w:rsidRDefault="002A64D4" w:rsidP="002A64D4">
      <w:pPr>
        <w:pStyle w:val="Odstavec"/>
        <w:rPr>
          <w:rFonts w:ascii="Cambria" w:hAnsi="Cambria"/>
        </w:rPr>
      </w:pPr>
      <w:r w:rsidRPr="005D7802">
        <w:rPr>
          <w:rFonts w:ascii="Cambria" w:hAnsi="Cambria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4F7D" w:rsidRPr="005D7802" w14:paraId="172EBB28" w14:textId="77777777" w:rsidTr="00E21D6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34E2A" w14:textId="77777777" w:rsidR="00F64F7D" w:rsidRPr="005D7802" w:rsidRDefault="00000000">
            <w:pPr>
              <w:pStyle w:val="PodpisovePole"/>
              <w:rPr>
                <w:rFonts w:ascii="Cambria" w:hAnsi="Cambria"/>
              </w:rPr>
            </w:pPr>
            <w:r w:rsidRPr="005D7802">
              <w:rPr>
                <w:rFonts w:ascii="Cambria" w:hAnsi="Cambria"/>
              </w:rPr>
              <w:t>Hana Moravcová v. r.</w:t>
            </w:r>
            <w:r w:rsidRPr="005D7802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A904D" w14:textId="77777777" w:rsidR="00F64F7D" w:rsidRPr="005D7802" w:rsidRDefault="00000000">
            <w:pPr>
              <w:pStyle w:val="PodpisovePole"/>
              <w:rPr>
                <w:rFonts w:ascii="Cambria" w:hAnsi="Cambria"/>
              </w:rPr>
            </w:pPr>
            <w:r w:rsidRPr="005D7802">
              <w:rPr>
                <w:rFonts w:ascii="Cambria" w:hAnsi="Cambria"/>
              </w:rPr>
              <w:t>Petr Drahota v. r.</w:t>
            </w:r>
            <w:r w:rsidRPr="005D7802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76CEB78F" w14:textId="77777777" w:rsidR="009B6CE8" w:rsidRPr="005D7802" w:rsidRDefault="009B6CE8">
      <w:pPr>
        <w:rPr>
          <w:rFonts w:ascii="Cambria" w:hAnsi="Cambria"/>
        </w:rPr>
      </w:pPr>
    </w:p>
    <w:sectPr w:rsidR="009B6CE8" w:rsidRPr="005D78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B65F" w14:textId="77777777" w:rsidR="00EA19CB" w:rsidRDefault="00EA19CB">
      <w:r>
        <w:separator/>
      </w:r>
    </w:p>
  </w:endnote>
  <w:endnote w:type="continuationSeparator" w:id="0">
    <w:p w14:paraId="77DECABC" w14:textId="77777777" w:rsidR="00EA19CB" w:rsidRDefault="00EA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2A45" w14:textId="77777777" w:rsidR="00EA19CB" w:rsidRDefault="00EA19CB">
      <w:r>
        <w:rPr>
          <w:color w:val="000000"/>
        </w:rPr>
        <w:separator/>
      </w:r>
    </w:p>
  </w:footnote>
  <w:footnote w:type="continuationSeparator" w:id="0">
    <w:p w14:paraId="78B800EE" w14:textId="77777777" w:rsidR="00EA19CB" w:rsidRDefault="00EA19CB">
      <w:r>
        <w:continuationSeparator/>
      </w:r>
    </w:p>
  </w:footnote>
  <w:footnote w:id="1">
    <w:p w14:paraId="37493462" w14:textId="77777777" w:rsidR="00F64F7D" w:rsidRPr="00BC3D8F" w:rsidRDefault="00000000">
      <w:pPr>
        <w:pStyle w:val="Footnote"/>
        <w:rPr>
          <w:rFonts w:ascii="Cambria" w:hAnsi="Cambria"/>
        </w:rPr>
      </w:pPr>
      <w:r w:rsidRPr="00BC3D8F">
        <w:rPr>
          <w:rStyle w:val="Znakapoznpodarou"/>
          <w:rFonts w:ascii="Cambria" w:hAnsi="Cambria"/>
        </w:rPr>
        <w:footnoteRef/>
      </w:r>
      <w:r w:rsidRPr="00BC3D8F">
        <w:rPr>
          <w:rFonts w:ascii="Cambria" w:hAnsi="Cambria"/>
        </w:rPr>
        <w:t>§ 15 odst. 1 zákona o místních poplatcích</w:t>
      </w:r>
    </w:p>
  </w:footnote>
  <w:footnote w:id="2">
    <w:p w14:paraId="0E6B5A56" w14:textId="77777777" w:rsidR="00F64F7D" w:rsidRPr="00BC3D8F" w:rsidRDefault="00000000">
      <w:pPr>
        <w:pStyle w:val="Footnote"/>
        <w:rPr>
          <w:rFonts w:ascii="Cambria" w:hAnsi="Cambria"/>
        </w:rPr>
      </w:pPr>
      <w:r w:rsidRPr="00BC3D8F">
        <w:rPr>
          <w:rStyle w:val="Znakapoznpodarou"/>
          <w:rFonts w:ascii="Cambria" w:hAnsi="Cambria"/>
        </w:rPr>
        <w:footnoteRef/>
      </w:r>
      <w:r w:rsidRPr="00BC3D8F">
        <w:rPr>
          <w:rFonts w:ascii="Cambria" w:hAnsi="Cambria"/>
        </w:rPr>
        <w:t>§ 4 odst. 1 zákona o místních poplatcích</w:t>
      </w:r>
    </w:p>
  </w:footnote>
  <w:footnote w:id="3">
    <w:p w14:paraId="47755AB3" w14:textId="77777777" w:rsidR="00F64F7D" w:rsidRPr="00BC3D8F" w:rsidRDefault="00000000">
      <w:pPr>
        <w:pStyle w:val="Footnote"/>
        <w:rPr>
          <w:rFonts w:ascii="Cambria" w:hAnsi="Cambria"/>
        </w:rPr>
      </w:pPr>
      <w:r w:rsidRPr="00BC3D8F">
        <w:rPr>
          <w:rStyle w:val="Znakapoznpodarou"/>
          <w:rFonts w:ascii="Cambria" w:hAnsi="Cambria"/>
        </w:rPr>
        <w:footnoteRef/>
      </w:r>
      <w:r w:rsidRPr="00BC3D8F">
        <w:rPr>
          <w:rFonts w:ascii="Cambria" w:hAnsi="Cambria"/>
        </w:rPr>
        <w:t>§ 4 odst. 2 zákona o místních poplatcích</w:t>
      </w:r>
    </w:p>
  </w:footnote>
  <w:footnote w:id="4">
    <w:p w14:paraId="7C256D79" w14:textId="77777777" w:rsidR="00F64F7D" w:rsidRPr="00BC3D8F" w:rsidRDefault="00000000">
      <w:pPr>
        <w:pStyle w:val="Footnote"/>
        <w:rPr>
          <w:rFonts w:ascii="Cambria" w:hAnsi="Cambria"/>
        </w:rPr>
      </w:pPr>
      <w:r w:rsidRPr="00BC3D8F">
        <w:rPr>
          <w:rStyle w:val="Znakapoznpodarou"/>
          <w:rFonts w:ascii="Cambria" w:hAnsi="Cambria"/>
        </w:rPr>
        <w:footnoteRef/>
      </w:r>
      <w:r w:rsidRPr="00BC3D8F">
        <w:rPr>
          <w:rFonts w:ascii="Cambria" w:hAnsi="Cambria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2E5C31A" w14:textId="77777777" w:rsidR="00F64F7D" w:rsidRPr="00BC3D8F" w:rsidRDefault="00000000">
      <w:pPr>
        <w:pStyle w:val="Footnote"/>
        <w:rPr>
          <w:rFonts w:ascii="Cambria" w:hAnsi="Cambria"/>
        </w:rPr>
      </w:pPr>
      <w:r w:rsidRPr="00BC3D8F">
        <w:rPr>
          <w:rStyle w:val="Znakapoznpodarou"/>
          <w:rFonts w:ascii="Cambria" w:hAnsi="Cambria"/>
        </w:rPr>
        <w:footnoteRef/>
      </w:r>
      <w:r w:rsidRPr="00BC3D8F">
        <w:rPr>
          <w:rFonts w:ascii="Cambria" w:hAnsi="Cambria"/>
        </w:rPr>
        <w:t>§ 14a odst. 4 zákona o místních poplatcích</w:t>
      </w:r>
    </w:p>
  </w:footnote>
  <w:footnote w:id="6">
    <w:p w14:paraId="037A97F0" w14:textId="77777777" w:rsidR="00F64F7D" w:rsidRPr="005D7802" w:rsidRDefault="00000000">
      <w:pPr>
        <w:pStyle w:val="Footnote"/>
        <w:rPr>
          <w:rFonts w:ascii="Cambria" w:hAnsi="Cambria"/>
        </w:rPr>
      </w:pPr>
      <w:r w:rsidRPr="005D7802">
        <w:rPr>
          <w:rStyle w:val="Znakapoznpodarou"/>
          <w:rFonts w:ascii="Cambria" w:hAnsi="Cambria"/>
        </w:rPr>
        <w:footnoteRef/>
      </w:r>
      <w:r w:rsidRPr="005D7802">
        <w:rPr>
          <w:rFonts w:ascii="Cambria" w:hAnsi="Cambria"/>
        </w:rPr>
        <w:t>§ 4 odst. 1 zákona o místních poplatcích</w:t>
      </w:r>
    </w:p>
  </w:footnote>
  <w:footnote w:id="7">
    <w:p w14:paraId="11237D59" w14:textId="77777777" w:rsidR="00F64F7D" w:rsidRDefault="00000000">
      <w:pPr>
        <w:pStyle w:val="Footnote"/>
      </w:pPr>
      <w:r w:rsidRPr="005D7802">
        <w:rPr>
          <w:rStyle w:val="Znakapoznpodarou"/>
          <w:rFonts w:ascii="Cambria" w:hAnsi="Cambria"/>
        </w:rPr>
        <w:footnoteRef/>
      </w:r>
      <w:r w:rsidRPr="005D7802">
        <w:rPr>
          <w:rFonts w:ascii="Cambria" w:hAnsi="Cambria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61BF"/>
    <w:multiLevelType w:val="multilevel"/>
    <w:tmpl w:val="623E6F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CC6F94"/>
    <w:multiLevelType w:val="multilevel"/>
    <w:tmpl w:val="8A3C96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2258147">
    <w:abstractNumId w:val="0"/>
  </w:num>
  <w:num w:numId="2" w16cid:durableId="871066908">
    <w:abstractNumId w:val="0"/>
    <w:lvlOverride w:ilvl="0">
      <w:startOverride w:val="1"/>
    </w:lvlOverride>
  </w:num>
  <w:num w:numId="3" w16cid:durableId="431321273">
    <w:abstractNumId w:val="0"/>
    <w:lvlOverride w:ilvl="0">
      <w:startOverride w:val="1"/>
    </w:lvlOverride>
  </w:num>
  <w:num w:numId="4" w16cid:durableId="1469786357">
    <w:abstractNumId w:val="0"/>
    <w:lvlOverride w:ilvl="0">
      <w:startOverride w:val="1"/>
    </w:lvlOverride>
  </w:num>
  <w:num w:numId="5" w16cid:durableId="93091810">
    <w:abstractNumId w:val="0"/>
    <w:lvlOverride w:ilvl="0">
      <w:startOverride w:val="1"/>
    </w:lvlOverride>
  </w:num>
  <w:num w:numId="6" w16cid:durableId="1299527288">
    <w:abstractNumId w:val="0"/>
    <w:lvlOverride w:ilvl="0">
      <w:startOverride w:val="1"/>
    </w:lvlOverride>
  </w:num>
  <w:num w:numId="7" w16cid:durableId="1523741038">
    <w:abstractNumId w:val="0"/>
    <w:lvlOverride w:ilvl="0">
      <w:startOverride w:val="1"/>
    </w:lvlOverride>
  </w:num>
  <w:num w:numId="8" w16cid:durableId="1732844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D"/>
    <w:rsid w:val="002A64D4"/>
    <w:rsid w:val="004C5527"/>
    <w:rsid w:val="005723BD"/>
    <w:rsid w:val="005D7802"/>
    <w:rsid w:val="007719AA"/>
    <w:rsid w:val="008172B5"/>
    <w:rsid w:val="009B6CE8"/>
    <w:rsid w:val="00BC3D8F"/>
    <w:rsid w:val="00C7650B"/>
    <w:rsid w:val="00CA2CA1"/>
    <w:rsid w:val="00DB6F1C"/>
    <w:rsid w:val="00DF23AA"/>
    <w:rsid w:val="00E21D64"/>
    <w:rsid w:val="00EA19CB"/>
    <w:rsid w:val="00F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E16A"/>
  <w15:docId w15:val="{35C1AF42-ECD9-4D2D-832E-1D5BC05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Třebešice</cp:lastModifiedBy>
  <cp:revision>8</cp:revision>
  <cp:lastPrinted>2023-11-10T09:54:00Z</cp:lastPrinted>
  <dcterms:created xsi:type="dcterms:W3CDTF">2023-10-05T12:22:00Z</dcterms:created>
  <dcterms:modified xsi:type="dcterms:W3CDTF">2023-11-10T10:12:00Z</dcterms:modified>
</cp:coreProperties>
</file>