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B1" w:rsidRDefault="00753CB1" w:rsidP="00753CB1">
      <w:pPr>
        <w:spacing w:line="276" w:lineRule="auto"/>
        <w:rPr>
          <w:rFonts w:ascii="Arial" w:hAnsi="Arial" w:cs="Arial"/>
          <w:sz w:val="22"/>
        </w:rPr>
      </w:pPr>
    </w:p>
    <w:p w:rsidR="00E956C3" w:rsidRPr="00B702DF" w:rsidRDefault="00437D99" w:rsidP="00E956C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caps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7pt;margin-top:7.45pt;width:36.75pt;height:44.7pt;z-index:251658240">
            <v:imagedata r:id="rId9" o:title=""/>
          </v:shape>
          <o:OLEObject Type="Embed" ProgID="MSPhotoEd.3" ShapeID="_x0000_s1026" DrawAspect="Content" ObjectID="_1795589364" r:id="rId10"/>
        </w:pict>
      </w:r>
    </w:p>
    <w:p w:rsidR="00E956C3" w:rsidRPr="00B702DF" w:rsidRDefault="00E956C3" w:rsidP="00E956C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caps/>
        </w:rPr>
      </w:pPr>
    </w:p>
    <w:p w:rsidR="00E956C3" w:rsidRPr="000830E6" w:rsidRDefault="00E956C3" w:rsidP="00E956C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  <w:caps/>
          <w:sz w:val="44"/>
        </w:rPr>
      </w:pPr>
      <w:r w:rsidRPr="000830E6">
        <w:rPr>
          <w:rFonts w:ascii="Arial" w:hAnsi="Arial" w:cs="Arial"/>
          <w:b/>
          <w:caps/>
          <w:sz w:val="44"/>
        </w:rPr>
        <w:t>Město Zlaté Hory</w:t>
      </w:r>
    </w:p>
    <w:p w:rsidR="00E956C3" w:rsidRPr="000830E6" w:rsidRDefault="00E956C3" w:rsidP="00E956C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 w:rsidRPr="000830E6">
        <w:rPr>
          <w:rFonts w:ascii="Arial" w:hAnsi="Arial" w:cs="Arial"/>
          <w:b/>
        </w:rPr>
        <w:t>Zastupitelstvo města Zlatých Hor</w:t>
      </w:r>
    </w:p>
    <w:p w:rsidR="00E956C3" w:rsidRPr="000830E6" w:rsidRDefault="00E956C3" w:rsidP="00E956C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</w:rPr>
      </w:pPr>
    </w:p>
    <w:p w:rsidR="00E956C3" w:rsidRPr="000830E6" w:rsidRDefault="00E956C3" w:rsidP="00E956C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 w:rsidRPr="000830E6">
        <w:rPr>
          <w:rFonts w:ascii="Arial" w:hAnsi="Arial" w:cs="Arial"/>
          <w:b/>
          <w:sz w:val="28"/>
        </w:rPr>
        <w:t>Obecně závazná</w:t>
      </w:r>
      <w:r>
        <w:rPr>
          <w:rFonts w:ascii="Arial" w:hAnsi="Arial" w:cs="Arial"/>
          <w:b/>
          <w:sz w:val="28"/>
        </w:rPr>
        <w:t xml:space="preserve"> vyhláška města Zlaté</w:t>
      </w:r>
      <w:r w:rsidRPr="000830E6">
        <w:rPr>
          <w:rFonts w:ascii="Arial" w:hAnsi="Arial" w:cs="Arial"/>
          <w:b/>
          <w:sz w:val="28"/>
        </w:rPr>
        <w:t xml:space="preserve"> Hor</w:t>
      </w:r>
      <w:r>
        <w:rPr>
          <w:rFonts w:ascii="Arial" w:hAnsi="Arial" w:cs="Arial"/>
          <w:b/>
          <w:sz w:val="28"/>
        </w:rPr>
        <w:t>y</w:t>
      </w:r>
      <w:r w:rsidRPr="000830E6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E956C3" w:rsidRPr="000830E6" w:rsidRDefault="00E956C3" w:rsidP="00E956C3">
      <w:pPr>
        <w:pBdr>
          <w:top w:val="thinThickSmallGap" w:sz="18" w:space="3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 w:rsidRPr="000830E6">
        <w:rPr>
          <w:rFonts w:ascii="Arial" w:hAnsi="Arial" w:cs="Arial"/>
          <w:b/>
          <w:sz w:val="28"/>
        </w:rPr>
        <w:t>o stanovení obecního systému odpadového hospodářství.</w:t>
      </w:r>
    </w:p>
    <w:p w:rsidR="00E956C3" w:rsidRDefault="00E956C3" w:rsidP="00E956C3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53CB1" w:rsidRDefault="00753CB1" w:rsidP="00753CB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06B4" w:rsidRDefault="00E706B4" w:rsidP="00D91BF3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72E77" w:rsidRPr="00B702DF" w:rsidRDefault="00772E77" w:rsidP="00D91BF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02DF">
        <w:rPr>
          <w:rFonts w:ascii="Arial" w:eastAsia="Calibri" w:hAnsi="Arial" w:cs="Arial"/>
          <w:sz w:val="22"/>
          <w:szCs w:val="22"/>
          <w:lang w:eastAsia="en-US"/>
        </w:rPr>
        <w:t xml:space="preserve">Zastupitelstvo města </w:t>
      </w:r>
      <w:r w:rsidR="005850A1" w:rsidRPr="00B702DF">
        <w:rPr>
          <w:rFonts w:ascii="Arial" w:eastAsia="Calibri" w:hAnsi="Arial" w:cs="Arial"/>
          <w:sz w:val="22"/>
          <w:szCs w:val="22"/>
          <w:lang w:eastAsia="en-US"/>
        </w:rPr>
        <w:t>Zlatých Hor</w:t>
      </w:r>
      <w:r w:rsidR="00753CB1">
        <w:rPr>
          <w:rFonts w:ascii="Arial" w:eastAsia="Calibri" w:hAnsi="Arial" w:cs="Arial"/>
          <w:sz w:val="22"/>
          <w:szCs w:val="22"/>
          <w:lang w:eastAsia="en-US"/>
        </w:rPr>
        <w:t xml:space="preserve"> se na svém zasedání dne 09</w:t>
      </w:r>
      <w:r w:rsidR="00E706B4" w:rsidRPr="00B702DF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AC0469">
        <w:rPr>
          <w:rFonts w:ascii="Arial" w:eastAsia="Calibri" w:hAnsi="Arial" w:cs="Arial"/>
          <w:sz w:val="22"/>
          <w:szCs w:val="22"/>
          <w:lang w:eastAsia="en-US"/>
        </w:rPr>
        <w:t>p</w:t>
      </w:r>
      <w:r w:rsidR="00E706B4" w:rsidRPr="00B702DF">
        <w:rPr>
          <w:rFonts w:ascii="Arial" w:eastAsia="Calibri" w:hAnsi="Arial" w:cs="Arial"/>
          <w:sz w:val="22"/>
          <w:szCs w:val="22"/>
          <w:lang w:eastAsia="en-US"/>
        </w:rPr>
        <w:t>rosince</w:t>
      </w:r>
      <w:r w:rsidR="002723F5">
        <w:rPr>
          <w:rFonts w:ascii="Arial" w:eastAsia="Calibri" w:hAnsi="Arial" w:cs="Arial"/>
          <w:sz w:val="22"/>
          <w:szCs w:val="22"/>
          <w:lang w:eastAsia="en-US"/>
        </w:rPr>
        <w:t xml:space="preserve"> 2024 usnesením č</w:t>
      </w:r>
      <w:r w:rsidR="0084544B">
        <w:rPr>
          <w:rFonts w:ascii="Arial" w:eastAsia="Calibri" w:hAnsi="Arial" w:cs="Arial"/>
          <w:sz w:val="22"/>
          <w:szCs w:val="22"/>
          <w:lang w:eastAsia="en-US"/>
        </w:rPr>
        <w:t xml:space="preserve">. 224/18 </w:t>
      </w:r>
      <w:r w:rsidRPr="00B702DF">
        <w:rPr>
          <w:rFonts w:ascii="Arial" w:eastAsia="Calibri" w:hAnsi="Arial" w:cs="Arial"/>
          <w:sz w:val="22"/>
          <w:szCs w:val="22"/>
          <w:lang w:eastAsia="en-US"/>
        </w:rPr>
        <w:t>usneslo vydat na základě § 59 odst. 4 zákona č. 541/2020 Sb., o odpadech, dále jen zákon o odpadech, a v souladu s § 10 písm. d) a § 84 odst. 2 písm. h) zákona č. 128/2000 Sb., o obcích (obecní zřízení), ve znění pozdějších předpisů, tuto obecně závaznou vyhlášku</w:t>
      </w:r>
      <w:r w:rsidR="00AE126C" w:rsidRPr="00B702DF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702DF">
        <w:rPr>
          <w:rFonts w:ascii="Arial" w:eastAsia="Calibri" w:hAnsi="Arial" w:cs="Arial"/>
          <w:sz w:val="22"/>
          <w:szCs w:val="22"/>
          <w:lang w:eastAsia="en-US"/>
        </w:rPr>
        <w:t xml:space="preserve"> dále jen vyhláška</w:t>
      </w:r>
      <w:r w:rsidR="00AE126C" w:rsidRPr="00B702DF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B5639F" w:rsidRDefault="00B5639F" w:rsidP="00D91BF3">
      <w:pPr>
        <w:spacing w:line="276" w:lineRule="auto"/>
        <w:rPr>
          <w:rFonts w:ascii="Arial" w:hAnsi="Arial" w:cs="Arial"/>
          <w:sz w:val="22"/>
          <w:szCs w:val="22"/>
        </w:rPr>
      </w:pPr>
    </w:p>
    <w:p w:rsidR="0024722A" w:rsidRPr="00BC1855" w:rsidRDefault="0024722A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>Čl. 1</w:t>
      </w:r>
    </w:p>
    <w:p w:rsidR="0024722A" w:rsidRPr="00BC1855" w:rsidRDefault="0024722A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>Úvodní ustanovení</w:t>
      </w:r>
    </w:p>
    <w:p w:rsidR="00EB486C" w:rsidRPr="00B702DF" w:rsidRDefault="0024722A" w:rsidP="00D91BF3">
      <w:pPr>
        <w:pStyle w:val="Odstavecseseznamem"/>
        <w:numPr>
          <w:ilvl w:val="0"/>
          <w:numId w:val="33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 xml:space="preserve">Tato vyhláška stanovuje </w:t>
      </w:r>
      <w:r w:rsidR="00A342C0" w:rsidRPr="00B702DF">
        <w:rPr>
          <w:rFonts w:ascii="Arial" w:hAnsi="Arial" w:cs="Arial"/>
        </w:rPr>
        <w:t xml:space="preserve">obecní systém </w:t>
      </w:r>
      <w:r w:rsidR="00BD2B1D" w:rsidRPr="00B702DF">
        <w:rPr>
          <w:rFonts w:ascii="Arial" w:hAnsi="Arial" w:cs="Arial"/>
        </w:rPr>
        <w:t xml:space="preserve">odpadového hospodářství na území </w:t>
      </w:r>
      <w:r w:rsidR="00107167" w:rsidRPr="00B702DF">
        <w:rPr>
          <w:rFonts w:ascii="Arial" w:hAnsi="Arial" w:cs="Arial"/>
        </w:rPr>
        <w:t xml:space="preserve">města </w:t>
      </w:r>
      <w:r w:rsidR="005850A1" w:rsidRPr="00B702DF">
        <w:rPr>
          <w:rFonts w:ascii="Arial" w:hAnsi="Arial" w:cs="Arial"/>
        </w:rPr>
        <w:t>Zlatých Hor</w:t>
      </w:r>
      <w:r w:rsidR="00107167" w:rsidRPr="00B702DF">
        <w:rPr>
          <w:rFonts w:ascii="Arial" w:hAnsi="Arial" w:cs="Arial"/>
        </w:rPr>
        <w:t>.</w:t>
      </w:r>
    </w:p>
    <w:p w:rsidR="00D91BF3" w:rsidRPr="00B702DF" w:rsidRDefault="00D91BF3" w:rsidP="00D91BF3">
      <w:pPr>
        <w:pStyle w:val="Odstavecseseznamem"/>
        <w:numPr>
          <w:ilvl w:val="0"/>
          <w:numId w:val="33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Osobou zapojenou do obecního systému je i nepodnikající fyzická osoba, při jejíž činnosti vzniká komunální odpad na území města Zlat</w:t>
      </w:r>
      <w:r w:rsidR="00AA19E0">
        <w:rPr>
          <w:rFonts w:ascii="Arial" w:hAnsi="Arial" w:cs="Arial"/>
        </w:rPr>
        <w:t>ých</w:t>
      </w:r>
      <w:r w:rsidRPr="00B702DF">
        <w:rPr>
          <w:rFonts w:ascii="Arial" w:hAnsi="Arial" w:cs="Arial"/>
        </w:rPr>
        <w:t xml:space="preserve"> Hor a právnická či podnikající fyzická osoba, která se zapojí do obecního systému na základě písemné smlouvy.</w:t>
      </w:r>
    </w:p>
    <w:p w:rsidR="006B58B2" w:rsidRPr="00B702DF" w:rsidRDefault="00EB486C" w:rsidP="00D91BF3">
      <w:pPr>
        <w:pStyle w:val="Odstavecseseznamem"/>
        <w:numPr>
          <w:ilvl w:val="0"/>
          <w:numId w:val="33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Každý je povinen odpad nebo movitou věc, které předává do obecního systému,</w:t>
      </w:r>
      <w:r w:rsidR="006B58B2" w:rsidRPr="00B702DF">
        <w:rPr>
          <w:rFonts w:ascii="Arial" w:hAnsi="Arial" w:cs="Arial"/>
        </w:rPr>
        <w:t xml:space="preserve"> </w:t>
      </w:r>
      <w:r w:rsidRPr="00B702DF">
        <w:rPr>
          <w:rFonts w:ascii="Arial" w:hAnsi="Arial" w:cs="Arial"/>
        </w:rPr>
        <w:t xml:space="preserve">odkládat na místa určená </w:t>
      </w:r>
      <w:r w:rsidR="00D01EB4" w:rsidRPr="00B702DF">
        <w:rPr>
          <w:rFonts w:ascii="Arial" w:hAnsi="Arial" w:cs="Arial"/>
        </w:rPr>
        <w:t>městem</w:t>
      </w:r>
      <w:r w:rsidRPr="00B702DF">
        <w:rPr>
          <w:rFonts w:ascii="Arial" w:hAnsi="Arial" w:cs="Arial"/>
        </w:rPr>
        <w:t xml:space="preserve"> v souladu s povinnostmi stanovenými pro daný druh, kategorii nebo materiál odpadu nebo movitých věcí </w:t>
      </w:r>
      <w:r w:rsidR="006B58B2" w:rsidRPr="00B702DF">
        <w:rPr>
          <w:rFonts w:ascii="Arial" w:hAnsi="Arial" w:cs="Arial"/>
        </w:rPr>
        <w:t>zákonem o odpadech</w:t>
      </w:r>
      <w:r w:rsidRPr="00B702DF">
        <w:rPr>
          <w:rFonts w:ascii="Arial" w:hAnsi="Arial" w:cs="Arial"/>
        </w:rPr>
        <w:t xml:space="preserve"> a </w:t>
      </w:r>
      <w:r w:rsidR="00320CF7" w:rsidRPr="00B702DF">
        <w:rPr>
          <w:rFonts w:ascii="Arial" w:hAnsi="Arial" w:cs="Arial"/>
        </w:rPr>
        <w:t xml:space="preserve">touto </w:t>
      </w:r>
      <w:r w:rsidRPr="00B702DF">
        <w:rPr>
          <w:rFonts w:ascii="Arial" w:hAnsi="Arial" w:cs="Arial"/>
        </w:rPr>
        <w:t>vyhláškou</w:t>
      </w:r>
      <w:r w:rsidR="006B58B2" w:rsidRPr="005222F8">
        <w:rPr>
          <w:rFonts w:ascii="Arial" w:hAnsi="Arial" w:cs="Arial"/>
          <w:vertAlign w:val="superscript"/>
        </w:rPr>
        <w:footnoteReference w:id="1"/>
      </w:r>
      <w:r w:rsidR="006B58B2" w:rsidRPr="00B702DF">
        <w:rPr>
          <w:rFonts w:ascii="Arial" w:hAnsi="Arial" w:cs="Arial"/>
        </w:rPr>
        <w:t>.</w:t>
      </w:r>
    </w:p>
    <w:p w:rsidR="00E56D39" w:rsidRPr="00B702DF" w:rsidRDefault="006B58B2" w:rsidP="00D91BF3">
      <w:pPr>
        <w:pStyle w:val="Odstavecseseznamem"/>
        <w:numPr>
          <w:ilvl w:val="0"/>
          <w:numId w:val="33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 xml:space="preserve">V okamžiku, kdy osoba zapojená do obecního systému odloží movitou věc nebo odpad, s výjimkou výrobků s ukončenou životností, na místě </w:t>
      </w:r>
      <w:r w:rsidR="00D01EB4" w:rsidRPr="00B702DF">
        <w:rPr>
          <w:rFonts w:ascii="Arial" w:hAnsi="Arial" w:cs="Arial"/>
        </w:rPr>
        <w:t>městem</w:t>
      </w:r>
      <w:r w:rsidRPr="00B702DF">
        <w:rPr>
          <w:rFonts w:ascii="Arial" w:hAnsi="Arial" w:cs="Arial"/>
        </w:rPr>
        <w:t xml:space="preserve"> k tomuto účelu určeném, stává se </w:t>
      </w:r>
      <w:r w:rsidR="00107167" w:rsidRPr="00B702DF">
        <w:rPr>
          <w:rFonts w:ascii="Arial" w:hAnsi="Arial" w:cs="Arial"/>
        </w:rPr>
        <w:t>město</w:t>
      </w:r>
      <w:r w:rsidRPr="00B702DF">
        <w:rPr>
          <w:rFonts w:ascii="Arial" w:hAnsi="Arial" w:cs="Arial"/>
        </w:rPr>
        <w:t xml:space="preserve"> vlastníkem této movité věci nebo odpadu</w:t>
      </w:r>
      <w:r w:rsidRPr="005222F8">
        <w:rPr>
          <w:rFonts w:ascii="Arial" w:hAnsi="Arial" w:cs="Arial"/>
          <w:vertAlign w:val="superscript"/>
        </w:rPr>
        <w:footnoteReference w:id="2"/>
      </w:r>
      <w:r w:rsidRPr="00B702DF">
        <w:rPr>
          <w:rFonts w:ascii="Arial" w:hAnsi="Arial" w:cs="Arial"/>
        </w:rPr>
        <w:t xml:space="preserve">. </w:t>
      </w:r>
    </w:p>
    <w:p w:rsidR="00012F79" w:rsidRPr="00B702DF" w:rsidRDefault="00D62F8B" w:rsidP="00D91BF3">
      <w:pPr>
        <w:pStyle w:val="Odstavecseseznamem"/>
        <w:numPr>
          <w:ilvl w:val="0"/>
          <w:numId w:val="33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 xml:space="preserve">Stanoviště sběrných nádob je místo, kde jsou sběrné nádoby trvale nebo přechodně umístěny za účelem dalšího nakládání </w:t>
      </w:r>
      <w:r w:rsidR="00F82488" w:rsidRPr="00B702DF">
        <w:rPr>
          <w:rFonts w:ascii="Arial" w:hAnsi="Arial" w:cs="Arial"/>
        </w:rPr>
        <w:t>s</w:t>
      </w:r>
      <w:r w:rsidRPr="00B702DF">
        <w:rPr>
          <w:rFonts w:ascii="Arial" w:hAnsi="Arial" w:cs="Arial"/>
        </w:rPr>
        <w:t xml:space="preserve"> komunálním odpadem. Stanoviště sběrných nádob jsou individuální nebo společná pro více uživatelů.</w:t>
      </w:r>
    </w:p>
    <w:p w:rsidR="00251F1F" w:rsidRDefault="00251F1F" w:rsidP="00D91BF3">
      <w:pPr>
        <w:spacing w:line="276" w:lineRule="auto"/>
        <w:rPr>
          <w:rFonts w:ascii="Arial" w:hAnsi="Arial" w:cs="Arial"/>
          <w:sz w:val="22"/>
          <w:szCs w:val="22"/>
        </w:rPr>
      </w:pPr>
    </w:p>
    <w:p w:rsidR="0024722A" w:rsidRPr="00BC1855" w:rsidRDefault="0024722A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>Čl. 2</w:t>
      </w:r>
    </w:p>
    <w:p w:rsidR="00CB5754" w:rsidRPr="00BC1855" w:rsidRDefault="004B018B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24722A" w:rsidRPr="00B702DF" w:rsidRDefault="00F53E58" w:rsidP="00D91BF3">
      <w:pPr>
        <w:pStyle w:val="Odstavecseseznamem"/>
        <w:numPr>
          <w:ilvl w:val="0"/>
          <w:numId w:val="34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Osoby předávající k</w:t>
      </w:r>
      <w:r w:rsidR="0024722A" w:rsidRPr="00B702DF">
        <w:rPr>
          <w:rFonts w:ascii="Arial" w:hAnsi="Arial" w:cs="Arial"/>
        </w:rPr>
        <w:t xml:space="preserve">omunální odpad </w:t>
      </w:r>
      <w:r w:rsidRPr="00B702DF">
        <w:rPr>
          <w:rFonts w:ascii="Arial" w:hAnsi="Arial" w:cs="Arial"/>
        </w:rPr>
        <w:t xml:space="preserve">na místa určená </w:t>
      </w:r>
      <w:r w:rsidR="00107167" w:rsidRPr="00B702DF">
        <w:rPr>
          <w:rFonts w:ascii="Arial" w:hAnsi="Arial" w:cs="Arial"/>
        </w:rPr>
        <w:t>městem</w:t>
      </w:r>
      <w:r w:rsidRPr="00B702DF">
        <w:rPr>
          <w:rFonts w:ascii="Arial" w:hAnsi="Arial" w:cs="Arial"/>
        </w:rPr>
        <w:t xml:space="preserve"> jsou povinny </w:t>
      </w:r>
      <w:bookmarkStart w:id="2" w:name="_Hlk74391291"/>
      <w:r w:rsidR="00E5725E" w:rsidRPr="00B702DF">
        <w:rPr>
          <w:rFonts w:ascii="Arial" w:hAnsi="Arial" w:cs="Arial"/>
        </w:rPr>
        <w:t>od</w:t>
      </w:r>
      <w:r w:rsidR="00912D28" w:rsidRPr="00B702DF">
        <w:rPr>
          <w:rFonts w:ascii="Arial" w:hAnsi="Arial" w:cs="Arial"/>
        </w:rPr>
        <w:t xml:space="preserve">děleně soustřeďovat </w:t>
      </w:r>
      <w:r w:rsidRPr="00B702DF">
        <w:rPr>
          <w:rFonts w:ascii="Arial" w:hAnsi="Arial" w:cs="Arial"/>
        </w:rPr>
        <w:t xml:space="preserve">následující </w:t>
      </w:r>
      <w:r w:rsidR="009B77CC" w:rsidRPr="00B702DF">
        <w:rPr>
          <w:rFonts w:ascii="Arial" w:hAnsi="Arial" w:cs="Arial"/>
        </w:rPr>
        <w:t>složky</w:t>
      </w:r>
      <w:r w:rsidR="0024722A" w:rsidRPr="00B702DF">
        <w:rPr>
          <w:rFonts w:ascii="Arial" w:hAnsi="Arial" w:cs="Arial"/>
        </w:rPr>
        <w:t>:</w:t>
      </w:r>
    </w:p>
    <w:p w:rsidR="009B77CC" w:rsidRPr="00B702DF" w:rsidRDefault="009B77CC" w:rsidP="00D91B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bookmarkStart w:id="3" w:name="_Hlk83037108"/>
      <w:bookmarkEnd w:id="2"/>
      <w:r w:rsidRPr="00B702DF">
        <w:rPr>
          <w:rFonts w:ascii="Arial" w:hAnsi="Arial" w:cs="Arial"/>
          <w:bCs/>
        </w:rPr>
        <w:t>Biologick</w:t>
      </w:r>
      <w:r w:rsidR="001476FD" w:rsidRPr="00B702DF">
        <w:rPr>
          <w:rFonts w:ascii="Arial" w:hAnsi="Arial" w:cs="Arial"/>
          <w:bCs/>
        </w:rPr>
        <w:t>é</w:t>
      </w:r>
      <w:r w:rsidRPr="00B702DF">
        <w:rPr>
          <w:rFonts w:ascii="Arial" w:hAnsi="Arial" w:cs="Arial"/>
          <w:bCs/>
        </w:rPr>
        <w:t xml:space="preserve"> odpady</w:t>
      </w:r>
      <w:bookmarkEnd w:id="3"/>
      <w:r w:rsidR="000246C6" w:rsidRPr="00B702DF">
        <w:rPr>
          <w:rFonts w:ascii="Arial" w:hAnsi="Arial" w:cs="Arial"/>
          <w:bCs/>
        </w:rPr>
        <w:t>,</w:t>
      </w:r>
    </w:p>
    <w:p w:rsidR="009B77CC" w:rsidRPr="00B702DF" w:rsidRDefault="009B77CC" w:rsidP="00D91B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Papír</w:t>
      </w:r>
      <w:r w:rsidR="000246C6" w:rsidRPr="00B702DF">
        <w:rPr>
          <w:rFonts w:ascii="Arial" w:hAnsi="Arial" w:cs="Arial"/>
          <w:bCs/>
        </w:rPr>
        <w:t>,</w:t>
      </w:r>
    </w:p>
    <w:p w:rsidR="009B77CC" w:rsidRPr="00B702DF" w:rsidRDefault="009B77CC" w:rsidP="00D91B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Plasty</w:t>
      </w:r>
      <w:r w:rsidR="00745703" w:rsidRPr="00B702DF">
        <w:rPr>
          <w:rFonts w:ascii="Arial" w:hAnsi="Arial" w:cs="Arial"/>
          <w:bCs/>
        </w:rPr>
        <w:t xml:space="preserve"> včetně PET lahví</w:t>
      </w:r>
      <w:r w:rsidRPr="00B702DF">
        <w:rPr>
          <w:rFonts w:ascii="Arial" w:hAnsi="Arial" w:cs="Arial"/>
          <w:bCs/>
        </w:rPr>
        <w:t>,</w:t>
      </w:r>
    </w:p>
    <w:p w:rsidR="009B77CC" w:rsidRPr="00B702DF" w:rsidRDefault="009B77CC" w:rsidP="00D91B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lastRenderedPageBreak/>
        <w:t>Sklo,</w:t>
      </w:r>
    </w:p>
    <w:p w:rsidR="009B77CC" w:rsidRPr="00B702DF" w:rsidRDefault="001737A7" w:rsidP="00D91B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Kovy,</w:t>
      </w:r>
    </w:p>
    <w:p w:rsidR="0024722A" w:rsidRPr="00B702DF" w:rsidRDefault="009B77CC" w:rsidP="00D91B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Nebezpečné odpady</w:t>
      </w:r>
      <w:r w:rsidR="00795009" w:rsidRPr="00B702DF">
        <w:rPr>
          <w:rFonts w:ascii="Arial" w:hAnsi="Arial" w:cs="Arial"/>
          <w:bCs/>
        </w:rPr>
        <w:t>,</w:t>
      </w:r>
    </w:p>
    <w:p w:rsidR="00053446" w:rsidRPr="00B702DF" w:rsidRDefault="00053446" w:rsidP="00D91B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Objemný odpad,</w:t>
      </w:r>
    </w:p>
    <w:p w:rsidR="00053446" w:rsidRPr="00B702DF" w:rsidRDefault="006F432E" w:rsidP="00D91B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Jedlé oleje a tuky,</w:t>
      </w:r>
    </w:p>
    <w:p w:rsidR="00A9554C" w:rsidRPr="00B702DF" w:rsidRDefault="006F432E" w:rsidP="00D91B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Textil</w:t>
      </w:r>
      <w:r w:rsidR="0095749C" w:rsidRPr="00B702DF">
        <w:rPr>
          <w:rFonts w:ascii="Arial" w:hAnsi="Arial" w:cs="Arial"/>
          <w:bCs/>
        </w:rPr>
        <w:t>,</w:t>
      </w:r>
    </w:p>
    <w:p w:rsidR="00D9089D" w:rsidRPr="00B702DF" w:rsidRDefault="00D9089D" w:rsidP="00D91B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Nápojové kartony</w:t>
      </w:r>
      <w:r w:rsidR="0095749C" w:rsidRPr="00B702DF">
        <w:rPr>
          <w:rFonts w:ascii="Arial" w:hAnsi="Arial" w:cs="Arial"/>
          <w:bCs/>
        </w:rPr>
        <w:t>,</w:t>
      </w:r>
    </w:p>
    <w:p w:rsidR="00A342C0" w:rsidRPr="00B702DF" w:rsidRDefault="006F432E" w:rsidP="00D91B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Směsný komunální odpad</w:t>
      </w:r>
      <w:r w:rsidR="0095749C" w:rsidRPr="00B702DF">
        <w:rPr>
          <w:rFonts w:ascii="Arial" w:hAnsi="Arial" w:cs="Arial"/>
          <w:bCs/>
        </w:rPr>
        <w:t>.</w:t>
      </w:r>
    </w:p>
    <w:p w:rsidR="00262D62" w:rsidRPr="00B702DF" w:rsidRDefault="0024722A" w:rsidP="003F2B52">
      <w:pPr>
        <w:pStyle w:val="Odstavecseseznamem"/>
        <w:numPr>
          <w:ilvl w:val="0"/>
          <w:numId w:val="34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Směsný</w:t>
      </w:r>
      <w:r w:rsidR="00FB36A3" w:rsidRPr="00B702DF">
        <w:rPr>
          <w:rFonts w:ascii="Arial" w:hAnsi="Arial" w:cs="Arial"/>
        </w:rPr>
        <w:t xml:space="preserve">m </w:t>
      </w:r>
      <w:r w:rsidR="00795009" w:rsidRPr="00B702DF">
        <w:rPr>
          <w:rFonts w:ascii="Arial" w:hAnsi="Arial" w:cs="Arial"/>
        </w:rPr>
        <w:t>komunální</w:t>
      </w:r>
      <w:r w:rsidR="00FB36A3" w:rsidRPr="00B702DF">
        <w:rPr>
          <w:rFonts w:ascii="Arial" w:hAnsi="Arial" w:cs="Arial"/>
        </w:rPr>
        <w:t>m</w:t>
      </w:r>
      <w:r w:rsidR="00795009" w:rsidRPr="00B702DF">
        <w:rPr>
          <w:rFonts w:ascii="Arial" w:hAnsi="Arial" w:cs="Arial"/>
        </w:rPr>
        <w:t xml:space="preserve"> </w:t>
      </w:r>
      <w:r w:rsidRPr="00B702DF">
        <w:rPr>
          <w:rFonts w:ascii="Arial" w:hAnsi="Arial" w:cs="Arial"/>
        </w:rPr>
        <w:t>odpad</w:t>
      </w:r>
      <w:r w:rsidR="00FB36A3" w:rsidRPr="00B702DF">
        <w:rPr>
          <w:rFonts w:ascii="Arial" w:hAnsi="Arial" w:cs="Arial"/>
        </w:rPr>
        <w:t>em</w:t>
      </w:r>
      <w:r w:rsidRPr="00B702DF">
        <w:rPr>
          <w:rFonts w:ascii="Arial" w:hAnsi="Arial" w:cs="Arial"/>
        </w:rPr>
        <w:t xml:space="preserve"> </w:t>
      </w:r>
      <w:r w:rsidR="00FB36A3" w:rsidRPr="00B702DF">
        <w:rPr>
          <w:rFonts w:ascii="Arial" w:hAnsi="Arial" w:cs="Arial"/>
        </w:rPr>
        <w:t>se rozumí</w:t>
      </w:r>
      <w:r w:rsidRPr="00B702DF">
        <w:rPr>
          <w:rFonts w:ascii="Arial" w:hAnsi="Arial" w:cs="Arial"/>
        </w:rPr>
        <w:t xml:space="preserve"> zbylý komunální odpad po st</w:t>
      </w:r>
      <w:r w:rsidR="00FB6AE5" w:rsidRPr="00B702DF">
        <w:rPr>
          <w:rFonts w:ascii="Arial" w:hAnsi="Arial" w:cs="Arial"/>
        </w:rPr>
        <w:t xml:space="preserve">anoveném vytřídění </w:t>
      </w:r>
      <w:r w:rsidR="00FB36A3" w:rsidRPr="00B702DF">
        <w:rPr>
          <w:rFonts w:ascii="Arial" w:hAnsi="Arial" w:cs="Arial"/>
        </w:rPr>
        <w:t>po</w:t>
      </w:r>
      <w:r w:rsidR="00FB6AE5" w:rsidRPr="00B702DF">
        <w:rPr>
          <w:rFonts w:ascii="Arial" w:hAnsi="Arial" w:cs="Arial"/>
        </w:rPr>
        <w:t xml:space="preserve">dle </w:t>
      </w:r>
      <w:r w:rsidRPr="00B702DF">
        <w:rPr>
          <w:rFonts w:ascii="Arial" w:hAnsi="Arial" w:cs="Arial"/>
        </w:rPr>
        <w:t>odst</w:t>
      </w:r>
      <w:r w:rsidR="00FB36A3" w:rsidRPr="00B702DF">
        <w:rPr>
          <w:rFonts w:ascii="Arial" w:hAnsi="Arial" w:cs="Arial"/>
        </w:rPr>
        <w:t>avce</w:t>
      </w:r>
      <w:r w:rsidRPr="00B702DF">
        <w:rPr>
          <w:rFonts w:ascii="Arial" w:hAnsi="Arial" w:cs="Arial"/>
        </w:rPr>
        <w:t xml:space="preserve"> 1 písm. a), b), c)</w:t>
      </w:r>
      <w:r w:rsidR="00745703" w:rsidRPr="00B702DF">
        <w:rPr>
          <w:rFonts w:ascii="Arial" w:hAnsi="Arial" w:cs="Arial"/>
        </w:rPr>
        <w:t>, d), e)</w:t>
      </w:r>
      <w:r w:rsidR="002C442F" w:rsidRPr="00B702DF">
        <w:rPr>
          <w:rFonts w:ascii="Arial" w:hAnsi="Arial" w:cs="Arial"/>
        </w:rPr>
        <w:t>,</w:t>
      </w:r>
      <w:r w:rsidR="00745703" w:rsidRPr="00B702DF">
        <w:rPr>
          <w:rFonts w:ascii="Arial" w:hAnsi="Arial" w:cs="Arial"/>
        </w:rPr>
        <w:t xml:space="preserve"> f)</w:t>
      </w:r>
      <w:r w:rsidR="00D226C7" w:rsidRPr="00B702DF">
        <w:rPr>
          <w:rFonts w:ascii="Arial" w:hAnsi="Arial" w:cs="Arial"/>
        </w:rPr>
        <w:t>,</w:t>
      </w:r>
      <w:r w:rsidR="00AC2295" w:rsidRPr="00B702DF">
        <w:rPr>
          <w:rFonts w:ascii="Arial" w:hAnsi="Arial" w:cs="Arial"/>
        </w:rPr>
        <w:t xml:space="preserve"> </w:t>
      </w:r>
      <w:r w:rsidR="002C442F" w:rsidRPr="00B702DF">
        <w:rPr>
          <w:rFonts w:ascii="Arial" w:hAnsi="Arial" w:cs="Arial"/>
        </w:rPr>
        <w:t>g</w:t>
      </w:r>
      <w:r w:rsidR="00547890" w:rsidRPr="00B702DF">
        <w:rPr>
          <w:rFonts w:ascii="Arial" w:hAnsi="Arial" w:cs="Arial"/>
        </w:rPr>
        <w:t>)</w:t>
      </w:r>
      <w:r w:rsidR="00A342C0" w:rsidRPr="00B702DF">
        <w:rPr>
          <w:rFonts w:ascii="Arial" w:hAnsi="Arial" w:cs="Arial"/>
        </w:rPr>
        <w:t>,</w:t>
      </w:r>
      <w:r w:rsidR="006F432E" w:rsidRPr="00B702DF">
        <w:rPr>
          <w:rFonts w:ascii="Arial" w:hAnsi="Arial" w:cs="Arial"/>
        </w:rPr>
        <w:t xml:space="preserve"> h</w:t>
      </w:r>
      <w:r w:rsidR="00D9089D" w:rsidRPr="00B702DF">
        <w:rPr>
          <w:rFonts w:ascii="Arial" w:hAnsi="Arial" w:cs="Arial"/>
        </w:rPr>
        <w:t>),</w:t>
      </w:r>
      <w:r w:rsidR="00A342C0" w:rsidRPr="00B702DF">
        <w:rPr>
          <w:rFonts w:ascii="Arial" w:hAnsi="Arial" w:cs="Arial"/>
        </w:rPr>
        <w:t xml:space="preserve"> </w:t>
      </w:r>
      <w:r w:rsidR="006F432E" w:rsidRPr="00B702DF">
        <w:rPr>
          <w:rFonts w:ascii="Arial" w:hAnsi="Arial" w:cs="Arial"/>
        </w:rPr>
        <w:t>i</w:t>
      </w:r>
      <w:r w:rsidR="00A342C0" w:rsidRPr="00B702DF">
        <w:rPr>
          <w:rFonts w:ascii="Arial" w:hAnsi="Arial" w:cs="Arial"/>
        </w:rPr>
        <w:t>)</w:t>
      </w:r>
      <w:r w:rsidR="00D9089D" w:rsidRPr="00B702DF">
        <w:rPr>
          <w:rFonts w:ascii="Arial" w:hAnsi="Arial" w:cs="Arial"/>
        </w:rPr>
        <w:t xml:space="preserve"> a j)</w:t>
      </w:r>
      <w:r w:rsidRPr="00B702DF">
        <w:rPr>
          <w:rFonts w:ascii="Arial" w:hAnsi="Arial" w:cs="Arial"/>
        </w:rPr>
        <w:t>.</w:t>
      </w:r>
    </w:p>
    <w:p w:rsidR="00262D62" w:rsidRPr="00B702DF" w:rsidRDefault="00262D62" w:rsidP="003F2B52">
      <w:pPr>
        <w:pStyle w:val="Odstavecseseznamem"/>
        <w:numPr>
          <w:ilvl w:val="0"/>
          <w:numId w:val="34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Objemný odpad je takový odpad, který vzhledem ke svým rozměrům nemůže být umístěn do sběrných nádob (např. koberce, matrace, nábytek</w:t>
      </w:r>
      <w:r w:rsidR="00D9089D" w:rsidRPr="00B702DF">
        <w:rPr>
          <w:rFonts w:ascii="Arial" w:hAnsi="Arial" w:cs="Arial"/>
        </w:rPr>
        <w:t xml:space="preserve"> apod.)</w:t>
      </w:r>
      <w:r w:rsidRPr="00B702DF">
        <w:rPr>
          <w:rFonts w:ascii="Arial" w:hAnsi="Arial" w:cs="Arial"/>
        </w:rPr>
        <w:t>.</w:t>
      </w:r>
    </w:p>
    <w:p w:rsidR="00553B78" w:rsidRDefault="00553B78" w:rsidP="003F2B5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2723F5" w:rsidRDefault="002723F5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4722A" w:rsidRPr="00BC1855" w:rsidRDefault="0024722A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>Čl. 3</w:t>
      </w:r>
    </w:p>
    <w:p w:rsidR="0024722A" w:rsidRPr="00BC1855" w:rsidRDefault="00912D28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>S</w:t>
      </w:r>
      <w:r w:rsidR="00F53E58" w:rsidRPr="00BC1855">
        <w:rPr>
          <w:rFonts w:ascii="Arial" w:hAnsi="Arial" w:cs="Arial"/>
          <w:b/>
          <w:sz w:val="22"/>
          <w:szCs w:val="22"/>
        </w:rPr>
        <w:t>oustřeďování</w:t>
      </w:r>
      <w:r w:rsidR="00E5725E" w:rsidRPr="00BC1855">
        <w:rPr>
          <w:rFonts w:ascii="Arial" w:hAnsi="Arial" w:cs="Arial"/>
          <w:b/>
          <w:sz w:val="22"/>
          <w:szCs w:val="22"/>
        </w:rPr>
        <w:t xml:space="preserve"> </w:t>
      </w:r>
      <w:r w:rsidR="0017608F" w:rsidRPr="00BC1855">
        <w:rPr>
          <w:rFonts w:ascii="Arial" w:hAnsi="Arial" w:cs="Arial"/>
          <w:b/>
          <w:sz w:val="22"/>
          <w:szCs w:val="22"/>
        </w:rPr>
        <w:t>papíru, plast</w:t>
      </w:r>
      <w:r w:rsidR="00E5725E" w:rsidRPr="00BC1855">
        <w:rPr>
          <w:rFonts w:ascii="Arial" w:hAnsi="Arial" w:cs="Arial"/>
          <w:b/>
          <w:sz w:val="22"/>
          <w:szCs w:val="22"/>
        </w:rPr>
        <w:t xml:space="preserve">ů, skla, kovů, </w:t>
      </w:r>
      <w:bookmarkStart w:id="4" w:name="_Hlk83037156"/>
      <w:r w:rsidR="000F145B" w:rsidRPr="00BC1855">
        <w:rPr>
          <w:rFonts w:ascii="Arial" w:hAnsi="Arial" w:cs="Arial"/>
          <w:b/>
          <w:sz w:val="22"/>
          <w:szCs w:val="22"/>
        </w:rPr>
        <w:t>biologické odpady rostlinného původu</w:t>
      </w:r>
      <w:bookmarkEnd w:id="4"/>
      <w:r w:rsidR="00181515" w:rsidRPr="00BC1855">
        <w:rPr>
          <w:rFonts w:ascii="Arial" w:hAnsi="Arial" w:cs="Arial"/>
          <w:b/>
          <w:sz w:val="22"/>
          <w:szCs w:val="22"/>
        </w:rPr>
        <w:t>, jedlých olejů a tuků, textilu</w:t>
      </w:r>
      <w:r w:rsidR="00D9089D" w:rsidRPr="00BC1855">
        <w:rPr>
          <w:rFonts w:ascii="Arial" w:hAnsi="Arial" w:cs="Arial"/>
          <w:b/>
          <w:sz w:val="22"/>
          <w:szCs w:val="22"/>
        </w:rPr>
        <w:t>, nápojových kartonů</w:t>
      </w:r>
    </w:p>
    <w:p w:rsidR="005850A1" w:rsidRPr="00B702DF" w:rsidRDefault="0017608F" w:rsidP="00AE126C">
      <w:pPr>
        <w:pStyle w:val="Odstavecseseznamem"/>
        <w:numPr>
          <w:ilvl w:val="0"/>
          <w:numId w:val="35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bookmarkStart w:id="5" w:name="_Hlk74385953"/>
      <w:r w:rsidRPr="00B702DF">
        <w:rPr>
          <w:rFonts w:ascii="Arial" w:hAnsi="Arial" w:cs="Arial"/>
        </w:rPr>
        <w:t>Papír, plasty</w:t>
      </w:r>
      <w:r w:rsidR="00D9089D" w:rsidRPr="00B702DF">
        <w:rPr>
          <w:rFonts w:ascii="Arial" w:hAnsi="Arial" w:cs="Arial"/>
        </w:rPr>
        <w:t xml:space="preserve"> </w:t>
      </w:r>
      <w:r w:rsidR="00447162">
        <w:rPr>
          <w:rFonts w:ascii="Arial" w:hAnsi="Arial" w:cs="Arial"/>
        </w:rPr>
        <w:t xml:space="preserve">včetně PET lahví, </w:t>
      </w:r>
      <w:r w:rsidR="00D9089D" w:rsidRPr="00B702DF">
        <w:rPr>
          <w:rFonts w:ascii="Arial" w:hAnsi="Arial" w:cs="Arial"/>
        </w:rPr>
        <w:t>nápojov</w:t>
      </w:r>
      <w:r w:rsidR="00447162">
        <w:rPr>
          <w:rFonts w:ascii="Arial" w:hAnsi="Arial" w:cs="Arial"/>
        </w:rPr>
        <w:t>é</w:t>
      </w:r>
      <w:r w:rsidR="00D9089D" w:rsidRPr="00B702DF">
        <w:rPr>
          <w:rFonts w:ascii="Arial" w:hAnsi="Arial" w:cs="Arial"/>
        </w:rPr>
        <w:t xml:space="preserve"> karton</w:t>
      </w:r>
      <w:r w:rsidR="00447162">
        <w:rPr>
          <w:rFonts w:ascii="Arial" w:hAnsi="Arial" w:cs="Arial"/>
        </w:rPr>
        <w:t xml:space="preserve">y, </w:t>
      </w:r>
      <w:bookmarkEnd w:id="5"/>
      <w:r w:rsidR="00D9089D" w:rsidRPr="00B702DF">
        <w:rPr>
          <w:rFonts w:ascii="Arial" w:hAnsi="Arial" w:cs="Arial"/>
        </w:rPr>
        <w:t>drobn</w:t>
      </w:r>
      <w:r w:rsidR="00447162">
        <w:rPr>
          <w:rFonts w:ascii="Arial" w:hAnsi="Arial" w:cs="Arial"/>
        </w:rPr>
        <w:t>é</w:t>
      </w:r>
      <w:r w:rsidR="00D9089D" w:rsidRPr="00B702DF">
        <w:rPr>
          <w:rFonts w:ascii="Arial" w:hAnsi="Arial" w:cs="Arial"/>
        </w:rPr>
        <w:t xml:space="preserve"> kov</w:t>
      </w:r>
      <w:r w:rsidR="00447162">
        <w:rPr>
          <w:rFonts w:ascii="Arial" w:hAnsi="Arial" w:cs="Arial"/>
        </w:rPr>
        <w:t>y</w:t>
      </w:r>
      <w:r w:rsidR="009A5B72" w:rsidRPr="00B702DF">
        <w:rPr>
          <w:rFonts w:ascii="Arial" w:hAnsi="Arial" w:cs="Arial"/>
        </w:rPr>
        <w:t xml:space="preserve"> a</w:t>
      </w:r>
      <w:r w:rsidRPr="00B702DF">
        <w:rPr>
          <w:rFonts w:ascii="Arial" w:hAnsi="Arial" w:cs="Arial"/>
        </w:rPr>
        <w:t xml:space="preserve"> sklo</w:t>
      </w:r>
      <w:r w:rsidR="005850A1" w:rsidRPr="00B702DF">
        <w:rPr>
          <w:rFonts w:ascii="Arial" w:hAnsi="Arial" w:cs="Arial"/>
        </w:rPr>
        <w:t xml:space="preserve"> se soustřeďují do</w:t>
      </w:r>
      <w:r w:rsidR="00447162">
        <w:rPr>
          <w:rFonts w:ascii="Arial" w:hAnsi="Arial" w:cs="Arial"/>
        </w:rPr>
        <w:t> </w:t>
      </w:r>
      <w:r w:rsidR="005850A1" w:rsidRPr="00B702DF">
        <w:rPr>
          <w:rFonts w:ascii="Arial" w:hAnsi="Arial" w:cs="Arial"/>
        </w:rPr>
        <w:t>zvláštních sběrných nádob, kterými jsou barevně rozlišen</w:t>
      </w:r>
      <w:r w:rsidR="00753CB1">
        <w:rPr>
          <w:rFonts w:ascii="Arial" w:hAnsi="Arial" w:cs="Arial"/>
        </w:rPr>
        <w:t xml:space="preserve">é kontejnery se spodním výsypem a </w:t>
      </w:r>
      <w:r w:rsidR="00BD031F">
        <w:rPr>
          <w:rFonts w:ascii="Arial" w:hAnsi="Arial" w:cs="Arial"/>
        </w:rPr>
        <w:t xml:space="preserve">dále </w:t>
      </w:r>
      <w:r w:rsidR="00753CB1">
        <w:rPr>
          <w:rFonts w:ascii="Arial" w:hAnsi="Arial" w:cs="Arial"/>
        </w:rPr>
        <w:t>popelnice o objemu 240 l na papír a plasty</w:t>
      </w:r>
      <w:r w:rsidR="00BD031F">
        <w:rPr>
          <w:rFonts w:ascii="Arial" w:hAnsi="Arial" w:cs="Arial"/>
        </w:rPr>
        <w:t>, které</w:t>
      </w:r>
      <w:r w:rsidR="00753CB1">
        <w:rPr>
          <w:rFonts w:ascii="Arial" w:hAnsi="Arial" w:cs="Arial"/>
        </w:rPr>
        <w:t xml:space="preserve"> </w:t>
      </w:r>
      <w:r w:rsidR="00BD031F">
        <w:rPr>
          <w:rFonts w:ascii="Arial" w:hAnsi="Arial" w:cs="Arial"/>
        </w:rPr>
        <w:t>jsou označeny QR kódem.</w:t>
      </w:r>
    </w:p>
    <w:p w:rsidR="00D9089D" w:rsidRPr="00B702DF" w:rsidRDefault="009A5B72" w:rsidP="00AE126C">
      <w:pPr>
        <w:pStyle w:val="Odstavecseseznamem"/>
        <w:numPr>
          <w:ilvl w:val="0"/>
          <w:numId w:val="35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Biologické odpady</w:t>
      </w:r>
      <w:r w:rsidR="00181515" w:rsidRPr="00B702DF">
        <w:rPr>
          <w:rFonts w:ascii="Arial" w:hAnsi="Arial" w:cs="Arial"/>
        </w:rPr>
        <w:t xml:space="preserve">, </w:t>
      </w:r>
      <w:r w:rsidR="00447162">
        <w:rPr>
          <w:rFonts w:ascii="Arial" w:hAnsi="Arial" w:cs="Arial"/>
        </w:rPr>
        <w:t xml:space="preserve">textil, </w:t>
      </w:r>
      <w:r w:rsidR="00181515" w:rsidRPr="00B702DF">
        <w:rPr>
          <w:rFonts w:ascii="Arial" w:hAnsi="Arial" w:cs="Arial"/>
        </w:rPr>
        <w:t>jedlé oleje</w:t>
      </w:r>
      <w:r w:rsidR="00447162">
        <w:rPr>
          <w:rFonts w:ascii="Arial" w:hAnsi="Arial" w:cs="Arial"/>
        </w:rPr>
        <w:t xml:space="preserve"> a </w:t>
      </w:r>
      <w:r w:rsidR="00181515" w:rsidRPr="00B702DF">
        <w:rPr>
          <w:rFonts w:ascii="Arial" w:hAnsi="Arial" w:cs="Arial"/>
        </w:rPr>
        <w:t>tuk</w:t>
      </w:r>
      <w:r w:rsidR="00447162">
        <w:rPr>
          <w:rFonts w:ascii="Arial" w:hAnsi="Arial" w:cs="Arial"/>
        </w:rPr>
        <w:t xml:space="preserve">y </w:t>
      </w:r>
      <w:bookmarkStart w:id="6" w:name="_Hlk83034641"/>
      <w:r w:rsidR="0017608F" w:rsidRPr="00B702DF">
        <w:rPr>
          <w:rFonts w:ascii="Arial" w:hAnsi="Arial" w:cs="Arial"/>
        </w:rPr>
        <w:t>se soustřeďují</w:t>
      </w:r>
      <w:r w:rsidR="0024722A" w:rsidRPr="00B702DF">
        <w:rPr>
          <w:rFonts w:ascii="Arial" w:hAnsi="Arial" w:cs="Arial"/>
        </w:rPr>
        <w:t xml:space="preserve"> do </w:t>
      </w:r>
      <w:r w:rsidR="005F0210" w:rsidRPr="00B702DF">
        <w:rPr>
          <w:rFonts w:ascii="Arial" w:hAnsi="Arial" w:cs="Arial"/>
        </w:rPr>
        <w:t xml:space="preserve">zvláštních sběrných nádob, kterými </w:t>
      </w:r>
      <w:r w:rsidR="00B674E3" w:rsidRPr="00B702DF">
        <w:rPr>
          <w:rFonts w:ascii="Arial" w:hAnsi="Arial" w:cs="Arial"/>
        </w:rPr>
        <w:t xml:space="preserve">jsou popelnice a </w:t>
      </w:r>
      <w:r w:rsidR="0095749C" w:rsidRPr="00B702DF">
        <w:rPr>
          <w:rFonts w:ascii="Arial" w:hAnsi="Arial" w:cs="Arial"/>
        </w:rPr>
        <w:t>kontejnery</w:t>
      </w:r>
      <w:bookmarkEnd w:id="6"/>
      <w:r w:rsidR="00D9089D" w:rsidRPr="00B702DF">
        <w:rPr>
          <w:rFonts w:ascii="Arial" w:hAnsi="Arial" w:cs="Arial"/>
        </w:rPr>
        <w:t>.</w:t>
      </w:r>
    </w:p>
    <w:p w:rsidR="005222F8" w:rsidRPr="00E956C3" w:rsidRDefault="00123FBF" w:rsidP="005222F8">
      <w:pPr>
        <w:pStyle w:val="Odstavecseseznamem"/>
        <w:numPr>
          <w:ilvl w:val="0"/>
          <w:numId w:val="35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Zvláštní sběrné nádoby na papír, sklo, plasty vč</w:t>
      </w:r>
      <w:r w:rsidR="001B3008">
        <w:rPr>
          <w:rFonts w:ascii="Arial" w:hAnsi="Arial" w:cs="Arial"/>
        </w:rPr>
        <w:t>etně P</w:t>
      </w:r>
      <w:r w:rsidR="006B1224">
        <w:rPr>
          <w:rFonts w:ascii="Arial" w:hAnsi="Arial" w:cs="Arial"/>
        </w:rPr>
        <w:t xml:space="preserve">ET lahví, </w:t>
      </w:r>
      <w:r w:rsidRPr="00B702DF">
        <w:rPr>
          <w:rFonts w:ascii="Arial" w:hAnsi="Arial" w:cs="Arial"/>
        </w:rPr>
        <w:t>nápojov</w:t>
      </w:r>
      <w:r w:rsidR="006B1224">
        <w:rPr>
          <w:rFonts w:ascii="Arial" w:hAnsi="Arial" w:cs="Arial"/>
        </w:rPr>
        <w:t>é</w:t>
      </w:r>
      <w:r w:rsidRPr="00B702DF">
        <w:rPr>
          <w:rFonts w:ascii="Arial" w:hAnsi="Arial" w:cs="Arial"/>
        </w:rPr>
        <w:t xml:space="preserve"> karton</w:t>
      </w:r>
      <w:r w:rsidR="006B1224">
        <w:rPr>
          <w:rFonts w:ascii="Arial" w:hAnsi="Arial" w:cs="Arial"/>
        </w:rPr>
        <w:t>y,</w:t>
      </w:r>
      <w:r w:rsidRPr="00B702DF">
        <w:rPr>
          <w:rFonts w:ascii="Arial" w:hAnsi="Arial" w:cs="Arial"/>
        </w:rPr>
        <w:t xml:space="preserve"> drobn</w:t>
      </w:r>
      <w:r w:rsidR="006B1224">
        <w:rPr>
          <w:rFonts w:ascii="Arial" w:hAnsi="Arial" w:cs="Arial"/>
        </w:rPr>
        <w:t>é</w:t>
      </w:r>
      <w:r w:rsidRPr="00B702DF">
        <w:rPr>
          <w:rFonts w:ascii="Arial" w:hAnsi="Arial" w:cs="Arial"/>
        </w:rPr>
        <w:t xml:space="preserve"> kov</w:t>
      </w:r>
      <w:r w:rsidR="006B1224">
        <w:rPr>
          <w:rFonts w:ascii="Arial" w:hAnsi="Arial" w:cs="Arial"/>
        </w:rPr>
        <w:t>y</w:t>
      </w:r>
      <w:r w:rsidR="004F50A8">
        <w:rPr>
          <w:rFonts w:ascii="Arial" w:hAnsi="Arial" w:cs="Arial"/>
        </w:rPr>
        <w:t xml:space="preserve"> a textil</w:t>
      </w:r>
      <w:r w:rsidR="006B1224">
        <w:rPr>
          <w:rFonts w:ascii="Arial" w:hAnsi="Arial" w:cs="Arial"/>
        </w:rPr>
        <w:t xml:space="preserve"> </w:t>
      </w:r>
      <w:r w:rsidR="006B1224" w:rsidRPr="00E956C3">
        <w:rPr>
          <w:rFonts w:ascii="Arial" w:hAnsi="Arial" w:cs="Arial"/>
        </w:rPr>
        <w:t>a kontejnery</w:t>
      </w:r>
      <w:r w:rsidR="004F50A8" w:rsidRPr="00081047">
        <w:rPr>
          <w:rFonts w:ascii="Arial" w:hAnsi="Arial" w:cs="Arial"/>
          <w:color w:val="FF0000"/>
        </w:rPr>
        <w:t xml:space="preserve"> </w:t>
      </w:r>
      <w:r w:rsidR="004F50A8">
        <w:rPr>
          <w:rFonts w:ascii="Arial" w:hAnsi="Arial" w:cs="Arial"/>
        </w:rPr>
        <w:t xml:space="preserve">na </w:t>
      </w:r>
      <w:r w:rsidR="006B1224" w:rsidRPr="00E956C3">
        <w:rPr>
          <w:rFonts w:ascii="Arial" w:hAnsi="Arial" w:cs="Arial"/>
        </w:rPr>
        <w:t xml:space="preserve">biologické odpady </w:t>
      </w:r>
      <w:r w:rsidRPr="00E956C3">
        <w:rPr>
          <w:rFonts w:ascii="Arial" w:hAnsi="Arial" w:cs="Arial"/>
        </w:rPr>
        <w:t>jsou umístěny na stanovištích</w:t>
      </w:r>
      <w:r w:rsidR="00F82488" w:rsidRPr="00E956C3">
        <w:rPr>
          <w:rFonts w:ascii="Arial" w:hAnsi="Arial" w:cs="Arial"/>
        </w:rPr>
        <w:t>, kter</w:t>
      </w:r>
      <w:r w:rsidR="002F0548" w:rsidRPr="00E956C3">
        <w:rPr>
          <w:rFonts w:ascii="Arial" w:hAnsi="Arial" w:cs="Arial"/>
        </w:rPr>
        <w:t>á</w:t>
      </w:r>
      <w:r w:rsidRPr="00E956C3">
        <w:rPr>
          <w:rFonts w:ascii="Arial" w:hAnsi="Arial" w:cs="Arial"/>
        </w:rPr>
        <w:t xml:space="preserve"> </w:t>
      </w:r>
      <w:r w:rsidR="00F82488" w:rsidRPr="00E956C3">
        <w:rPr>
          <w:rFonts w:ascii="Arial" w:hAnsi="Arial" w:cs="Arial"/>
        </w:rPr>
        <w:t>jsou zveřejněn</w:t>
      </w:r>
      <w:r w:rsidR="002F0548" w:rsidRPr="00E956C3">
        <w:rPr>
          <w:rFonts w:ascii="Arial" w:hAnsi="Arial" w:cs="Arial"/>
        </w:rPr>
        <w:t>a</w:t>
      </w:r>
      <w:r w:rsidR="00F82488" w:rsidRPr="00E956C3">
        <w:rPr>
          <w:rFonts w:ascii="Arial" w:hAnsi="Arial" w:cs="Arial"/>
        </w:rPr>
        <w:t xml:space="preserve"> na </w:t>
      </w:r>
      <w:r w:rsidR="000C0A7E" w:rsidRPr="00E956C3">
        <w:rPr>
          <w:rFonts w:ascii="Arial" w:hAnsi="Arial" w:cs="Arial"/>
        </w:rPr>
        <w:t>webových</w:t>
      </w:r>
      <w:r w:rsidR="00F82488" w:rsidRPr="00E956C3">
        <w:rPr>
          <w:rFonts w:ascii="Arial" w:hAnsi="Arial" w:cs="Arial"/>
        </w:rPr>
        <w:t xml:space="preserve"> stránkách města </w:t>
      </w:r>
      <w:hyperlink r:id="rId11" w:history="1">
        <w:r w:rsidR="001B3008" w:rsidRPr="00E956C3">
          <w:rPr>
            <w:rStyle w:val="Hypertextovodkaz"/>
            <w:rFonts w:ascii="Arial" w:hAnsi="Arial" w:cs="Arial"/>
            <w:color w:val="auto"/>
          </w:rPr>
          <w:t>www.zlatehory.cz</w:t>
        </w:r>
      </w:hyperlink>
      <w:r w:rsidR="006B1224" w:rsidRPr="00E956C3">
        <w:rPr>
          <w:rFonts w:ascii="Arial" w:hAnsi="Arial" w:cs="Arial"/>
        </w:rPr>
        <w:t xml:space="preserve"> </w:t>
      </w:r>
      <w:r w:rsidR="005222F8" w:rsidRPr="00E956C3">
        <w:rPr>
          <w:rFonts w:ascii="Arial" w:hAnsi="Arial" w:cs="Arial"/>
        </w:rPr>
        <w:t>v sekci životní prostředí</w:t>
      </w:r>
      <w:r w:rsidR="00907B8E" w:rsidRPr="00E956C3">
        <w:rPr>
          <w:rFonts w:ascii="Arial" w:hAnsi="Arial" w:cs="Arial"/>
        </w:rPr>
        <w:t xml:space="preserve"> a na </w:t>
      </w:r>
      <w:proofErr w:type="spellStart"/>
      <w:r w:rsidR="00907B8E" w:rsidRPr="00E956C3">
        <w:rPr>
          <w:rFonts w:ascii="Arial" w:hAnsi="Arial" w:cs="Arial"/>
        </w:rPr>
        <w:t>geoportálu</w:t>
      </w:r>
      <w:proofErr w:type="spellEnd"/>
      <w:r w:rsidR="00907B8E" w:rsidRPr="00E956C3">
        <w:rPr>
          <w:rFonts w:ascii="Arial" w:hAnsi="Arial" w:cs="Arial"/>
        </w:rPr>
        <w:t xml:space="preserve"> </w:t>
      </w:r>
      <w:hyperlink r:id="rId12" w:history="1">
        <w:r w:rsidR="00907B8E" w:rsidRPr="00E956C3">
          <w:rPr>
            <w:rStyle w:val="Hypertextovodkaz"/>
            <w:rFonts w:ascii="Arial" w:hAnsi="Arial" w:cs="Arial"/>
            <w:color w:val="auto"/>
          </w:rPr>
          <w:t>https://www.gobec.cz/zlate-hory/</w:t>
        </w:r>
      </w:hyperlink>
      <w:r w:rsidR="00907B8E" w:rsidRPr="00E956C3">
        <w:rPr>
          <w:rFonts w:ascii="Arial" w:hAnsi="Arial" w:cs="Arial"/>
        </w:rPr>
        <w:t xml:space="preserve"> v pasportu</w:t>
      </w:r>
      <w:r w:rsidR="00907B8E">
        <w:rPr>
          <w:rFonts w:ascii="Arial" w:hAnsi="Arial" w:cs="Arial"/>
        </w:rPr>
        <w:t xml:space="preserve"> odpadové hospodářství</w:t>
      </w:r>
      <w:r w:rsidR="005222F8">
        <w:rPr>
          <w:rFonts w:ascii="Arial" w:hAnsi="Arial" w:cs="Arial"/>
        </w:rPr>
        <w:t xml:space="preserve">. </w:t>
      </w:r>
      <w:r w:rsidR="002723F5">
        <w:rPr>
          <w:rFonts w:ascii="Arial" w:hAnsi="Arial" w:cs="Arial"/>
        </w:rPr>
        <w:t xml:space="preserve">Popelnice na papír a plasty o obsahu 240 l jsou rovněž </w:t>
      </w:r>
      <w:r w:rsidR="002723F5" w:rsidRPr="00E956C3">
        <w:rPr>
          <w:rFonts w:ascii="Arial" w:hAnsi="Arial" w:cs="Arial"/>
        </w:rPr>
        <w:t xml:space="preserve">umístěny u rodinných domů </w:t>
      </w:r>
      <w:r w:rsidR="006D5F97">
        <w:rPr>
          <w:rFonts w:ascii="Arial" w:hAnsi="Arial" w:cs="Arial"/>
        </w:rPr>
        <w:t xml:space="preserve">a </w:t>
      </w:r>
      <w:r w:rsidR="00E956C3" w:rsidRPr="00E956C3">
        <w:rPr>
          <w:rFonts w:ascii="Arial" w:hAnsi="Arial" w:cs="Arial"/>
        </w:rPr>
        <w:t xml:space="preserve">bytových domů </w:t>
      </w:r>
      <w:r w:rsidR="002723F5" w:rsidRPr="00E956C3">
        <w:rPr>
          <w:rFonts w:ascii="Arial" w:hAnsi="Arial" w:cs="Arial"/>
        </w:rPr>
        <w:t xml:space="preserve">a </w:t>
      </w:r>
      <w:r w:rsidR="00E956C3" w:rsidRPr="00E956C3">
        <w:rPr>
          <w:rFonts w:ascii="Arial" w:hAnsi="Arial" w:cs="Arial"/>
        </w:rPr>
        <w:t xml:space="preserve">tyto </w:t>
      </w:r>
      <w:r w:rsidR="002723F5" w:rsidRPr="00E956C3">
        <w:rPr>
          <w:rFonts w:ascii="Arial" w:hAnsi="Arial" w:cs="Arial"/>
        </w:rPr>
        <w:t>jsou vyváženy dům o</w:t>
      </w:r>
      <w:r w:rsidR="00E831EF" w:rsidRPr="00E956C3">
        <w:rPr>
          <w:rFonts w:ascii="Arial" w:hAnsi="Arial" w:cs="Arial"/>
        </w:rPr>
        <w:t>d domu.</w:t>
      </w:r>
    </w:p>
    <w:p w:rsidR="004342F6" w:rsidRPr="00B702DF" w:rsidRDefault="005222F8" w:rsidP="00AE126C">
      <w:pPr>
        <w:pStyle w:val="Odstavecseseznamem"/>
        <w:numPr>
          <w:ilvl w:val="0"/>
          <w:numId w:val="35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E956C3">
        <w:rPr>
          <w:rFonts w:ascii="Arial" w:hAnsi="Arial" w:cs="Arial"/>
        </w:rPr>
        <w:t>Zvláštní sběrné nádoby</w:t>
      </w:r>
      <w:r w:rsidR="00066F6B" w:rsidRPr="00E956C3">
        <w:rPr>
          <w:rFonts w:ascii="Arial" w:hAnsi="Arial" w:cs="Arial"/>
        </w:rPr>
        <w:t xml:space="preserve"> na papír, plasty</w:t>
      </w:r>
      <w:r w:rsidR="006B1224" w:rsidRPr="00E956C3">
        <w:rPr>
          <w:rFonts w:ascii="Arial" w:hAnsi="Arial" w:cs="Arial"/>
        </w:rPr>
        <w:t xml:space="preserve"> včetně PET lahví, </w:t>
      </w:r>
      <w:r w:rsidR="00066F6B" w:rsidRPr="00E956C3">
        <w:rPr>
          <w:rFonts w:ascii="Arial" w:hAnsi="Arial" w:cs="Arial"/>
        </w:rPr>
        <w:t>nápojov</w:t>
      </w:r>
      <w:r w:rsidR="006B1224" w:rsidRPr="00E956C3">
        <w:rPr>
          <w:rFonts w:ascii="Arial" w:hAnsi="Arial" w:cs="Arial"/>
        </w:rPr>
        <w:t>é</w:t>
      </w:r>
      <w:r w:rsidR="00066F6B" w:rsidRPr="00B702DF">
        <w:rPr>
          <w:rFonts w:ascii="Arial" w:hAnsi="Arial" w:cs="Arial"/>
        </w:rPr>
        <w:t xml:space="preserve"> karton</w:t>
      </w:r>
      <w:r w:rsidR="006B1224">
        <w:rPr>
          <w:rFonts w:ascii="Arial" w:hAnsi="Arial" w:cs="Arial"/>
        </w:rPr>
        <w:t xml:space="preserve">y a </w:t>
      </w:r>
      <w:r w:rsidR="00066F6B" w:rsidRPr="00B702DF">
        <w:rPr>
          <w:rFonts w:ascii="Arial" w:hAnsi="Arial" w:cs="Arial"/>
        </w:rPr>
        <w:t>kovy</w:t>
      </w:r>
      <w:r w:rsidR="00B674E3" w:rsidRPr="00B702DF">
        <w:rPr>
          <w:rFonts w:ascii="Arial" w:hAnsi="Arial" w:cs="Arial"/>
        </w:rPr>
        <w:t xml:space="preserve"> </w:t>
      </w:r>
      <w:r w:rsidR="00066F6B" w:rsidRPr="00B702DF">
        <w:rPr>
          <w:rFonts w:ascii="Arial" w:hAnsi="Arial" w:cs="Arial"/>
        </w:rPr>
        <w:t>j</w:t>
      </w:r>
      <w:r w:rsidR="002A068A" w:rsidRPr="00B702DF">
        <w:rPr>
          <w:rFonts w:ascii="Arial" w:hAnsi="Arial" w:cs="Arial"/>
        </w:rPr>
        <w:t>sou</w:t>
      </w:r>
      <w:r w:rsidR="00066F6B" w:rsidRPr="00B702DF">
        <w:rPr>
          <w:rFonts w:ascii="Arial" w:hAnsi="Arial" w:cs="Arial"/>
        </w:rPr>
        <w:t xml:space="preserve"> </w:t>
      </w:r>
      <w:r w:rsidR="006B1224">
        <w:rPr>
          <w:rFonts w:ascii="Arial" w:hAnsi="Arial" w:cs="Arial"/>
        </w:rPr>
        <w:t xml:space="preserve">umístěny </w:t>
      </w:r>
      <w:r w:rsidR="004342F6" w:rsidRPr="00B702DF">
        <w:rPr>
          <w:rFonts w:ascii="Arial" w:hAnsi="Arial" w:cs="Arial"/>
        </w:rPr>
        <w:t xml:space="preserve">také </w:t>
      </w:r>
      <w:bookmarkStart w:id="7" w:name="_Hlk74398377"/>
      <w:bookmarkStart w:id="8" w:name="_Hlk74389952"/>
      <w:r w:rsidR="006B1224">
        <w:rPr>
          <w:rFonts w:ascii="Arial" w:hAnsi="Arial" w:cs="Arial"/>
        </w:rPr>
        <w:t xml:space="preserve">ve </w:t>
      </w:r>
      <w:r w:rsidR="00066F6B" w:rsidRPr="00B702DF">
        <w:rPr>
          <w:rFonts w:ascii="Arial" w:hAnsi="Arial" w:cs="Arial"/>
        </w:rPr>
        <w:t xml:space="preserve">Sběrném </w:t>
      </w:r>
      <w:r w:rsidR="004342F6" w:rsidRPr="00B702DF">
        <w:rPr>
          <w:rFonts w:ascii="Arial" w:hAnsi="Arial" w:cs="Arial"/>
        </w:rPr>
        <w:t>dvoře, Palackého 1</w:t>
      </w:r>
      <w:r w:rsidR="009A5B72" w:rsidRPr="00B702DF">
        <w:rPr>
          <w:rFonts w:ascii="Arial" w:hAnsi="Arial" w:cs="Arial"/>
        </w:rPr>
        <w:t>24</w:t>
      </w:r>
      <w:r w:rsidR="004342F6" w:rsidRPr="00B702DF">
        <w:rPr>
          <w:rFonts w:ascii="Arial" w:hAnsi="Arial" w:cs="Arial"/>
        </w:rPr>
        <w:t xml:space="preserve">, Zlaté Hory. </w:t>
      </w:r>
      <w:bookmarkEnd w:id="7"/>
      <w:r w:rsidR="004342F6" w:rsidRPr="00B702DF">
        <w:rPr>
          <w:rFonts w:ascii="Arial" w:hAnsi="Arial" w:cs="Arial"/>
        </w:rPr>
        <w:t xml:space="preserve"> </w:t>
      </w:r>
    </w:p>
    <w:p w:rsidR="002A068A" w:rsidRPr="00B702DF" w:rsidRDefault="004342F6" w:rsidP="00AE126C">
      <w:pPr>
        <w:pStyle w:val="Odstavecseseznamem"/>
        <w:numPr>
          <w:ilvl w:val="0"/>
          <w:numId w:val="35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S</w:t>
      </w:r>
      <w:r w:rsidR="000246C6" w:rsidRPr="00B702DF">
        <w:rPr>
          <w:rFonts w:ascii="Arial" w:hAnsi="Arial" w:cs="Arial"/>
        </w:rPr>
        <w:t>amostatné nápojové</w:t>
      </w:r>
      <w:r w:rsidRPr="00B702DF">
        <w:rPr>
          <w:rFonts w:ascii="Arial" w:hAnsi="Arial" w:cs="Arial"/>
        </w:rPr>
        <w:t xml:space="preserve"> kartony v plastových pytlích</w:t>
      </w:r>
      <w:r w:rsidR="009A5B72" w:rsidRPr="00B702DF">
        <w:rPr>
          <w:rFonts w:ascii="Arial" w:hAnsi="Arial" w:cs="Arial"/>
        </w:rPr>
        <w:t xml:space="preserve"> oranžové barvy</w:t>
      </w:r>
      <w:r w:rsidRPr="00B702DF">
        <w:rPr>
          <w:rFonts w:ascii="Arial" w:hAnsi="Arial" w:cs="Arial"/>
        </w:rPr>
        <w:t xml:space="preserve"> je možné umístit </w:t>
      </w:r>
      <w:r w:rsidR="006B1224">
        <w:rPr>
          <w:rFonts w:ascii="Arial" w:hAnsi="Arial" w:cs="Arial"/>
        </w:rPr>
        <w:t>ve </w:t>
      </w:r>
      <w:r w:rsidRPr="00B702DF">
        <w:rPr>
          <w:rFonts w:ascii="Arial" w:hAnsi="Arial" w:cs="Arial"/>
        </w:rPr>
        <w:t>Sběrném dvoře, Palackého 1</w:t>
      </w:r>
      <w:r w:rsidR="009A5B72" w:rsidRPr="00B702DF">
        <w:rPr>
          <w:rFonts w:ascii="Arial" w:hAnsi="Arial" w:cs="Arial"/>
        </w:rPr>
        <w:t>24</w:t>
      </w:r>
      <w:r w:rsidRPr="00B702DF">
        <w:rPr>
          <w:rFonts w:ascii="Arial" w:hAnsi="Arial" w:cs="Arial"/>
        </w:rPr>
        <w:t>, Zlaté Hory</w:t>
      </w:r>
      <w:bookmarkEnd w:id="8"/>
      <w:r w:rsidR="006B1224">
        <w:rPr>
          <w:rFonts w:ascii="Arial" w:hAnsi="Arial" w:cs="Arial"/>
        </w:rPr>
        <w:t>.</w:t>
      </w:r>
    </w:p>
    <w:p w:rsidR="00E56D39" w:rsidRPr="00B702DF" w:rsidRDefault="002A068A" w:rsidP="00AE126C">
      <w:pPr>
        <w:pStyle w:val="Odstavecseseznamem"/>
        <w:numPr>
          <w:ilvl w:val="0"/>
          <w:numId w:val="35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Zvláštní sběrné n</w:t>
      </w:r>
      <w:r w:rsidR="00066F6B" w:rsidRPr="00B702DF">
        <w:rPr>
          <w:rFonts w:ascii="Arial" w:hAnsi="Arial" w:cs="Arial"/>
        </w:rPr>
        <w:t xml:space="preserve">ádoby na jedlé oleje a tuky jsou umístěny </w:t>
      </w:r>
      <w:r w:rsidR="006B1224">
        <w:rPr>
          <w:rFonts w:ascii="Arial" w:hAnsi="Arial" w:cs="Arial"/>
        </w:rPr>
        <w:t xml:space="preserve">ve </w:t>
      </w:r>
      <w:r w:rsidR="004342F6" w:rsidRPr="00B702DF">
        <w:rPr>
          <w:rFonts w:ascii="Arial" w:hAnsi="Arial" w:cs="Arial"/>
        </w:rPr>
        <w:t>Sběrném dvoře, Palackého 1</w:t>
      </w:r>
      <w:r w:rsidR="009A5B72" w:rsidRPr="00B702DF">
        <w:rPr>
          <w:rFonts w:ascii="Arial" w:hAnsi="Arial" w:cs="Arial"/>
        </w:rPr>
        <w:t>24</w:t>
      </w:r>
      <w:r w:rsidR="00D31DCE" w:rsidRPr="00B702DF">
        <w:rPr>
          <w:rFonts w:ascii="Arial" w:hAnsi="Arial" w:cs="Arial"/>
        </w:rPr>
        <w:t>, Zlaté Hory. Jedlé oleje a tuky lze odevzdat pouze v uzavřených plastových nádobách nebo obalech.</w:t>
      </w:r>
    </w:p>
    <w:p w:rsidR="0024722A" w:rsidRPr="00B702DF" w:rsidRDefault="0024722A" w:rsidP="00AE126C">
      <w:pPr>
        <w:pStyle w:val="Odstavecseseznamem"/>
        <w:numPr>
          <w:ilvl w:val="0"/>
          <w:numId w:val="35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Zvláštní sběrné nádoby jsou barevně odlišeny a označeny příslušnými nápisy:</w:t>
      </w:r>
    </w:p>
    <w:p w:rsidR="002A068A" w:rsidRPr="00B702DF" w:rsidRDefault="009A5B72" w:rsidP="00AE12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 xml:space="preserve">Biologické </w:t>
      </w:r>
      <w:r w:rsidR="004F50A8" w:rsidRPr="00B702DF">
        <w:rPr>
          <w:rFonts w:ascii="Arial" w:hAnsi="Arial" w:cs="Arial"/>
          <w:bCs/>
        </w:rPr>
        <w:t>odpady</w:t>
      </w:r>
      <w:r w:rsidR="004F50A8">
        <w:rPr>
          <w:rFonts w:ascii="Arial" w:hAnsi="Arial" w:cs="Arial"/>
          <w:bCs/>
        </w:rPr>
        <w:t xml:space="preserve"> – barva</w:t>
      </w:r>
      <w:r w:rsidR="00745703" w:rsidRPr="00B702DF">
        <w:rPr>
          <w:rFonts w:ascii="Arial" w:hAnsi="Arial" w:cs="Arial"/>
          <w:bCs/>
        </w:rPr>
        <w:t xml:space="preserve"> </w:t>
      </w:r>
      <w:r w:rsidR="002A068A" w:rsidRPr="00B702DF">
        <w:rPr>
          <w:rFonts w:ascii="Arial" w:hAnsi="Arial" w:cs="Arial"/>
          <w:bCs/>
        </w:rPr>
        <w:t>hnědá</w:t>
      </w:r>
      <w:r w:rsidR="00E956C3">
        <w:rPr>
          <w:rFonts w:ascii="Arial" w:hAnsi="Arial" w:cs="Arial"/>
          <w:bCs/>
        </w:rPr>
        <w:t>,</w:t>
      </w:r>
    </w:p>
    <w:p w:rsidR="0024722A" w:rsidRPr="00B702DF" w:rsidRDefault="004F50A8" w:rsidP="00AE12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Papír</w:t>
      </w:r>
      <w:r>
        <w:rPr>
          <w:rFonts w:ascii="Arial" w:hAnsi="Arial" w:cs="Arial"/>
          <w:bCs/>
        </w:rPr>
        <w:t xml:space="preserve"> – barva</w:t>
      </w:r>
      <w:r w:rsidR="0024722A" w:rsidRPr="00B702DF">
        <w:rPr>
          <w:rFonts w:ascii="Arial" w:hAnsi="Arial" w:cs="Arial"/>
          <w:bCs/>
        </w:rPr>
        <w:t xml:space="preserve"> </w:t>
      </w:r>
      <w:r w:rsidR="002A068A" w:rsidRPr="00B702DF">
        <w:rPr>
          <w:rFonts w:ascii="Arial" w:hAnsi="Arial" w:cs="Arial"/>
          <w:bCs/>
        </w:rPr>
        <w:t>modrá,</w:t>
      </w:r>
    </w:p>
    <w:p w:rsidR="00A94551" w:rsidRPr="00B702DF" w:rsidRDefault="00A94551" w:rsidP="00AE12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Plasty</w:t>
      </w:r>
      <w:r w:rsidR="004F50A8">
        <w:rPr>
          <w:rFonts w:ascii="Arial" w:hAnsi="Arial" w:cs="Arial"/>
          <w:bCs/>
        </w:rPr>
        <w:t xml:space="preserve"> včetně PET </w:t>
      </w:r>
      <w:r w:rsidR="004F50A8" w:rsidRPr="00B702DF">
        <w:rPr>
          <w:rFonts w:ascii="Arial" w:hAnsi="Arial" w:cs="Arial"/>
          <w:bCs/>
        </w:rPr>
        <w:t>lahví</w:t>
      </w:r>
      <w:r w:rsidRPr="00B702DF">
        <w:rPr>
          <w:rFonts w:ascii="Arial" w:hAnsi="Arial" w:cs="Arial"/>
          <w:bCs/>
        </w:rPr>
        <w:t xml:space="preserve">, </w:t>
      </w:r>
      <w:r w:rsidR="00B5639F" w:rsidRPr="00B702DF">
        <w:rPr>
          <w:rFonts w:ascii="Arial" w:hAnsi="Arial" w:cs="Arial"/>
          <w:bCs/>
        </w:rPr>
        <w:t xml:space="preserve">nápojové </w:t>
      </w:r>
      <w:r w:rsidR="004F50A8" w:rsidRPr="00B702DF">
        <w:rPr>
          <w:rFonts w:ascii="Arial" w:hAnsi="Arial" w:cs="Arial"/>
          <w:bCs/>
        </w:rPr>
        <w:t>kartony</w:t>
      </w:r>
      <w:r w:rsidR="004F50A8">
        <w:rPr>
          <w:rFonts w:ascii="Arial" w:hAnsi="Arial" w:cs="Arial"/>
          <w:bCs/>
        </w:rPr>
        <w:t xml:space="preserve"> – barva</w:t>
      </w:r>
      <w:r w:rsidRPr="00B702DF">
        <w:rPr>
          <w:rFonts w:ascii="Arial" w:hAnsi="Arial" w:cs="Arial"/>
          <w:bCs/>
        </w:rPr>
        <w:t xml:space="preserve"> </w:t>
      </w:r>
      <w:r w:rsidR="002A068A" w:rsidRPr="00B702DF">
        <w:rPr>
          <w:rFonts w:ascii="Arial" w:hAnsi="Arial" w:cs="Arial"/>
          <w:bCs/>
        </w:rPr>
        <w:t>žlutá,</w:t>
      </w:r>
    </w:p>
    <w:p w:rsidR="00A975D3" w:rsidRPr="00B702DF" w:rsidRDefault="004F50A8" w:rsidP="00AE12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Kovy</w:t>
      </w:r>
      <w:r>
        <w:rPr>
          <w:rFonts w:ascii="Arial" w:hAnsi="Arial" w:cs="Arial"/>
          <w:bCs/>
        </w:rPr>
        <w:t xml:space="preserve"> – barva</w:t>
      </w:r>
      <w:r w:rsidR="00B5639F" w:rsidRPr="00B702DF">
        <w:rPr>
          <w:rFonts w:ascii="Arial" w:hAnsi="Arial" w:cs="Arial"/>
          <w:bCs/>
        </w:rPr>
        <w:t xml:space="preserve"> šedá</w:t>
      </w:r>
      <w:r w:rsidR="00A975D3" w:rsidRPr="00B702DF">
        <w:rPr>
          <w:rFonts w:ascii="Arial" w:hAnsi="Arial" w:cs="Arial"/>
          <w:bCs/>
        </w:rPr>
        <w:t>,</w:t>
      </w:r>
      <w:r w:rsidR="000246C6" w:rsidRPr="00B702DF">
        <w:rPr>
          <w:rFonts w:ascii="Arial" w:hAnsi="Arial" w:cs="Arial"/>
          <w:bCs/>
        </w:rPr>
        <w:t xml:space="preserve"> </w:t>
      </w:r>
    </w:p>
    <w:p w:rsidR="0024722A" w:rsidRPr="00B702DF" w:rsidRDefault="004F50A8" w:rsidP="00AE12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Cs/>
        </w:rPr>
      </w:pPr>
      <w:r w:rsidRPr="00B702DF">
        <w:rPr>
          <w:rFonts w:ascii="Arial" w:hAnsi="Arial" w:cs="Arial"/>
          <w:bCs/>
        </w:rPr>
        <w:t>Sklo</w:t>
      </w:r>
      <w:r>
        <w:rPr>
          <w:rFonts w:ascii="Arial" w:hAnsi="Arial" w:cs="Arial"/>
          <w:bCs/>
        </w:rPr>
        <w:t xml:space="preserve"> – barva</w:t>
      </w:r>
      <w:r w:rsidR="0024722A" w:rsidRPr="00B702DF">
        <w:rPr>
          <w:rFonts w:ascii="Arial" w:hAnsi="Arial" w:cs="Arial"/>
          <w:bCs/>
        </w:rPr>
        <w:t xml:space="preserve"> </w:t>
      </w:r>
      <w:r w:rsidR="002A068A" w:rsidRPr="00B702DF">
        <w:rPr>
          <w:rFonts w:ascii="Arial" w:hAnsi="Arial" w:cs="Arial"/>
          <w:bCs/>
        </w:rPr>
        <w:t>zelená nebo bílá,</w:t>
      </w:r>
    </w:p>
    <w:p w:rsidR="00547890" w:rsidRPr="00B702DF" w:rsidRDefault="00547890" w:rsidP="00AE126C">
      <w:pPr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B702DF">
        <w:rPr>
          <w:rFonts w:ascii="Arial" w:hAnsi="Arial" w:cs="Arial"/>
          <w:iCs/>
          <w:sz w:val="22"/>
          <w:szCs w:val="22"/>
        </w:rPr>
        <w:t xml:space="preserve">Jedlé oleje a </w:t>
      </w:r>
      <w:r w:rsidR="004F50A8" w:rsidRPr="00B702DF">
        <w:rPr>
          <w:rFonts w:ascii="Arial" w:hAnsi="Arial" w:cs="Arial"/>
          <w:iCs/>
          <w:sz w:val="22"/>
          <w:szCs w:val="22"/>
        </w:rPr>
        <w:t>tuky</w:t>
      </w:r>
      <w:r w:rsidR="004F50A8">
        <w:rPr>
          <w:rFonts w:ascii="Arial" w:hAnsi="Arial" w:cs="Arial"/>
          <w:iCs/>
          <w:sz w:val="22"/>
          <w:szCs w:val="22"/>
        </w:rPr>
        <w:t xml:space="preserve"> – barva</w:t>
      </w:r>
      <w:r w:rsidR="00FE68CA" w:rsidRPr="00B702DF">
        <w:rPr>
          <w:rFonts w:ascii="Arial" w:hAnsi="Arial" w:cs="Arial"/>
          <w:iCs/>
          <w:sz w:val="22"/>
          <w:szCs w:val="22"/>
        </w:rPr>
        <w:t xml:space="preserve"> </w:t>
      </w:r>
      <w:r w:rsidR="004342F6" w:rsidRPr="00B702DF">
        <w:rPr>
          <w:rFonts w:ascii="Arial" w:hAnsi="Arial" w:cs="Arial"/>
          <w:iCs/>
          <w:sz w:val="22"/>
          <w:szCs w:val="22"/>
        </w:rPr>
        <w:t>bílá</w:t>
      </w:r>
      <w:r w:rsidR="00FE68CA" w:rsidRPr="00B702DF">
        <w:rPr>
          <w:rFonts w:ascii="Arial" w:hAnsi="Arial" w:cs="Arial"/>
          <w:iCs/>
          <w:sz w:val="22"/>
          <w:szCs w:val="22"/>
        </w:rPr>
        <w:t>,</w:t>
      </w:r>
    </w:p>
    <w:p w:rsidR="009D7B05" w:rsidRPr="00B702DF" w:rsidRDefault="004F50A8" w:rsidP="00AE126C">
      <w:pPr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B702DF">
        <w:rPr>
          <w:rFonts w:ascii="Arial" w:hAnsi="Arial" w:cs="Arial"/>
          <w:iCs/>
          <w:sz w:val="22"/>
          <w:szCs w:val="22"/>
        </w:rPr>
        <w:t>Textil</w:t>
      </w:r>
      <w:r>
        <w:rPr>
          <w:rFonts w:ascii="Arial" w:hAnsi="Arial" w:cs="Arial"/>
          <w:iCs/>
          <w:sz w:val="22"/>
          <w:szCs w:val="22"/>
        </w:rPr>
        <w:t xml:space="preserve"> – barva</w:t>
      </w:r>
      <w:r w:rsidR="00A975D3" w:rsidRPr="00B702DF">
        <w:rPr>
          <w:rFonts w:ascii="Arial" w:hAnsi="Arial" w:cs="Arial"/>
          <w:iCs/>
          <w:sz w:val="22"/>
          <w:szCs w:val="22"/>
        </w:rPr>
        <w:t xml:space="preserve"> bílá</w:t>
      </w:r>
    </w:p>
    <w:p w:rsidR="009007DD" w:rsidRPr="00B702DF" w:rsidRDefault="00F77173" w:rsidP="00AE126C">
      <w:pPr>
        <w:pStyle w:val="Odstavecseseznamem"/>
        <w:numPr>
          <w:ilvl w:val="0"/>
          <w:numId w:val="35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Do zvláštních sběrných nádob je zakázáno ukládat jin</w:t>
      </w:r>
      <w:r w:rsidR="00A94551" w:rsidRPr="00B702DF">
        <w:rPr>
          <w:rFonts w:ascii="Arial" w:hAnsi="Arial" w:cs="Arial"/>
        </w:rPr>
        <w:t>é složky komunálních odpadů</w:t>
      </w:r>
      <w:r w:rsidR="00FF60D6" w:rsidRPr="00B702DF">
        <w:rPr>
          <w:rFonts w:ascii="Arial" w:hAnsi="Arial" w:cs="Arial"/>
        </w:rPr>
        <w:t>,</w:t>
      </w:r>
      <w:r w:rsidR="00223F72" w:rsidRPr="00B702DF">
        <w:rPr>
          <w:rFonts w:ascii="Arial" w:hAnsi="Arial" w:cs="Arial"/>
        </w:rPr>
        <w:t xml:space="preserve"> </w:t>
      </w:r>
      <w:r w:rsidR="00A94551" w:rsidRPr="00B702DF">
        <w:rPr>
          <w:rFonts w:ascii="Arial" w:hAnsi="Arial" w:cs="Arial"/>
        </w:rPr>
        <w:t>než</w:t>
      </w:r>
      <w:r w:rsidRPr="00B702DF">
        <w:rPr>
          <w:rFonts w:ascii="Arial" w:hAnsi="Arial" w:cs="Arial"/>
        </w:rPr>
        <w:t xml:space="preserve"> pro které jsou určeny</w:t>
      </w:r>
      <w:r w:rsidR="00A94551" w:rsidRPr="00B702DF">
        <w:rPr>
          <w:rFonts w:ascii="Arial" w:hAnsi="Arial" w:cs="Arial"/>
        </w:rPr>
        <w:t>.</w:t>
      </w:r>
    </w:p>
    <w:p w:rsidR="005222F8" w:rsidRPr="004D2BE2" w:rsidRDefault="009007DD" w:rsidP="004D2BE2">
      <w:pPr>
        <w:pStyle w:val="Odstavecseseznamem"/>
        <w:numPr>
          <w:ilvl w:val="0"/>
          <w:numId w:val="35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:rsidR="004D2BE2" w:rsidRDefault="006B1224" w:rsidP="004D2BE2">
      <w:pPr>
        <w:pStyle w:val="Odstavecseseznamem"/>
        <w:numPr>
          <w:ilvl w:val="0"/>
          <w:numId w:val="35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5222F8">
        <w:rPr>
          <w:rFonts w:ascii="Arial" w:hAnsi="Arial" w:cs="Arial"/>
        </w:rPr>
        <w:lastRenderedPageBreak/>
        <w:t xml:space="preserve">Popelnice 240 l </w:t>
      </w:r>
      <w:r w:rsidRPr="00AC0469">
        <w:rPr>
          <w:rFonts w:ascii="Arial" w:hAnsi="Arial" w:cs="Arial"/>
          <w:color w:val="000000" w:themeColor="text1"/>
        </w:rPr>
        <w:t>hnědé bar</w:t>
      </w:r>
      <w:r w:rsidR="00AC0469">
        <w:rPr>
          <w:rFonts w:ascii="Arial" w:hAnsi="Arial" w:cs="Arial"/>
          <w:color w:val="000000" w:themeColor="text1"/>
        </w:rPr>
        <w:t>v</w:t>
      </w:r>
      <w:r w:rsidRPr="00AC0469">
        <w:rPr>
          <w:rFonts w:ascii="Arial" w:hAnsi="Arial" w:cs="Arial"/>
          <w:color w:val="000000" w:themeColor="text1"/>
        </w:rPr>
        <w:t>y</w:t>
      </w:r>
      <w:r w:rsidRPr="005222F8">
        <w:rPr>
          <w:rFonts w:ascii="Arial" w:hAnsi="Arial" w:cs="Arial"/>
        </w:rPr>
        <w:t xml:space="preserve"> pro biologické odpady</w:t>
      </w:r>
      <w:r w:rsidR="002723F5">
        <w:rPr>
          <w:rFonts w:ascii="Arial" w:hAnsi="Arial" w:cs="Arial"/>
        </w:rPr>
        <w:t>, modré pro papír a žluté pro plasty</w:t>
      </w:r>
      <w:r w:rsidRPr="005222F8">
        <w:rPr>
          <w:rFonts w:ascii="Arial" w:hAnsi="Arial" w:cs="Arial"/>
        </w:rPr>
        <w:t xml:space="preserve"> umísťují osoby zapojené do obecního systému v den svozu na přechodných stanovištích před jednotlivými nemovitostmi.</w:t>
      </w:r>
      <w:r w:rsidR="002723F5">
        <w:rPr>
          <w:rFonts w:ascii="Arial" w:hAnsi="Arial" w:cs="Arial"/>
        </w:rPr>
        <w:t xml:space="preserve"> Tyto popelnice musí být označeny QR kódem.</w:t>
      </w:r>
    </w:p>
    <w:p w:rsidR="004D2BE2" w:rsidRPr="004D2BE2" w:rsidRDefault="004D2BE2" w:rsidP="004D2BE2">
      <w:pPr>
        <w:tabs>
          <w:tab w:val="left" w:pos="0"/>
        </w:tabs>
        <w:jc w:val="both"/>
        <w:rPr>
          <w:rFonts w:ascii="Arial" w:hAnsi="Arial" w:cs="Arial"/>
        </w:rPr>
      </w:pPr>
    </w:p>
    <w:p w:rsidR="00AA19E0" w:rsidRPr="00B702DF" w:rsidRDefault="00AA19E0" w:rsidP="00D91BF3">
      <w:pPr>
        <w:pStyle w:val="Default"/>
        <w:spacing w:line="276" w:lineRule="auto"/>
        <w:rPr>
          <w:color w:val="auto"/>
          <w:sz w:val="22"/>
          <w:szCs w:val="22"/>
        </w:rPr>
      </w:pPr>
    </w:p>
    <w:p w:rsidR="0024722A" w:rsidRPr="00BC1855" w:rsidRDefault="0024722A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C1855">
        <w:rPr>
          <w:rFonts w:ascii="Arial" w:hAnsi="Arial" w:cs="Arial"/>
          <w:b/>
          <w:sz w:val="22"/>
          <w:szCs w:val="22"/>
        </w:rPr>
        <w:t>4</w:t>
      </w:r>
    </w:p>
    <w:p w:rsidR="0024722A" w:rsidRPr="00BC1855" w:rsidRDefault="006101FB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>S</w:t>
      </w:r>
      <w:r w:rsidR="00783CA7" w:rsidRPr="00BC1855">
        <w:rPr>
          <w:rFonts w:ascii="Arial" w:hAnsi="Arial" w:cs="Arial"/>
          <w:b/>
          <w:sz w:val="22"/>
          <w:szCs w:val="22"/>
        </w:rPr>
        <w:t>běr</w:t>
      </w:r>
      <w:r w:rsidR="00A94551" w:rsidRPr="00BC1855">
        <w:rPr>
          <w:rFonts w:ascii="Arial" w:hAnsi="Arial" w:cs="Arial"/>
          <w:b/>
          <w:sz w:val="22"/>
          <w:szCs w:val="22"/>
        </w:rPr>
        <w:t xml:space="preserve"> </w:t>
      </w:r>
      <w:r w:rsidR="0024722A" w:rsidRPr="00BC1855">
        <w:rPr>
          <w:rFonts w:ascii="Arial" w:hAnsi="Arial" w:cs="Arial"/>
          <w:b/>
          <w:sz w:val="22"/>
          <w:szCs w:val="22"/>
        </w:rPr>
        <w:t>nebezpečných složek komunálního odpadu</w:t>
      </w:r>
    </w:p>
    <w:p w:rsidR="0024722A" w:rsidRPr="00B702DF" w:rsidRDefault="0024722A" w:rsidP="00D91BF3">
      <w:pPr>
        <w:spacing w:line="276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882AF0" w:rsidRDefault="00C94283" w:rsidP="00882AF0">
      <w:pPr>
        <w:pStyle w:val="Odstavecseseznamem"/>
        <w:numPr>
          <w:ilvl w:val="0"/>
          <w:numId w:val="36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914C89">
        <w:rPr>
          <w:rFonts w:ascii="Arial" w:hAnsi="Arial" w:cs="Arial"/>
        </w:rPr>
        <w:t xml:space="preserve">Nebezpečný odpad lze </w:t>
      </w:r>
      <w:r w:rsidR="00910866" w:rsidRPr="00914C89">
        <w:rPr>
          <w:rFonts w:ascii="Arial" w:hAnsi="Arial" w:cs="Arial"/>
        </w:rPr>
        <w:t xml:space="preserve">celoročně </w:t>
      </w:r>
      <w:r w:rsidRPr="00914C89">
        <w:rPr>
          <w:rFonts w:ascii="Arial" w:hAnsi="Arial" w:cs="Arial"/>
        </w:rPr>
        <w:t xml:space="preserve">odevzdávat </w:t>
      </w:r>
      <w:r w:rsidR="00914C89">
        <w:rPr>
          <w:rFonts w:ascii="Arial" w:hAnsi="Arial" w:cs="Arial"/>
        </w:rPr>
        <w:t xml:space="preserve">ve </w:t>
      </w:r>
      <w:r w:rsidR="00CC7D88" w:rsidRPr="00914C89">
        <w:rPr>
          <w:rFonts w:ascii="Arial" w:hAnsi="Arial" w:cs="Arial"/>
        </w:rPr>
        <w:t xml:space="preserve">Sběrném dvoře, </w:t>
      </w:r>
      <w:r w:rsidR="00914C89" w:rsidRPr="00914C89">
        <w:rPr>
          <w:rFonts w:ascii="Arial" w:hAnsi="Arial" w:cs="Arial"/>
        </w:rPr>
        <w:t xml:space="preserve">Palackého 124, </w:t>
      </w:r>
      <w:r w:rsidR="00CC7D88" w:rsidRPr="00914C89">
        <w:rPr>
          <w:rFonts w:ascii="Arial" w:hAnsi="Arial" w:cs="Arial"/>
        </w:rPr>
        <w:t>Zlaté</w:t>
      </w:r>
      <w:r w:rsidR="005222F8">
        <w:rPr>
          <w:rFonts w:ascii="Arial" w:hAnsi="Arial" w:cs="Arial"/>
        </w:rPr>
        <w:t> </w:t>
      </w:r>
      <w:r w:rsidR="00CC7D88" w:rsidRPr="00914C89">
        <w:rPr>
          <w:rFonts w:ascii="Arial" w:hAnsi="Arial" w:cs="Arial"/>
        </w:rPr>
        <w:t xml:space="preserve">Hory, </w:t>
      </w:r>
      <w:r w:rsidR="0095749C" w:rsidRPr="00914C89">
        <w:rPr>
          <w:rFonts w:ascii="Arial" w:hAnsi="Arial" w:cs="Arial"/>
        </w:rPr>
        <w:t>v</w:t>
      </w:r>
      <w:r w:rsidR="00D31DCE" w:rsidRPr="00914C89">
        <w:rPr>
          <w:rFonts w:ascii="Arial" w:hAnsi="Arial" w:cs="Arial"/>
        </w:rPr>
        <w:t>e stanovené</w:t>
      </w:r>
      <w:r w:rsidR="0095749C" w:rsidRPr="00914C89">
        <w:rPr>
          <w:rFonts w:ascii="Arial" w:hAnsi="Arial" w:cs="Arial"/>
        </w:rPr>
        <w:t xml:space="preserve"> provozní době</w:t>
      </w:r>
      <w:r w:rsidR="00BB44DF" w:rsidRPr="00914C89">
        <w:rPr>
          <w:rFonts w:ascii="Arial" w:hAnsi="Arial" w:cs="Arial"/>
        </w:rPr>
        <w:t>, která je zveřejněn</w:t>
      </w:r>
      <w:r w:rsidR="000F145B" w:rsidRPr="00914C89">
        <w:rPr>
          <w:rFonts w:ascii="Arial" w:hAnsi="Arial" w:cs="Arial"/>
        </w:rPr>
        <w:t>a</w:t>
      </w:r>
      <w:r w:rsidR="00BB44DF" w:rsidRPr="00914C89">
        <w:rPr>
          <w:rFonts w:ascii="Arial" w:hAnsi="Arial" w:cs="Arial"/>
        </w:rPr>
        <w:t xml:space="preserve"> na </w:t>
      </w:r>
      <w:r w:rsidR="000C0A7E" w:rsidRPr="00914C89">
        <w:rPr>
          <w:rFonts w:ascii="Arial" w:hAnsi="Arial" w:cs="Arial"/>
        </w:rPr>
        <w:t>webových</w:t>
      </w:r>
      <w:r w:rsidR="00BB44DF" w:rsidRPr="00914C89">
        <w:rPr>
          <w:rFonts w:ascii="Arial" w:hAnsi="Arial" w:cs="Arial"/>
        </w:rPr>
        <w:t xml:space="preserve"> stránkách </w:t>
      </w:r>
      <w:r w:rsidR="00CC7D88" w:rsidRPr="00914C89">
        <w:rPr>
          <w:rFonts w:ascii="Arial" w:hAnsi="Arial" w:cs="Arial"/>
        </w:rPr>
        <w:t xml:space="preserve">města </w:t>
      </w:r>
      <w:hyperlink r:id="rId13" w:history="1">
        <w:r w:rsidR="00914C89" w:rsidRPr="00E956C3">
          <w:rPr>
            <w:rStyle w:val="Hypertextovodkaz"/>
            <w:rFonts w:ascii="Arial" w:hAnsi="Arial" w:cs="Arial"/>
            <w:color w:val="auto"/>
          </w:rPr>
          <w:t>www.zlatehory.cz</w:t>
        </w:r>
      </w:hyperlink>
      <w:r w:rsidR="00914C89" w:rsidRPr="00E956C3">
        <w:rPr>
          <w:rFonts w:ascii="Arial" w:hAnsi="Arial" w:cs="Arial"/>
        </w:rPr>
        <w:t xml:space="preserve"> </w:t>
      </w:r>
      <w:r w:rsidR="005222F8" w:rsidRPr="00E956C3">
        <w:rPr>
          <w:rFonts w:ascii="Arial" w:hAnsi="Arial" w:cs="Arial"/>
        </w:rPr>
        <w:t xml:space="preserve">v sekci </w:t>
      </w:r>
      <w:r w:rsidR="005222F8" w:rsidRPr="005222F8">
        <w:rPr>
          <w:rFonts w:ascii="Arial" w:hAnsi="Arial" w:cs="Arial"/>
        </w:rPr>
        <w:t>životní prostředí.</w:t>
      </w:r>
    </w:p>
    <w:p w:rsidR="0024722A" w:rsidRPr="00B702DF" w:rsidRDefault="00A94551" w:rsidP="00AE126C">
      <w:pPr>
        <w:pStyle w:val="Odstavecseseznamem"/>
        <w:numPr>
          <w:ilvl w:val="0"/>
          <w:numId w:val="36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>S</w:t>
      </w:r>
      <w:r w:rsidR="00A11DFF" w:rsidRPr="00B702DF">
        <w:rPr>
          <w:rFonts w:ascii="Arial" w:hAnsi="Arial" w:cs="Arial"/>
        </w:rPr>
        <w:t>oustřeďování</w:t>
      </w:r>
      <w:r w:rsidRPr="00B702DF">
        <w:rPr>
          <w:rFonts w:ascii="Arial" w:hAnsi="Arial" w:cs="Arial"/>
        </w:rPr>
        <w:t xml:space="preserve"> nebezpečných složek komunálního odpadu</w:t>
      </w:r>
      <w:r w:rsidR="00EA1B4D" w:rsidRPr="00B702DF">
        <w:rPr>
          <w:rFonts w:ascii="Arial" w:hAnsi="Arial" w:cs="Arial"/>
        </w:rPr>
        <w:t xml:space="preserve"> podléhá požadavkům stanovený</w:t>
      </w:r>
      <w:r w:rsidR="00C25DCE" w:rsidRPr="00B702DF">
        <w:rPr>
          <w:rFonts w:ascii="Arial" w:hAnsi="Arial" w:cs="Arial"/>
        </w:rPr>
        <w:t>m</w:t>
      </w:r>
      <w:r w:rsidR="00EA1B4D" w:rsidRPr="00B702DF">
        <w:rPr>
          <w:rFonts w:ascii="Arial" w:hAnsi="Arial" w:cs="Arial"/>
        </w:rPr>
        <w:t xml:space="preserve"> v čl.</w:t>
      </w:r>
      <w:r w:rsidR="00F301DF" w:rsidRPr="00B702DF">
        <w:rPr>
          <w:rFonts w:ascii="Arial" w:hAnsi="Arial" w:cs="Arial"/>
        </w:rPr>
        <w:t xml:space="preserve"> </w:t>
      </w:r>
      <w:bookmarkStart w:id="9" w:name="_Hlk74405450"/>
      <w:r w:rsidR="00EA1B4D" w:rsidRPr="00B702DF">
        <w:rPr>
          <w:rFonts w:ascii="Arial" w:hAnsi="Arial" w:cs="Arial"/>
        </w:rPr>
        <w:t xml:space="preserve">3 odst. </w:t>
      </w:r>
      <w:r w:rsidR="00914C89">
        <w:rPr>
          <w:rFonts w:ascii="Arial" w:hAnsi="Arial" w:cs="Arial"/>
        </w:rPr>
        <w:t>8 a 9</w:t>
      </w:r>
      <w:bookmarkEnd w:id="9"/>
      <w:r w:rsidR="00431942" w:rsidRPr="00B702DF">
        <w:rPr>
          <w:rFonts w:ascii="Arial" w:hAnsi="Arial" w:cs="Arial"/>
        </w:rPr>
        <w:t>.</w:t>
      </w:r>
    </w:p>
    <w:p w:rsidR="00960541" w:rsidRDefault="00960541" w:rsidP="00B702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F645D" w:rsidRPr="00BC1855" w:rsidRDefault="000F645D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C1855">
        <w:rPr>
          <w:rFonts w:ascii="Arial" w:hAnsi="Arial" w:cs="Arial"/>
          <w:b/>
          <w:sz w:val="22"/>
          <w:szCs w:val="22"/>
        </w:rPr>
        <w:t>5</w:t>
      </w:r>
    </w:p>
    <w:p w:rsidR="000F645D" w:rsidRPr="00BC1855" w:rsidRDefault="000F645D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 xml:space="preserve"> </w:t>
      </w:r>
      <w:r w:rsidR="006101FB" w:rsidRPr="00BC1855">
        <w:rPr>
          <w:rFonts w:ascii="Arial" w:hAnsi="Arial" w:cs="Arial"/>
          <w:b/>
          <w:sz w:val="22"/>
          <w:szCs w:val="22"/>
        </w:rPr>
        <w:t>S</w:t>
      </w:r>
      <w:r w:rsidR="00783CA7" w:rsidRPr="00BC1855">
        <w:rPr>
          <w:rFonts w:ascii="Arial" w:hAnsi="Arial" w:cs="Arial"/>
          <w:b/>
          <w:sz w:val="22"/>
          <w:szCs w:val="22"/>
        </w:rPr>
        <w:t>běr</w:t>
      </w:r>
      <w:r w:rsidRPr="00BC1855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5222F8" w:rsidRPr="00E956C3" w:rsidRDefault="000F645D" w:rsidP="00753CB1">
      <w:pPr>
        <w:pStyle w:val="Odstavecseseznamem"/>
        <w:numPr>
          <w:ilvl w:val="0"/>
          <w:numId w:val="43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5222F8">
        <w:rPr>
          <w:rFonts w:ascii="Arial" w:hAnsi="Arial" w:cs="Arial"/>
        </w:rPr>
        <w:t xml:space="preserve">Objemný odpad lze </w:t>
      </w:r>
      <w:r w:rsidR="0074671E" w:rsidRPr="005222F8">
        <w:rPr>
          <w:rFonts w:ascii="Arial" w:hAnsi="Arial" w:cs="Arial"/>
        </w:rPr>
        <w:t>celoročně</w:t>
      </w:r>
      <w:r w:rsidRPr="005222F8">
        <w:rPr>
          <w:rFonts w:ascii="Arial" w:hAnsi="Arial" w:cs="Arial"/>
        </w:rPr>
        <w:t xml:space="preserve"> odevzdávat </w:t>
      </w:r>
      <w:r w:rsidR="00914C89" w:rsidRPr="005222F8">
        <w:rPr>
          <w:rFonts w:ascii="Arial" w:hAnsi="Arial" w:cs="Arial"/>
        </w:rPr>
        <w:t xml:space="preserve">ve </w:t>
      </w:r>
      <w:bookmarkStart w:id="10" w:name="_Hlk82031492"/>
      <w:r w:rsidR="00CC7D88" w:rsidRPr="005222F8">
        <w:rPr>
          <w:rFonts w:ascii="Arial" w:hAnsi="Arial" w:cs="Arial"/>
        </w:rPr>
        <w:t>Sběrném dvoře, Palackého 1</w:t>
      </w:r>
      <w:r w:rsidR="009A5B72" w:rsidRPr="005222F8">
        <w:rPr>
          <w:rFonts w:ascii="Arial" w:hAnsi="Arial" w:cs="Arial"/>
        </w:rPr>
        <w:t>24</w:t>
      </w:r>
      <w:r w:rsidR="00CC7D88" w:rsidRPr="005222F8">
        <w:rPr>
          <w:rFonts w:ascii="Arial" w:hAnsi="Arial" w:cs="Arial"/>
        </w:rPr>
        <w:t>, Zlaté</w:t>
      </w:r>
      <w:r w:rsidR="005222F8">
        <w:rPr>
          <w:rFonts w:ascii="Arial" w:hAnsi="Arial" w:cs="Arial"/>
        </w:rPr>
        <w:t> </w:t>
      </w:r>
      <w:r w:rsidR="00CC7D88" w:rsidRPr="00E956C3">
        <w:rPr>
          <w:rFonts w:ascii="Arial" w:hAnsi="Arial" w:cs="Arial"/>
        </w:rPr>
        <w:t>Hory, v určené provozní době, která je zveřejněn</w:t>
      </w:r>
      <w:r w:rsidR="000F145B" w:rsidRPr="00E956C3">
        <w:rPr>
          <w:rFonts w:ascii="Arial" w:hAnsi="Arial" w:cs="Arial"/>
        </w:rPr>
        <w:t>a</w:t>
      </w:r>
      <w:r w:rsidR="00CC7D88" w:rsidRPr="00E956C3">
        <w:rPr>
          <w:rFonts w:ascii="Arial" w:hAnsi="Arial" w:cs="Arial"/>
        </w:rPr>
        <w:t xml:space="preserve"> na webových stránkách </w:t>
      </w:r>
      <w:bookmarkEnd w:id="10"/>
      <w:r w:rsidR="00914C89" w:rsidRPr="00E956C3">
        <w:rPr>
          <w:rFonts w:ascii="Arial" w:hAnsi="Arial" w:cs="Arial"/>
        </w:rPr>
        <w:t xml:space="preserve">města </w:t>
      </w:r>
      <w:hyperlink r:id="rId14" w:history="1">
        <w:r w:rsidR="00914C89" w:rsidRPr="00E956C3">
          <w:rPr>
            <w:rStyle w:val="Hypertextovodkaz"/>
            <w:rFonts w:ascii="Arial" w:hAnsi="Arial" w:cs="Arial"/>
            <w:color w:val="auto"/>
          </w:rPr>
          <w:t>www.zlatehory.cz</w:t>
        </w:r>
      </w:hyperlink>
      <w:r w:rsidR="00914C89" w:rsidRPr="00E956C3">
        <w:rPr>
          <w:rFonts w:ascii="Arial" w:hAnsi="Arial" w:cs="Arial"/>
        </w:rPr>
        <w:t xml:space="preserve"> </w:t>
      </w:r>
      <w:r w:rsidR="005222F8" w:rsidRPr="00E956C3">
        <w:rPr>
          <w:rFonts w:ascii="Arial" w:hAnsi="Arial" w:cs="Arial"/>
        </w:rPr>
        <w:t xml:space="preserve">v sekci životní prostředí. </w:t>
      </w:r>
    </w:p>
    <w:p w:rsidR="00804955" w:rsidRPr="00E956C3" w:rsidRDefault="00804955" w:rsidP="00753CB1">
      <w:pPr>
        <w:pStyle w:val="Odstavecseseznamem"/>
        <w:numPr>
          <w:ilvl w:val="0"/>
          <w:numId w:val="43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E956C3">
        <w:rPr>
          <w:rFonts w:ascii="Arial" w:hAnsi="Arial" w:cs="Arial"/>
        </w:rPr>
        <w:t>Soustřeďování objemného odpadu podléhá požadavkům stanoveným v čl. 3 odst.</w:t>
      </w:r>
      <w:r w:rsidR="00B36550">
        <w:rPr>
          <w:rFonts w:ascii="Arial" w:hAnsi="Arial" w:cs="Arial"/>
        </w:rPr>
        <w:t xml:space="preserve"> </w:t>
      </w:r>
      <w:r w:rsidR="00D8279A" w:rsidRPr="00E956C3">
        <w:rPr>
          <w:rFonts w:ascii="Arial" w:hAnsi="Arial" w:cs="Arial"/>
        </w:rPr>
        <w:t>8 a 9</w:t>
      </w:r>
      <w:r w:rsidRPr="00E956C3">
        <w:rPr>
          <w:rFonts w:ascii="Arial" w:hAnsi="Arial" w:cs="Arial"/>
        </w:rPr>
        <w:t xml:space="preserve">. </w:t>
      </w:r>
    </w:p>
    <w:p w:rsidR="00B5639F" w:rsidRDefault="00B5639F" w:rsidP="00D91BF3">
      <w:pPr>
        <w:spacing w:line="276" w:lineRule="auto"/>
        <w:rPr>
          <w:rFonts w:ascii="Arial" w:hAnsi="Arial" w:cs="Arial"/>
          <w:sz w:val="22"/>
          <w:szCs w:val="22"/>
        </w:rPr>
      </w:pPr>
    </w:p>
    <w:p w:rsidR="0024722A" w:rsidRPr="00BC1855" w:rsidRDefault="0024722A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C1855">
        <w:rPr>
          <w:rFonts w:ascii="Arial" w:hAnsi="Arial" w:cs="Arial"/>
          <w:b/>
          <w:sz w:val="22"/>
          <w:szCs w:val="22"/>
        </w:rPr>
        <w:t>6</w:t>
      </w:r>
    </w:p>
    <w:p w:rsidR="0024722A" w:rsidRPr="00BC1855" w:rsidRDefault="0024722A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>S</w:t>
      </w:r>
      <w:r w:rsidR="00912D28" w:rsidRPr="00BC1855">
        <w:rPr>
          <w:rFonts w:ascii="Arial" w:hAnsi="Arial" w:cs="Arial"/>
          <w:b/>
          <w:sz w:val="22"/>
          <w:szCs w:val="22"/>
        </w:rPr>
        <w:t>oustřeďování</w:t>
      </w:r>
      <w:r w:rsidRPr="00BC185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BC1855">
        <w:rPr>
          <w:rFonts w:ascii="Arial" w:hAnsi="Arial" w:cs="Arial"/>
          <w:b/>
          <w:sz w:val="22"/>
          <w:szCs w:val="22"/>
        </w:rPr>
        <w:t xml:space="preserve">komunálního </w:t>
      </w:r>
      <w:r w:rsidRPr="00BC1855">
        <w:rPr>
          <w:rFonts w:ascii="Arial" w:hAnsi="Arial" w:cs="Arial"/>
          <w:b/>
          <w:sz w:val="22"/>
          <w:szCs w:val="22"/>
        </w:rPr>
        <w:t xml:space="preserve">odpadu </w:t>
      </w:r>
    </w:p>
    <w:p w:rsidR="0025354B" w:rsidRPr="00DD0317" w:rsidRDefault="0025354B" w:rsidP="00DD0317">
      <w:pPr>
        <w:pStyle w:val="Odstavecseseznamem"/>
        <w:numPr>
          <w:ilvl w:val="0"/>
          <w:numId w:val="38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 xml:space="preserve">Směsný komunální odpad se </w:t>
      </w:r>
      <w:r w:rsidR="00912D28" w:rsidRPr="00B702DF">
        <w:rPr>
          <w:rFonts w:ascii="Arial" w:hAnsi="Arial" w:cs="Arial"/>
        </w:rPr>
        <w:t xml:space="preserve">odkládá </w:t>
      </w:r>
      <w:r w:rsidRPr="00B702DF">
        <w:rPr>
          <w:rFonts w:ascii="Arial" w:hAnsi="Arial" w:cs="Arial"/>
        </w:rPr>
        <w:t>do sběrných nádob</w:t>
      </w:r>
      <w:r w:rsidR="00613573">
        <w:rPr>
          <w:rFonts w:ascii="Arial" w:hAnsi="Arial" w:cs="Arial"/>
        </w:rPr>
        <w:t>.</w:t>
      </w:r>
      <w:r w:rsidRPr="00B702DF">
        <w:rPr>
          <w:rFonts w:ascii="Arial" w:hAnsi="Arial" w:cs="Arial"/>
        </w:rPr>
        <w:t xml:space="preserve"> Pro účely této vyhlášky se</w:t>
      </w:r>
      <w:r w:rsidR="00D8279A">
        <w:rPr>
          <w:rFonts w:ascii="Arial" w:hAnsi="Arial" w:cs="Arial"/>
        </w:rPr>
        <w:t> </w:t>
      </w:r>
      <w:r w:rsidRPr="00B702DF">
        <w:rPr>
          <w:rFonts w:ascii="Arial" w:hAnsi="Arial" w:cs="Arial"/>
        </w:rPr>
        <w:t>sběrnými nádobami rozumějí</w:t>
      </w:r>
      <w:r w:rsidR="0074671E" w:rsidRPr="00B702DF">
        <w:rPr>
          <w:rFonts w:ascii="Arial" w:hAnsi="Arial" w:cs="Arial"/>
        </w:rPr>
        <w:t>:</w:t>
      </w:r>
    </w:p>
    <w:p w:rsidR="0025354B" w:rsidRPr="00CA1CF6" w:rsidRDefault="0074671E" w:rsidP="00DD0317">
      <w:pPr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CA1CF6">
        <w:rPr>
          <w:rFonts w:ascii="Arial" w:hAnsi="Arial" w:cs="Arial"/>
          <w:bCs/>
          <w:iCs/>
          <w:sz w:val="22"/>
          <w:szCs w:val="22"/>
        </w:rPr>
        <w:t>p</w:t>
      </w:r>
      <w:r w:rsidR="005F0210" w:rsidRPr="00CA1CF6">
        <w:rPr>
          <w:rFonts w:ascii="Arial" w:hAnsi="Arial" w:cs="Arial"/>
          <w:bCs/>
          <w:iCs/>
          <w:sz w:val="22"/>
          <w:szCs w:val="22"/>
        </w:rPr>
        <w:t>opelnice</w:t>
      </w:r>
      <w:r w:rsidRPr="00CA1CF6">
        <w:rPr>
          <w:rFonts w:ascii="Arial" w:hAnsi="Arial" w:cs="Arial"/>
          <w:bCs/>
          <w:iCs/>
          <w:sz w:val="22"/>
          <w:szCs w:val="22"/>
        </w:rPr>
        <w:t xml:space="preserve"> o objemu 110 l, 120 l, 240 l</w:t>
      </w:r>
      <w:r w:rsidR="00613573" w:rsidRPr="00CA1CF6">
        <w:rPr>
          <w:rFonts w:ascii="Arial" w:hAnsi="Arial" w:cs="Arial"/>
          <w:bCs/>
          <w:iCs/>
          <w:sz w:val="22"/>
          <w:szCs w:val="22"/>
        </w:rPr>
        <w:t>,</w:t>
      </w:r>
      <w:r w:rsidR="00CA1CF6" w:rsidRPr="00CA1CF6">
        <w:rPr>
          <w:rFonts w:ascii="Arial" w:hAnsi="Arial" w:cs="Arial"/>
          <w:bCs/>
          <w:iCs/>
          <w:sz w:val="22"/>
          <w:szCs w:val="22"/>
        </w:rPr>
        <w:t xml:space="preserve"> </w:t>
      </w:r>
      <w:r w:rsidR="00CA1CF6" w:rsidRPr="00CA1CF6">
        <w:rPr>
          <w:rFonts w:ascii="Arial" w:hAnsi="Arial" w:cs="Arial"/>
          <w:sz w:val="22"/>
          <w:szCs w:val="22"/>
        </w:rPr>
        <w:t>které jsou označeny QR kódem,</w:t>
      </w:r>
    </w:p>
    <w:p w:rsidR="00D01EB4" w:rsidRPr="00CA1CF6" w:rsidRDefault="00D01EB4" w:rsidP="00DD0317">
      <w:pPr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CA1CF6">
        <w:rPr>
          <w:rFonts w:ascii="Arial" w:hAnsi="Arial" w:cs="Arial"/>
          <w:iCs/>
          <w:sz w:val="22"/>
          <w:szCs w:val="22"/>
        </w:rPr>
        <w:t xml:space="preserve">kontejnery o objemu </w:t>
      </w:r>
      <w:r w:rsidR="00CA1CF6" w:rsidRPr="00CA1CF6">
        <w:rPr>
          <w:rFonts w:ascii="Arial" w:hAnsi="Arial" w:cs="Arial"/>
          <w:iCs/>
          <w:sz w:val="22"/>
          <w:szCs w:val="22"/>
        </w:rPr>
        <w:t xml:space="preserve">770 l, </w:t>
      </w:r>
      <w:r w:rsidRPr="00CA1CF6">
        <w:rPr>
          <w:rFonts w:ascii="Arial" w:hAnsi="Arial" w:cs="Arial"/>
          <w:iCs/>
          <w:sz w:val="22"/>
          <w:szCs w:val="22"/>
        </w:rPr>
        <w:t>1100 l</w:t>
      </w:r>
      <w:r w:rsidR="005222F8" w:rsidRPr="00CA1CF6">
        <w:rPr>
          <w:rFonts w:ascii="Arial" w:hAnsi="Arial" w:cs="Arial"/>
          <w:iCs/>
          <w:sz w:val="22"/>
          <w:szCs w:val="22"/>
        </w:rPr>
        <w:t>,</w:t>
      </w:r>
      <w:r w:rsidR="00613573" w:rsidRPr="00CA1CF6">
        <w:rPr>
          <w:rFonts w:ascii="Arial" w:hAnsi="Arial" w:cs="Arial"/>
          <w:iCs/>
          <w:sz w:val="22"/>
          <w:szCs w:val="22"/>
        </w:rPr>
        <w:t xml:space="preserve"> </w:t>
      </w:r>
      <w:r w:rsidR="00CA1CF6" w:rsidRPr="00CA1CF6">
        <w:rPr>
          <w:rFonts w:ascii="Arial" w:hAnsi="Arial" w:cs="Arial"/>
          <w:sz w:val="22"/>
          <w:szCs w:val="22"/>
        </w:rPr>
        <w:t>které jsou označeny QR kódem.</w:t>
      </w:r>
    </w:p>
    <w:p w:rsidR="0025354B" w:rsidRPr="00CA1CF6" w:rsidRDefault="005F0210" w:rsidP="00DD0317">
      <w:pPr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CA1CF6">
        <w:rPr>
          <w:rFonts w:ascii="Arial" w:hAnsi="Arial" w:cs="Arial"/>
          <w:iCs/>
          <w:sz w:val="22"/>
          <w:szCs w:val="22"/>
        </w:rPr>
        <w:t>velkoobjemov</w:t>
      </w:r>
      <w:r w:rsidR="0074671E" w:rsidRPr="00CA1CF6">
        <w:rPr>
          <w:rFonts w:ascii="Arial" w:hAnsi="Arial" w:cs="Arial"/>
          <w:iCs/>
          <w:sz w:val="22"/>
          <w:szCs w:val="22"/>
        </w:rPr>
        <w:t>ý</w:t>
      </w:r>
      <w:r w:rsidRPr="00CA1CF6">
        <w:rPr>
          <w:rFonts w:ascii="Arial" w:hAnsi="Arial" w:cs="Arial"/>
          <w:iCs/>
          <w:sz w:val="22"/>
          <w:szCs w:val="22"/>
        </w:rPr>
        <w:t xml:space="preserve"> kontejner</w:t>
      </w:r>
      <w:r w:rsidR="0025354B" w:rsidRPr="00CA1CF6">
        <w:rPr>
          <w:rFonts w:ascii="Arial" w:hAnsi="Arial" w:cs="Arial"/>
          <w:iCs/>
          <w:sz w:val="22"/>
          <w:szCs w:val="22"/>
        </w:rPr>
        <w:t xml:space="preserve"> </w:t>
      </w:r>
      <w:r w:rsidR="0074671E" w:rsidRPr="00CA1CF6">
        <w:rPr>
          <w:rFonts w:ascii="Arial" w:hAnsi="Arial" w:cs="Arial"/>
          <w:iCs/>
          <w:sz w:val="22"/>
          <w:szCs w:val="22"/>
        </w:rPr>
        <w:t>u hřbitova</w:t>
      </w:r>
      <w:r w:rsidR="005222F8" w:rsidRPr="00CA1CF6">
        <w:rPr>
          <w:rFonts w:ascii="Arial" w:hAnsi="Arial" w:cs="Arial"/>
          <w:iCs/>
          <w:sz w:val="22"/>
          <w:szCs w:val="22"/>
        </w:rPr>
        <w:t>,</w:t>
      </w:r>
    </w:p>
    <w:p w:rsidR="00CF5BE8" w:rsidRPr="00B702DF" w:rsidRDefault="005F0210" w:rsidP="00DD0317">
      <w:pPr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CA1CF6">
        <w:rPr>
          <w:rFonts w:ascii="Arial" w:hAnsi="Arial" w:cs="Arial"/>
          <w:iCs/>
          <w:sz w:val="22"/>
          <w:szCs w:val="22"/>
        </w:rPr>
        <w:t>odpadkové koše</w:t>
      </w:r>
      <w:r w:rsidR="0025354B" w:rsidRPr="00CA1CF6">
        <w:rPr>
          <w:rFonts w:ascii="Arial" w:hAnsi="Arial" w:cs="Arial"/>
          <w:iCs/>
          <w:sz w:val="22"/>
          <w:szCs w:val="22"/>
        </w:rPr>
        <w:t xml:space="preserve">, které jsou umístěny na veřejných prostranstvích </w:t>
      </w:r>
      <w:r w:rsidR="0074671E" w:rsidRPr="00CA1CF6">
        <w:rPr>
          <w:rFonts w:ascii="Arial" w:hAnsi="Arial" w:cs="Arial"/>
          <w:iCs/>
          <w:sz w:val="22"/>
          <w:szCs w:val="22"/>
        </w:rPr>
        <w:t>ve městě</w:t>
      </w:r>
      <w:r w:rsidR="0025354B" w:rsidRPr="00CA1CF6">
        <w:rPr>
          <w:rFonts w:ascii="Arial" w:hAnsi="Arial" w:cs="Arial"/>
          <w:iCs/>
          <w:sz w:val="22"/>
          <w:szCs w:val="22"/>
        </w:rPr>
        <w:t>, sloužící pro</w:t>
      </w:r>
      <w:r w:rsidR="00D8279A" w:rsidRPr="00CA1CF6">
        <w:rPr>
          <w:rFonts w:ascii="Arial" w:hAnsi="Arial" w:cs="Arial"/>
          <w:iCs/>
          <w:sz w:val="22"/>
          <w:szCs w:val="22"/>
        </w:rPr>
        <w:t> </w:t>
      </w:r>
      <w:r w:rsidR="0025354B" w:rsidRPr="00CA1CF6">
        <w:rPr>
          <w:rFonts w:ascii="Arial" w:hAnsi="Arial" w:cs="Arial"/>
          <w:iCs/>
          <w:sz w:val="22"/>
          <w:szCs w:val="22"/>
        </w:rPr>
        <w:t>odkládání</w:t>
      </w:r>
      <w:r w:rsidR="0025354B" w:rsidRPr="00B702DF">
        <w:rPr>
          <w:rFonts w:ascii="Arial" w:hAnsi="Arial" w:cs="Arial"/>
          <w:iCs/>
          <w:sz w:val="22"/>
          <w:szCs w:val="22"/>
        </w:rPr>
        <w:t xml:space="preserve"> drobného směsného komunálního odpadu.</w:t>
      </w:r>
    </w:p>
    <w:p w:rsidR="003E5F4D" w:rsidRPr="00DD0317" w:rsidRDefault="003E5F4D" w:rsidP="00753CB1">
      <w:pPr>
        <w:pStyle w:val="Odstavecseseznamem"/>
        <w:numPr>
          <w:ilvl w:val="0"/>
          <w:numId w:val="38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DD0317">
        <w:rPr>
          <w:rFonts w:ascii="Arial" w:hAnsi="Arial" w:cs="Arial"/>
        </w:rPr>
        <w:t>Nádobu lze na předávací místo umístit nejdříve den před ohlášeným dnem svozu a</w:t>
      </w:r>
      <w:r w:rsidR="00D8279A">
        <w:rPr>
          <w:rFonts w:ascii="Arial" w:hAnsi="Arial" w:cs="Arial"/>
        </w:rPr>
        <w:t> </w:t>
      </w:r>
      <w:r w:rsidRPr="00DD0317">
        <w:rPr>
          <w:rFonts w:ascii="Arial" w:hAnsi="Arial" w:cs="Arial"/>
        </w:rPr>
        <w:t>musí</w:t>
      </w:r>
      <w:r w:rsidR="00DD0317" w:rsidRPr="00DD0317">
        <w:rPr>
          <w:rFonts w:ascii="Arial" w:hAnsi="Arial" w:cs="Arial"/>
        </w:rPr>
        <w:t xml:space="preserve"> </w:t>
      </w:r>
      <w:r w:rsidRPr="00DD0317">
        <w:rPr>
          <w:rFonts w:ascii="Arial" w:hAnsi="Arial" w:cs="Arial"/>
        </w:rPr>
        <w:t>být z tohoto místa odstraněna nejpozději den následující po dni svozu. Nádoba umístěná</w:t>
      </w:r>
      <w:r w:rsidR="00DD0317">
        <w:rPr>
          <w:rFonts w:ascii="Arial" w:hAnsi="Arial" w:cs="Arial"/>
        </w:rPr>
        <w:t xml:space="preserve"> </w:t>
      </w:r>
      <w:r w:rsidRPr="00DD0317">
        <w:rPr>
          <w:rFonts w:ascii="Arial" w:hAnsi="Arial" w:cs="Arial"/>
        </w:rPr>
        <w:t>na předávací místo může být naplněna pouze tak, aby byla zcela uzavřena.</w:t>
      </w:r>
    </w:p>
    <w:p w:rsidR="00F964F2" w:rsidRPr="00E956C3" w:rsidRDefault="002853CF" w:rsidP="00F964F2">
      <w:pPr>
        <w:pStyle w:val="Odstavecseseznamem"/>
        <w:numPr>
          <w:ilvl w:val="0"/>
          <w:numId w:val="38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DD0317">
        <w:rPr>
          <w:rFonts w:ascii="Arial" w:hAnsi="Arial" w:cs="Arial"/>
        </w:rPr>
        <w:t xml:space="preserve">Předávacím místem je veřejné prostranství u vjezdu nebo vchodu na pozemek </w:t>
      </w:r>
      <w:r w:rsidRPr="00475D32">
        <w:rPr>
          <w:rFonts w:ascii="Arial" w:hAnsi="Arial" w:cs="Arial"/>
        </w:rPr>
        <w:t>příslušné nemovitosti</w:t>
      </w:r>
      <w:r w:rsidR="00F964F2" w:rsidRPr="00475D32">
        <w:rPr>
          <w:rFonts w:ascii="Arial" w:hAnsi="Arial" w:cs="Arial"/>
        </w:rPr>
        <w:t xml:space="preserve"> za podmínek </w:t>
      </w:r>
      <w:r w:rsidR="00F964F2" w:rsidRPr="00E956C3">
        <w:rPr>
          <w:rFonts w:ascii="Arial" w:hAnsi="Arial" w:cs="Arial"/>
        </w:rPr>
        <w:t>stanovených jinými právními předpisy</w:t>
      </w:r>
      <w:r w:rsidRPr="00E956C3">
        <w:rPr>
          <w:rFonts w:ascii="Arial" w:hAnsi="Arial" w:cs="Arial"/>
        </w:rPr>
        <w:t>.</w:t>
      </w:r>
    </w:p>
    <w:p w:rsidR="00CC7D88" w:rsidRPr="00E956C3" w:rsidRDefault="00CC7D88" w:rsidP="00F964F2">
      <w:pPr>
        <w:pStyle w:val="Odstavecseseznamem"/>
        <w:numPr>
          <w:ilvl w:val="0"/>
          <w:numId w:val="38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E956C3">
        <w:rPr>
          <w:rFonts w:ascii="Arial" w:hAnsi="Arial" w:cs="Arial"/>
        </w:rPr>
        <w:t xml:space="preserve">Svoz směsného komunálního odpadu je prováděn v termínech, které jsou zveřejněny na webových stránkách </w:t>
      </w:r>
      <w:bookmarkStart w:id="11" w:name="_Hlk83036538"/>
      <w:r w:rsidRPr="00E956C3">
        <w:rPr>
          <w:rFonts w:ascii="Arial" w:hAnsi="Arial" w:cs="Arial"/>
        </w:rPr>
        <w:t xml:space="preserve">města </w:t>
      </w:r>
      <w:hyperlink r:id="rId15" w:history="1">
        <w:r w:rsidR="00AA19E0" w:rsidRPr="00E956C3">
          <w:rPr>
            <w:rStyle w:val="Hypertextovodkaz"/>
            <w:rFonts w:ascii="Arial" w:hAnsi="Arial" w:cs="Arial"/>
            <w:color w:val="auto"/>
          </w:rPr>
          <w:t>www.zlatehory.cz</w:t>
        </w:r>
      </w:hyperlink>
      <w:bookmarkEnd w:id="11"/>
      <w:r w:rsidR="00AA19E0" w:rsidRPr="00E956C3">
        <w:rPr>
          <w:rFonts w:ascii="Arial" w:hAnsi="Arial" w:cs="Arial"/>
        </w:rPr>
        <w:t xml:space="preserve"> </w:t>
      </w:r>
      <w:r w:rsidR="005222F8" w:rsidRPr="00E956C3">
        <w:rPr>
          <w:rFonts w:ascii="Arial" w:hAnsi="Arial" w:cs="Arial"/>
        </w:rPr>
        <w:t>v sekci životní prostředí.</w:t>
      </w:r>
    </w:p>
    <w:p w:rsidR="000F4568" w:rsidRPr="00B702DF" w:rsidRDefault="00CF5BE8" w:rsidP="00DD0317">
      <w:pPr>
        <w:pStyle w:val="Odstavecseseznamem"/>
        <w:numPr>
          <w:ilvl w:val="0"/>
          <w:numId w:val="38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E956C3">
        <w:rPr>
          <w:rFonts w:ascii="Arial" w:hAnsi="Arial" w:cs="Arial"/>
        </w:rPr>
        <w:t>S</w:t>
      </w:r>
      <w:r w:rsidR="00247C11" w:rsidRPr="00E956C3">
        <w:rPr>
          <w:rFonts w:ascii="Arial" w:hAnsi="Arial" w:cs="Arial"/>
        </w:rPr>
        <w:t>oustřeďování</w:t>
      </w:r>
      <w:r w:rsidRPr="00E956C3">
        <w:rPr>
          <w:rFonts w:ascii="Arial" w:hAnsi="Arial" w:cs="Arial"/>
        </w:rPr>
        <w:t xml:space="preserve"> směsného komunálního</w:t>
      </w:r>
      <w:r w:rsidRPr="00B702DF">
        <w:rPr>
          <w:rFonts w:ascii="Arial" w:hAnsi="Arial" w:cs="Arial"/>
        </w:rPr>
        <w:t xml:space="preserve"> odpadu podléhá požadavkům stanoveným v čl. </w:t>
      </w:r>
      <w:r w:rsidR="00D01EB4" w:rsidRPr="00B702DF">
        <w:rPr>
          <w:rFonts w:ascii="Arial" w:hAnsi="Arial" w:cs="Arial"/>
        </w:rPr>
        <w:t xml:space="preserve">3 odst. </w:t>
      </w:r>
      <w:r w:rsidR="00D8279A">
        <w:rPr>
          <w:rFonts w:ascii="Arial" w:hAnsi="Arial" w:cs="Arial"/>
        </w:rPr>
        <w:t>8</w:t>
      </w:r>
      <w:r w:rsidR="00D01EB4" w:rsidRPr="00B702DF">
        <w:rPr>
          <w:rFonts w:ascii="Arial" w:hAnsi="Arial" w:cs="Arial"/>
        </w:rPr>
        <w:t xml:space="preserve"> a </w:t>
      </w:r>
      <w:r w:rsidR="00D8279A">
        <w:rPr>
          <w:rFonts w:ascii="Arial" w:hAnsi="Arial" w:cs="Arial"/>
        </w:rPr>
        <w:t>9</w:t>
      </w:r>
      <w:r w:rsidRPr="00B702DF">
        <w:rPr>
          <w:rFonts w:ascii="Arial" w:hAnsi="Arial" w:cs="Arial"/>
        </w:rPr>
        <w:t>.</w:t>
      </w:r>
    </w:p>
    <w:p w:rsidR="00B5639F" w:rsidRDefault="00B5639F" w:rsidP="00DD031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0F4568" w:rsidRPr="00BC1855" w:rsidRDefault="000F4568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BC1855">
        <w:rPr>
          <w:rFonts w:ascii="Arial" w:hAnsi="Arial" w:cs="Arial"/>
          <w:b/>
          <w:sz w:val="22"/>
          <w:szCs w:val="22"/>
        </w:rPr>
        <w:t>7</w:t>
      </w:r>
    </w:p>
    <w:p w:rsidR="008C3A2A" w:rsidRPr="00BC1855" w:rsidRDefault="00BE72A2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 xml:space="preserve">Nakládání s </w:t>
      </w:r>
      <w:r w:rsidR="000F4568" w:rsidRPr="00BC1855">
        <w:rPr>
          <w:rFonts w:ascii="Arial" w:hAnsi="Arial" w:cs="Arial"/>
          <w:b/>
          <w:sz w:val="22"/>
          <w:szCs w:val="22"/>
        </w:rPr>
        <w:t>komunální</w:t>
      </w:r>
      <w:r w:rsidRPr="00BC1855">
        <w:rPr>
          <w:rFonts w:ascii="Arial" w:hAnsi="Arial" w:cs="Arial"/>
          <w:b/>
          <w:sz w:val="22"/>
          <w:szCs w:val="22"/>
        </w:rPr>
        <w:t>m</w:t>
      </w:r>
      <w:r w:rsidR="000F4568" w:rsidRPr="00BC1855">
        <w:rPr>
          <w:rFonts w:ascii="Arial" w:hAnsi="Arial" w:cs="Arial"/>
          <w:b/>
          <w:sz w:val="22"/>
          <w:szCs w:val="22"/>
        </w:rPr>
        <w:t xml:space="preserve"> odpad</w:t>
      </w:r>
      <w:r w:rsidRPr="00BC1855">
        <w:rPr>
          <w:rFonts w:ascii="Arial" w:hAnsi="Arial" w:cs="Arial"/>
          <w:b/>
          <w:sz w:val="22"/>
          <w:szCs w:val="22"/>
        </w:rPr>
        <w:t xml:space="preserve">em vznikajícím </w:t>
      </w:r>
      <w:r w:rsidR="000F4568" w:rsidRPr="00BC1855">
        <w:rPr>
          <w:rFonts w:ascii="Arial" w:hAnsi="Arial" w:cs="Arial"/>
          <w:b/>
          <w:sz w:val="22"/>
          <w:szCs w:val="22"/>
        </w:rPr>
        <w:t xml:space="preserve">na území </w:t>
      </w:r>
      <w:r w:rsidR="00D01EB4" w:rsidRPr="00BC1855">
        <w:rPr>
          <w:rFonts w:ascii="Arial" w:hAnsi="Arial" w:cs="Arial"/>
          <w:b/>
          <w:sz w:val="22"/>
          <w:szCs w:val="22"/>
        </w:rPr>
        <w:t>města</w:t>
      </w:r>
      <w:r w:rsidR="000F4568" w:rsidRPr="00BC1855">
        <w:rPr>
          <w:rFonts w:ascii="Arial" w:hAnsi="Arial" w:cs="Arial"/>
          <w:b/>
          <w:sz w:val="22"/>
          <w:szCs w:val="22"/>
        </w:rPr>
        <w:t xml:space="preserve"> při činnosti právnických a podnikajících</w:t>
      </w:r>
      <w:r w:rsidR="00AF49AB" w:rsidRPr="00BC1855">
        <w:rPr>
          <w:rFonts w:ascii="Arial" w:hAnsi="Arial" w:cs="Arial"/>
          <w:b/>
          <w:sz w:val="22"/>
          <w:szCs w:val="22"/>
        </w:rPr>
        <w:t xml:space="preserve"> fyzických</w:t>
      </w:r>
      <w:r w:rsidR="000F4568" w:rsidRPr="00BC1855">
        <w:rPr>
          <w:rFonts w:ascii="Arial" w:hAnsi="Arial" w:cs="Arial"/>
          <w:b/>
          <w:sz w:val="22"/>
          <w:szCs w:val="22"/>
        </w:rPr>
        <w:t xml:space="preserve"> osob</w:t>
      </w:r>
    </w:p>
    <w:p w:rsidR="00CF0CCB" w:rsidRPr="00E956C3" w:rsidRDefault="00CF0CCB" w:rsidP="005222F8">
      <w:pPr>
        <w:pStyle w:val="Odstavecseseznamem"/>
        <w:numPr>
          <w:ilvl w:val="0"/>
          <w:numId w:val="39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B702DF">
        <w:rPr>
          <w:rFonts w:ascii="Arial" w:hAnsi="Arial" w:cs="Arial"/>
        </w:rPr>
        <w:t xml:space="preserve">Právnické a podnikající fyzické osoby zapojené </w:t>
      </w:r>
      <w:r w:rsidRPr="00E956C3">
        <w:rPr>
          <w:rFonts w:ascii="Arial" w:hAnsi="Arial" w:cs="Arial"/>
        </w:rPr>
        <w:t xml:space="preserve">do obecního systému na základě smlouvy </w:t>
      </w:r>
      <w:r w:rsidR="005222F8" w:rsidRPr="00E956C3">
        <w:rPr>
          <w:rFonts w:ascii="Arial" w:hAnsi="Arial" w:cs="Arial"/>
        </w:rPr>
        <w:t xml:space="preserve">uzavřené </w:t>
      </w:r>
      <w:r w:rsidRPr="00E956C3">
        <w:rPr>
          <w:rFonts w:ascii="Arial" w:hAnsi="Arial" w:cs="Arial"/>
        </w:rPr>
        <w:t xml:space="preserve">s městem </w:t>
      </w:r>
      <w:r w:rsidR="005222F8" w:rsidRPr="00E956C3">
        <w:rPr>
          <w:rFonts w:ascii="Arial" w:hAnsi="Arial" w:cs="Arial"/>
        </w:rPr>
        <w:t xml:space="preserve">Zlatými Horami předávají </w:t>
      </w:r>
      <w:r w:rsidRPr="00E956C3">
        <w:rPr>
          <w:rFonts w:ascii="Arial" w:hAnsi="Arial" w:cs="Arial"/>
        </w:rPr>
        <w:t>komunální odpad dle čl. 2 odst. 1</w:t>
      </w:r>
      <w:r w:rsidR="005222F8" w:rsidRPr="00E956C3">
        <w:rPr>
          <w:rFonts w:ascii="Arial" w:hAnsi="Arial" w:cs="Arial"/>
        </w:rPr>
        <w:t xml:space="preserve"> </w:t>
      </w:r>
      <w:r w:rsidRPr="00E956C3">
        <w:rPr>
          <w:rFonts w:ascii="Arial" w:hAnsi="Arial" w:cs="Arial"/>
        </w:rPr>
        <w:t>písm.</w:t>
      </w:r>
      <w:r w:rsidR="005222F8" w:rsidRPr="00E956C3">
        <w:rPr>
          <w:rFonts w:ascii="Arial" w:hAnsi="Arial" w:cs="Arial"/>
        </w:rPr>
        <w:t> </w:t>
      </w:r>
      <w:r w:rsidRPr="00E956C3">
        <w:rPr>
          <w:rFonts w:ascii="Arial" w:hAnsi="Arial" w:cs="Arial"/>
        </w:rPr>
        <w:t>b), c), d), e) a j) do</w:t>
      </w:r>
      <w:r w:rsidR="00D8279A" w:rsidRPr="00E956C3">
        <w:rPr>
          <w:rFonts w:ascii="Arial" w:hAnsi="Arial" w:cs="Arial"/>
        </w:rPr>
        <w:t> </w:t>
      </w:r>
      <w:r w:rsidRPr="00E956C3">
        <w:rPr>
          <w:rFonts w:ascii="Arial" w:hAnsi="Arial" w:cs="Arial"/>
        </w:rPr>
        <w:t xml:space="preserve">zvláštních sběrných nádob </w:t>
      </w:r>
      <w:r w:rsidR="00613573" w:rsidRPr="00E956C3">
        <w:rPr>
          <w:rFonts w:ascii="Arial" w:hAnsi="Arial" w:cs="Arial"/>
        </w:rPr>
        <w:t xml:space="preserve">označených QR kódem </w:t>
      </w:r>
      <w:r w:rsidRPr="00E956C3">
        <w:rPr>
          <w:rFonts w:ascii="Arial" w:hAnsi="Arial" w:cs="Arial"/>
        </w:rPr>
        <w:t>na stanovištích, které jsou zveřejněny na</w:t>
      </w:r>
      <w:r w:rsidR="005222F8" w:rsidRPr="00E956C3">
        <w:rPr>
          <w:rFonts w:ascii="Arial" w:hAnsi="Arial" w:cs="Arial"/>
        </w:rPr>
        <w:t> </w:t>
      </w:r>
      <w:r w:rsidR="000C0A7E" w:rsidRPr="00E956C3">
        <w:rPr>
          <w:rFonts w:ascii="Arial" w:hAnsi="Arial" w:cs="Arial"/>
        </w:rPr>
        <w:t>webových</w:t>
      </w:r>
      <w:r w:rsidRPr="00E956C3">
        <w:rPr>
          <w:rFonts w:ascii="Arial" w:hAnsi="Arial" w:cs="Arial"/>
        </w:rPr>
        <w:t xml:space="preserve"> stránkách </w:t>
      </w:r>
      <w:bookmarkStart w:id="12" w:name="_Hlk82031317"/>
      <w:r w:rsidR="000F145B" w:rsidRPr="00E956C3">
        <w:rPr>
          <w:rFonts w:ascii="Arial" w:hAnsi="Arial" w:cs="Arial"/>
        </w:rPr>
        <w:t xml:space="preserve">města </w:t>
      </w:r>
      <w:hyperlink r:id="rId16" w:history="1">
        <w:r w:rsidR="005222F8" w:rsidRPr="00E956C3">
          <w:rPr>
            <w:rStyle w:val="Hypertextovodkaz"/>
            <w:rFonts w:ascii="Arial" w:hAnsi="Arial" w:cs="Arial"/>
            <w:color w:val="auto"/>
          </w:rPr>
          <w:t>www.zlatehory.cz</w:t>
        </w:r>
      </w:hyperlink>
      <w:r w:rsidR="005222F8" w:rsidRPr="00E956C3">
        <w:rPr>
          <w:rFonts w:ascii="Arial" w:hAnsi="Arial" w:cs="Arial"/>
        </w:rPr>
        <w:t xml:space="preserve"> </w:t>
      </w:r>
      <w:bookmarkEnd w:id="12"/>
      <w:r w:rsidR="00C359E2" w:rsidRPr="00E956C3">
        <w:rPr>
          <w:rFonts w:ascii="Arial" w:hAnsi="Arial" w:cs="Arial"/>
        </w:rPr>
        <w:t xml:space="preserve">v sekci životní </w:t>
      </w:r>
      <w:r w:rsidR="00C359E2" w:rsidRPr="00E956C3">
        <w:rPr>
          <w:rFonts w:ascii="Arial" w:hAnsi="Arial" w:cs="Arial"/>
        </w:rPr>
        <w:lastRenderedPageBreak/>
        <w:t xml:space="preserve">prostředí </w:t>
      </w:r>
      <w:r w:rsidRPr="00E956C3">
        <w:rPr>
          <w:rFonts w:ascii="Arial" w:hAnsi="Arial" w:cs="Arial"/>
        </w:rPr>
        <w:t>a komunální o</w:t>
      </w:r>
      <w:r w:rsidR="00251F1F" w:rsidRPr="00E956C3">
        <w:rPr>
          <w:rFonts w:ascii="Arial" w:hAnsi="Arial" w:cs="Arial"/>
        </w:rPr>
        <w:t>dpad dle čl. 2 odst. 1 písm.</w:t>
      </w:r>
      <w:r w:rsidR="005222F8" w:rsidRPr="00E956C3">
        <w:rPr>
          <w:rFonts w:ascii="Arial" w:hAnsi="Arial" w:cs="Arial"/>
        </w:rPr>
        <w:t> </w:t>
      </w:r>
      <w:r w:rsidR="00251F1F" w:rsidRPr="00E956C3">
        <w:rPr>
          <w:rFonts w:ascii="Arial" w:hAnsi="Arial" w:cs="Arial"/>
        </w:rPr>
        <w:t>k) </w:t>
      </w:r>
      <w:r w:rsidRPr="00E956C3">
        <w:rPr>
          <w:rFonts w:ascii="Arial" w:hAnsi="Arial" w:cs="Arial"/>
        </w:rPr>
        <w:t>–</w:t>
      </w:r>
      <w:r w:rsidR="005222F8" w:rsidRPr="00E956C3">
        <w:rPr>
          <w:rFonts w:ascii="Arial" w:hAnsi="Arial" w:cs="Arial"/>
        </w:rPr>
        <w:t> </w:t>
      </w:r>
      <w:r w:rsidRPr="00E956C3">
        <w:rPr>
          <w:rFonts w:ascii="Arial" w:hAnsi="Arial" w:cs="Arial"/>
        </w:rPr>
        <w:t>směsný komunální odpad předávají ve sběrných nádobách (popelnicích) umístěných v den svozu před svými provozovnami</w:t>
      </w:r>
      <w:r w:rsidR="0001210D" w:rsidRPr="00E956C3">
        <w:rPr>
          <w:rFonts w:ascii="Arial" w:hAnsi="Arial" w:cs="Arial"/>
        </w:rPr>
        <w:t>. Sběrné n</w:t>
      </w:r>
      <w:r w:rsidR="005222F8" w:rsidRPr="00E956C3">
        <w:rPr>
          <w:rFonts w:ascii="Arial" w:hAnsi="Arial" w:cs="Arial"/>
        </w:rPr>
        <w:t xml:space="preserve">ádoby </w:t>
      </w:r>
      <w:r w:rsidR="00C359E2" w:rsidRPr="00E956C3">
        <w:rPr>
          <w:rFonts w:ascii="Arial" w:hAnsi="Arial" w:cs="Arial"/>
        </w:rPr>
        <w:t xml:space="preserve">(popelnice) </w:t>
      </w:r>
      <w:r w:rsidRPr="00E956C3">
        <w:rPr>
          <w:rFonts w:ascii="Arial" w:hAnsi="Arial" w:cs="Arial"/>
        </w:rPr>
        <w:t>musí být označeny</w:t>
      </w:r>
      <w:r w:rsidR="000F145B" w:rsidRPr="00E956C3">
        <w:rPr>
          <w:rFonts w:ascii="Arial" w:hAnsi="Arial" w:cs="Arial"/>
        </w:rPr>
        <w:t xml:space="preserve"> názvem provozovny</w:t>
      </w:r>
      <w:r w:rsidRPr="00E956C3">
        <w:rPr>
          <w:rFonts w:ascii="Arial" w:hAnsi="Arial" w:cs="Arial"/>
        </w:rPr>
        <w:t>.</w:t>
      </w:r>
    </w:p>
    <w:p w:rsidR="004B5D3A" w:rsidRPr="00E956C3" w:rsidRDefault="00CF0CCB" w:rsidP="00DD0317">
      <w:pPr>
        <w:pStyle w:val="Odstavecseseznamem"/>
        <w:numPr>
          <w:ilvl w:val="0"/>
          <w:numId w:val="39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E956C3">
        <w:rPr>
          <w:rFonts w:ascii="Arial" w:hAnsi="Arial" w:cs="Arial"/>
        </w:rPr>
        <w:t xml:space="preserve">Výše úhrady za zapojení do obecního systému se stanoví dle ceníku schváleného Radou města </w:t>
      </w:r>
      <w:r w:rsidR="000F145B" w:rsidRPr="00E956C3">
        <w:rPr>
          <w:rFonts w:ascii="Arial" w:hAnsi="Arial" w:cs="Arial"/>
        </w:rPr>
        <w:t>Zlat</w:t>
      </w:r>
      <w:r w:rsidR="00A83F63" w:rsidRPr="00E956C3">
        <w:rPr>
          <w:rFonts w:ascii="Arial" w:hAnsi="Arial" w:cs="Arial"/>
        </w:rPr>
        <w:t xml:space="preserve">ých </w:t>
      </w:r>
      <w:r w:rsidR="000F145B" w:rsidRPr="00E956C3">
        <w:rPr>
          <w:rFonts w:ascii="Arial" w:hAnsi="Arial" w:cs="Arial"/>
        </w:rPr>
        <w:t>Hor</w:t>
      </w:r>
      <w:r w:rsidRPr="00E956C3">
        <w:rPr>
          <w:rFonts w:ascii="Arial" w:hAnsi="Arial" w:cs="Arial"/>
        </w:rPr>
        <w:t xml:space="preserve">, který je zveřejněn na </w:t>
      </w:r>
      <w:bookmarkStart w:id="13" w:name="_Hlk82031426"/>
      <w:r w:rsidRPr="00E956C3">
        <w:rPr>
          <w:rFonts w:ascii="Arial" w:hAnsi="Arial" w:cs="Arial"/>
        </w:rPr>
        <w:t>webových</w:t>
      </w:r>
      <w:bookmarkEnd w:id="13"/>
      <w:r w:rsidRPr="00E956C3">
        <w:rPr>
          <w:rFonts w:ascii="Arial" w:hAnsi="Arial" w:cs="Arial"/>
        </w:rPr>
        <w:t xml:space="preserve"> stránkách města</w:t>
      </w:r>
      <w:r w:rsidR="000F145B" w:rsidRPr="00E956C3">
        <w:rPr>
          <w:rFonts w:ascii="Arial" w:hAnsi="Arial" w:cs="Arial"/>
        </w:rPr>
        <w:t xml:space="preserve"> </w:t>
      </w:r>
      <w:hyperlink r:id="rId17" w:history="1">
        <w:r w:rsidR="00D8279A" w:rsidRPr="00E956C3">
          <w:rPr>
            <w:rStyle w:val="Hypertextovodkaz"/>
            <w:rFonts w:ascii="Arial" w:hAnsi="Arial" w:cs="Arial"/>
            <w:color w:val="auto"/>
          </w:rPr>
          <w:t>www.zlatehory.cz</w:t>
        </w:r>
      </w:hyperlink>
      <w:r w:rsidR="004B5D3A" w:rsidRPr="00E956C3">
        <w:rPr>
          <w:rFonts w:ascii="Arial" w:hAnsi="Arial" w:cs="Arial"/>
        </w:rPr>
        <w:t xml:space="preserve"> </w:t>
      </w:r>
      <w:r w:rsidR="005222F8" w:rsidRPr="00E956C3">
        <w:rPr>
          <w:rFonts w:ascii="Arial" w:hAnsi="Arial" w:cs="Arial"/>
        </w:rPr>
        <w:t>v sekci životní prostředí.</w:t>
      </w:r>
    </w:p>
    <w:p w:rsidR="00960541" w:rsidRDefault="00D8279A" w:rsidP="00753CB1">
      <w:pPr>
        <w:pStyle w:val="Odstavecseseznamem"/>
        <w:numPr>
          <w:ilvl w:val="0"/>
          <w:numId w:val="39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E956C3">
        <w:rPr>
          <w:rFonts w:ascii="Arial" w:hAnsi="Arial" w:cs="Arial"/>
        </w:rPr>
        <w:t>Úhrada se vybírá</w:t>
      </w:r>
      <w:r w:rsidR="000830E6" w:rsidRPr="00E956C3">
        <w:rPr>
          <w:rFonts w:ascii="Arial" w:hAnsi="Arial" w:cs="Arial"/>
        </w:rPr>
        <w:t xml:space="preserve"> na základě smluvních ujednání s jednotlivými</w:t>
      </w:r>
      <w:r w:rsidR="000830E6" w:rsidRPr="004D2BE2">
        <w:rPr>
          <w:rFonts w:ascii="Arial" w:hAnsi="Arial" w:cs="Arial"/>
        </w:rPr>
        <w:t xml:space="preserve"> právnickými a podnikajícími fyzickými osobami zapojenými do obecního systému.</w:t>
      </w:r>
    </w:p>
    <w:p w:rsidR="00034DAD" w:rsidRDefault="00034DAD" w:rsidP="00034DAD">
      <w:pPr>
        <w:pStyle w:val="Odstavecseseznamem"/>
        <w:tabs>
          <w:tab w:val="left" w:pos="0"/>
        </w:tabs>
        <w:spacing w:after="0"/>
        <w:ind w:left="284"/>
        <w:jc w:val="both"/>
        <w:rPr>
          <w:rFonts w:ascii="Arial" w:hAnsi="Arial" w:cs="Arial"/>
        </w:rPr>
      </w:pPr>
    </w:p>
    <w:p w:rsidR="00F771CC" w:rsidRPr="004D2BE2" w:rsidRDefault="00F771CC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D2BE2">
        <w:rPr>
          <w:rFonts w:ascii="Arial" w:hAnsi="Arial" w:cs="Arial"/>
          <w:b/>
          <w:sz w:val="22"/>
          <w:szCs w:val="22"/>
        </w:rPr>
        <w:t xml:space="preserve">Čl. </w:t>
      </w:r>
      <w:r w:rsidR="00436DE5" w:rsidRPr="004D2BE2">
        <w:rPr>
          <w:rFonts w:ascii="Arial" w:hAnsi="Arial" w:cs="Arial"/>
          <w:b/>
          <w:sz w:val="22"/>
          <w:szCs w:val="22"/>
        </w:rPr>
        <w:t>8</w:t>
      </w:r>
    </w:p>
    <w:p w:rsidR="00211D36" w:rsidRPr="004D2BE2" w:rsidRDefault="00F771CC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D2BE2">
        <w:rPr>
          <w:rFonts w:ascii="Arial" w:hAnsi="Arial" w:cs="Arial"/>
          <w:b/>
          <w:sz w:val="22"/>
          <w:szCs w:val="22"/>
        </w:rPr>
        <w:t>Nakládání s výrob</w:t>
      </w:r>
      <w:r w:rsidR="00211D36" w:rsidRPr="004D2BE2">
        <w:rPr>
          <w:rFonts w:ascii="Arial" w:hAnsi="Arial" w:cs="Arial"/>
          <w:b/>
          <w:sz w:val="22"/>
          <w:szCs w:val="22"/>
        </w:rPr>
        <w:t>k</w:t>
      </w:r>
      <w:r w:rsidRPr="004D2BE2">
        <w:rPr>
          <w:rFonts w:ascii="Arial" w:hAnsi="Arial" w:cs="Arial"/>
          <w:b/>
          <w:sz w:val="22"/>
          <w:szCs w:val="22"/>
        </w:rPr>
        <w:t>y s ukončenou životností v rámci služby pro výrobce</w:t>
      </w:r>
      <w:r w:rsidR="00211D36" w:rsidRPr="004D2BE2">
        <w:rPr>
          <w:rFonts w:ascii="Arial" w:hAnsi="Arial" w:cs="Arial"/>
          <w:b/>
          <w:sz w:val="22"/>
          <w:szCs w:val="22"/>
        </w:rPr>
        <w:t xml:space="preserve"> </w:t>
      </w:r>
    </w:p>
    <w:p w:rsidR="00F771CC" w:rsidRPr="004D2BE2" w:rsidRDefault="00211D36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D2BE2">
        <w:rPr>
          <w:rFonts w:ascii="Arial" w:hAnsi="Arial" w:cs="Arial"/>
          <w:b/>
          <w:sz w:val="22"/>
          <w:szCs w:val="22"/>
        </w:rPr>
        <w:t>(zpětný odběr)</w:t>
      </w:r>
    </w:p>
    <w:p w:rsidR="00211D36" w:rsidRPr="004D2BE2" w:rsidRDefault="00705062" w:rsidP="00A10060">
      <w:pPr>
        <w:pStyle w:val="Odstavecseseznamem"/>
        <w:numPr>
          <w:ilvl w:val="0"/>
          <w:numId w:val="40"/>
        </w:numPr>
        <w:tabs>
          <w:tab w:val="left" w:pos="142"/>
        </w:tabs>
        <w:spacing w:after="0"/>
        <w:ind w:left="0" w:firstLine="284"/>
        <w:jc w:val="both"/>
        <w:rPr>
          <w:rFonts w:ascii="Arial" w:hAnsi="Arial" w:cs="Arial"/>
        </w:rPr>
      </w:pPr>
      <w:r w:rsidRPr="004D2BE2">
        <w:rPr>
          <w:rFonts w:ascii="Arial" w:hAnsi="Arial" w:cs="Arial"/>
        </w:rPr>
        <w:t>Město</w:t>
      </w:r>
      <w:r w:rsidR="00211D36" w:rsidRPr="004D2BE2">
        <w:rPr>
          <w:rFonts w:ascii="Arial" w:hAnsi="Arial" w:cs="Arial"/>
        </w:rPr>
        <w:t xml:space="preserve"> </w:t>
      </w:r>
      <w:r w:rsidR="00AA19E0" w:rsidRPr="004D2BE2">
        <w:rPr>
          <w:rFonts w:ascii="Arial" w:hAnsi="Arial" w:cs="Arial"/>
        </w:rPr>
        <w:t xml:space="preserve">Zlaté Hory </w:t>
      </w:r>
      <w:r w:rsidR="00211D36" w:rsidRPr="004D2BE2">
        <w:rPr>
          <w:rFonts w:ascii="Arial" w:hAnsi="Arial" w:cs="Arial"/>
        </w:rPr>
        <w:t xml:space="preserve">v rámci služby pro výrobce nakládá s těmito výrobky s ukončenou životností: </w:t>
      </w:r>
    </w:p>
    <w:p w:rsidR="00211D36" w:rsidRPr="004D2BE2" w:rsidRDefault="00211D36" w:rsidP="00760D28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4D2BE2">
        <w:rPr>
          <w:rFonts w:ascii="Arial" w:hAnsi="Arial" w:cs="Arial"/>
        </w:rPr>
        <w:t>elektrozařízení</w:t>
      </w:r>
      <w:r w:rsidR="00C359E2" w:rsidRPr="004D2BE2">
        <w:rPr>
          <w:rFonts w:ascii="Arial" w:hAnsi="Arial" w:cs="Arial"/>
        </w:rPr>
        <w:t>,</w:t>
      </w:r>
    </w:p>
    <w:p w:rsidR="00211D36" w:rsidRPr="00E956C3" w:rsidRDefault="00B11B51" w:rsidP="00760D28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4D2BE2">
        <w:rPr>
          <w:rFonts w:ascii="Arial" w:hAnsi="Arial" w:cs="Arial"/>
        </w:rPr>
        <w:t>baterie a akumulátory</w:t>
      </w:r>
      <w:r w:rsidR="00C359E2" w:rsidRPr="004D2BE2">
        <w:rPr>
          <w:rFonts w:ascii="Arial" w:hAnsi="Arial" w:cs="Arial"/>
        </w:rPr>
        <w:t>.</w:t>
      </w:r>
    </w:p>
    <w:p w:rsidR="000830E6" w:rsidRPr="00E956C3" w:rsidRDefault="00F771CC" w:rsidP="000830E6">
      <w:pPr>
        <w:pStyle w:val="Odstavecseseznamem"/>
        <w:numPr>
          <w:ilvl w:val="0"/>
          <w:numId w:val="40"/>
        </w:numPr>
        <w:tabs>
          <w:tab w:val="left" w:pos="142"/>
        </w:tabs>
        <w:spacing w:after="0"/>
        <w:ind w:left="0" w:firstLine="284"/>
        <w:jc w:val="both"/>
        <w:rPr>
          <w:rFonts w:ascii="Arial" w:hAnsi="Arial" w:cs="Arial"/>
        </w:rPr>
      </w:pPr>
      <w:r w:rsidRPr="00E956C3">
        <w:rPr>
          <w:rFonts w:ascii="Arial" w:hAnsi="Arial" w:cs="Arial"/>
        </w:rPr>
        <w:t>Výrobky s ukončenou životností</w:t>
      </w:r>
      <w:r w:rsidR="00211D36" w:rsidRPr="00E956C3">
        <w:rPr>
          <w:rFonts w:ascii="Arial" w:hAnsi="Arial" w:cs="Arial"/>
        </w:rPr>
        <w:t xml:space="preserve"> uvedené v odst. 1</w:t>
      </w:r>
      <w:r w:rsidRPr="00E956C3">
        <w:rPr>
          <w:rFonts w:ascii="Arial" w:hAnsi="Arial" w:cs="Arial"/>
        </w:rPr>
        <w:t xml:space="preserve"> lze předávat</w:t>
      </w:r>
      <w:r w:rsidR="00705062" w:rsidRPr="00E956C3">
        <w:rPr>
          <w:rFonts w:ascii="Arial" w:hAnsi="Arial" w:cs="Arial"/>
        </w:rPr>
        <w:t xml:space="preserve"> </w:t>
      </w:r>
      <w:r w:rsidR="000830E6" w:rsidRPr="00E956C3">
        <w:rPr>
          <w:rFonts w:ascii="Arial" w:hAnsi="Arial" w:cs="Arial"/>
        </w:rPr>
        <w:t xml:space="preserve">ve </w:t>
      </w:r>
      <w:r w:rsidR="000F145B" w:rsidRPr="00E956C3">
        <w:rPr>
          <w:rFonts w:ascii="Arial" w:hAnsi="Arial" w:cs="Arial"/>
        </w:rPr>
        <w:t>Sběrném dvoře, Palackého 1</w:t>
      </w:r>
      <w:r w:rsidR="009A5B72" w:rsidRPr="00E956C3">
        <w:rPr>
          <w:rFonts w:ascii="Arial" w:hAnsi="Arial" w:cs="Arial"/>
        </w:rPr>
        <w:t>24</w:t>
      </w:r>
      <w:r w:rsidR="000F145B" w:rsidRPr="00E956C3">
        <w:rPr>
          <w:rFonts w:ascii="Arial" w:hAnsi="Arial" w:cs="Arial"/>
        </w:rPr>
        <w:t>, Zlaté Hory, v určené provozní době, která je zveřejněna</w:t>
      </w:r>
      <w:r w:rsidR="00C359E2" w:rsidRPr="00E956C3">
        <w:rPr>
          <w:rFonts w:ascii="Arial" w:hAnsi="Arial" w:cs="Arial"/>
        </w:rPr>
        <w:t xml:space="preserve"> na</w:t>
      </w:r>
      <w:r w:rsidR="000F145B" w:rsidRPr="00E956C3">
        <w:rPr>
          <w:rFonts w:ascii="Arial" w:hAnsi="Arial" w:cs="Arial"/>
        </w:rPr>
        <w:t xml:space="preserve"> </w:t>
      </w:r>
      <w:r w:rsidR="000830E6" w:rsidRPr="00E956C3">
        <w:rPr>
          <w:rFonts w:ascii="Arial" w:hAnsi="Arial" w:cs="Arial"/>
        </w:rPr>
        <w:t xml:space="preserve">webových stránkách města </w:t>
      </w:r>
      <w:hyperlink r:id="rId18" w:history="1">
        <w:r w:rsidR="000830E6" w:rsidRPr="00E956C3">
          <w:rPr>
            <w:rStyle w:val="Hypertextovodkaz"/>
            <w:rFonts w:ascii="Arial" w:hAnsi="Arial" w:cs="Arial"/>
            <w:color w:val="auto"/>
          </w:rPr>
          <w:t>www.zlatehory.cz</w:t>
        </w:r>
      </w:hyperlink>
      <w:r w:rsidR="000830E6" w:rsidRPr="00E956C3">
        <w:rPr>
          <w:rFonts w:ascii="Arial" w:hAnsi="Arial" w:cs="Arial"/>
        </w:rPr>
        <w:t xml:space="preserve"> </w:t>
      </w:r>
      <w:r w:rsidR="005222F8" w:rsidRPr="00E956C3">
        <w:rPr>
          <w:rFonts w:ascii="Arial" w:hAnsi="Arial" w:cs="Arial"/>
        </w:rPr>
        <w:t>v sekci životní prostředí.</w:t>
      </w:r>
    </w:p>
    <w:p w:rsidR="009E6429" w:rsidRPr="00E956C3" w:rsidRDefault="009D7B05" w:rsidP="00753CB1">
      <w:pPr>
        <w:pStyle w:val="Odstavecseseznamem"/>
        <w:numPr>
          <w:ilvl w:val="0"/>
          <w:numId w:val="36"/>
        </w:numPr>
        <w:tabs>
          <w:tab w:val="left" w:pos="0"/>
        </w:tabs>
        <w:spacing w:after="0"/>
        <w:ind w:left="0" w:firstLine="284"/>
        <w:jc w:val="both"/>
        <w:rPr>
          <w:rFonts w:ascii="Arial" w:hAnsi="Arial" w:cs="Arial"/>
        </w:rPr>
      </w:pPr>
      <w:r w:rsidRPr="00E956C3">
        <w:rPr>
          <w:rFonts w:ascii="Arial" w:hAnsi="Arial" w:cs="Arial"/>
        </w:rPr>
        <w:t xml:space="preserve">Elektrozařízení lze </w:t>
      </w:r>
      <w:r w:rsidR="00B5639F" w:rsidRPr="00E956C3">
        <w:rPr>
          <w:rFonts w:ascii="Arial" w:hAnsi="Arial" w:cs="Arial"/>
        </w:rPr>
        <w:t xml:space="preserve">také </w:t>
      </w:r>
      <w:r w:rsidRPr="00E956C3">
        <w:rPr>
          <w:rFonts w:ascii="Arial" w:hAnsi="Arial" w:cs="Arial"/>
        </w:rPr>
        <w:t>odkládat do označených červených kontejnerů na stanovištích, kter</w:t>
      </w:r>
      <w:r w:rsidR="004D2BE2" w:rsidRPr="00E956C3">
        <w:rPr>
          <w:rFonts w:ascii="Arial" w:hAnsi="Arial" w:cs="Arial"/>
        </w:rPr>
        <w:t>á</w:t>
      </w:r>
      <w:r w:rsidRPr="00E956C3">
        <w:rPr>
          <w:rFonts w:ascii="Arial" w:hAnsi="Arial" w:cs="Arial"/>
        </w:rPr>
        <w:t xml:space="preserve"> jsou zveřejněn</w:t>
      </w:r>
      <w:r w:rsidR="004D2BE2" w:rsidRPr="00E956C3">
        <w:rPr>
          <w:rFonts w:ascii="Arial" w:hAnsi="Arial" w:cs="Arial"/>
        </w:rPr>
        <w:t>a</w:t>
      </w:r>
      <w:r w:rsidRPr="00E956C3">
        <w:rPr>
          <w:rFonts w:ascii="Arial" w:hAnsi="Arial" w:cs="Arial"/>
        </w:rPr>
        <w:t xml:space="preserve"> na webových stránkách města</w:t>
      </w:r>
      <w:r w:rsidR="00C359E2" w:rsidRPr="00E956C3">
        <w:rPr>
          <w:rFonts w:ascii="Arial" w:hAnsi="Arial" w:cs="Arial"/>
        </w:rPr>
        <w:t xml:space="preserve"> </w:t>
      </w:r>
      <w:hyperlink r:id="rId19" w:history="1">
        <w:r w:rsidR="000830E6" w:rsidRPr="00E956C3">
          <w:rPr>
            <w:rStyle w:val="Hypertextovodkaz"/>
            <w:rFonts w:ascii="Arial" w:hAnsi="Arial" w:cs="Arial"/>
            <w:color w:val="auto"/>
          </w:rPr>
          <w:t>www.zlatehory.cz</w:t>
        </w:r>
      </w:hyperlink>
      <w:r w:rsidR="000830E6" w:rsidRPr="00E956C3">
        <w:rPr>
          <w:rFonts w:ascii="Arial" w:hAnsi="Arial" w:cs="Arial"/>
        </w:rPr>
        <w:t xml:space="preserve"> </w:t>
      </w:r>
      <w:r w:rsidR="005222F8" w:rsidRPr="00E956C3">
        <w:rPr>
          <w:rFonts w:ascii="Arial" w:hAnsi="Arial" w:cs="Arial"/>
        </w:rPr>
        <w:t>v sekci životní prostředí</w:t>
      </w:r>
      <w:r w:rsidR="004D2BE2" w:rsidRPr="00E956C3">
        <w:rPr>
          <w:rFonts w:ascii="Arial" w:hAnsi="Arial" w:cs="Arial"/>
        </w:rPr>
        <w:t xml:space="preserve"> a na </w:t>
      </w:r>
      <w:proofErr w:type="spellStart"/>
      <w:r w:rsidR="004D2BE2" w:rsidRPr="00E956C3">
        <w:rPr>
          <w:rFonts w:ascii="Arial" w:hAnsi="Arial" w:cs="Arial"/>
        </w:rPr>
        <w:t>geoportálu</w:t>
      </w:r>
      <w:proofErr w:type="spellEnd"/>
      <w:r w:rsidR="004D2BE2" w:rsidRPr="00E956C3">
        <w:rPr>
          <w:rFonts w:ascii="Arial" w:hAnsi="Arial" w:cs="Arial"/>
        </w:rPr>
        <w:t xml:space="preserve"> </w:t>
      </w:r>
      <w:hyperlink r:id="rId20" w:history="1">
        <w:r w:rsidR="004D2BE2" w:rsidRPr="00E956C3">
          <w:rPr>
            <w:rStyle w:val="Hypertextovodkaz"/>
            <w:rFonts w:ascii="Arial" w:hAnsi="Arial" w:cs="Arial"/>
            <w:color w:val="auto"/>
          </w:rPr>
          <w:t>https://www.gobec.cz/zlate-hory/</w:t>
        </w:r>
      </w:hyperlink>
      <w:r w:rsidR="004D2BE2" w:rsidRPr="00E956C3">
        <w:rPr>
          <w:rFonts w:ascii="Arial" w:hAnsi="Arial" w:cs="Arial"/>
        </w:rPr>
        <w:t xml:space="preserve"> v pasportu odpadové hospodářství</w:t>
      </w:r>
      <w:r w:rsidR="005222F8" w:rsidRPr="00E956C3">
        <w:rPr>
          <w:rFonts w:ascii="Arial" w:hAnsi="Arial" w:cs="Arial"/>
        </w:rPr>
        <w:t>.</w:t>
      </w:r>
    </w:p>
    <w:p w:rsidR="00AA19E0" w:rsidRPr="004D2BE2" w:rsidRDefault="00AA19E0" w:rsidP="00D91BF3">
      <w:pPr>
        <w:spacing w:line="276" w:lineRule="auto"/>
        <w:rPr>
          <w:rFonts w:ascii="Arial" w:hAnsi="Arial" w:cs="Arial"/>
          <w:sz w:val="22"/>
          <w:szCs w:val="22"/>
        </w:rPr>
      </w:pPr>
    </w:p>
    <w:p w:rsidR="0024722A" w:rsidRDefault="0024722A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D2BE2">
        <w:rPr>
          <w:rFonts w:ascii="Arial" w:hAnsi="Arial" w:cs="Arial"/>
          <w:b/>
          <w:sz w:val="22"/>
          <w:szCs w:val="22"/>
        </w:rPr>
        <w:t xml:space="preserve">Čl. </w:t>
      </w:r>
      <w:r w:rsidR="000C0A7E" w:rsidRPr="004D2BE2">
        <w:rPr>
          <w:rFonts w:ascii="Arial" w:hAnsi="Arial" w:cs="Arial"/>
          <w:b/>
          <w:sz w:val="22"/>
          <w:szCs w:val="22"/>
        </w:rPr>
        <w:t>9</w:t>
      </w:r>
    </w:p>
    <w:p w:rsidR="00AA19E0" w:rsidRDefault="00AA19E0" w:rsidP="00AA19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023EA">
        <w:rPr>
          <w:rFonts w:ascii="Arial" w:hAnsi="Arial" w:cs="Arial"/>
          <w:b/>
          <w:sz w:val="22"/>
          <w:szCs w:val="22"/>
        </w:rPr>
        <w:t>Nakládání se stavebním odpadem</w:t>
      </w:r>
    </w:p>
    <w:p w:rsidR="00054FA7" w:rsidRDefault="00AA19E0" w:rsidP="00054FA7">
      <w:pPr>
        <w:pStyle w:val="Odstavecseseznamem"/>
        <w:numPr>
          <w:ilvl w:val="0"/>
          <w:numId w:val="9"/>
        </w:numPr>
        <w:tabs>
          <w:tab w:val="clear" w:pos="360"/>
        </w:tabs>
        <w:spacing w:after="0"/>
        <w:ind w:left="0" w:firstLine="426"/>
        <w:jc w:val="both"/>
        <w:rPr>
          <w:rFonts w:ascii="Arial" w:hAnsi="Arial" w:cs="Arial"/>
        </w:rPr>
      </w:pPr>
      <w:r w:rsidRPr="00F023EA">
        <w:rPr>
          <w:rFonts w:ascii="Arial" w:hAnsi="Arial" w:cs="Arial"/>
        </w:rPr>
        <w:t xml:space="preserve"> Stavebním odpadem se rozumí stavební a demoliční odpad. Stavební odpad není odpadem komunálním.</w:t>
      </w:r>
    </w:p>
    <w:p w:rsidR="00054FA7" w:rsidRDefault="00054FA7" w:rsidP="00054FA7">
      <w:pPr>
        <w:pStyle w:val="Odstavecseseznamem"/>
        <w:numPr>
          <w:ilvl w:val="0"/>
          <w:numId w:val="9"/>
        </w:numPr>
        <w:tabs>
          <w:tab w:val="clear" w:pos="360"/>
        </w:tabs>
        <w:spacing w:after="0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Stavební odpad lze použít, předat či odstranit pouze způsobem stanoveným zákonem o odpadech.</w:t>
      </w:r>
    </w:p>
    <w:p w:rsidR="001E40E7" w:rsidRDefault="00054FA7" w:rsidP="00054FA7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032B7" w:rsidRPr="00BC1855" w:rsidRDefault="000032B7" w:rsidP="000032B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0032B7" w:rsidRDefault="000032B7" w:rsidP="00054F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Povinnosti osob související s předáváním odpadů</w:t>
      </w:r>
    </w:p>
    <w:p w:rsidR="00054FA7" w:rsidRPr="00054FA7" w:rsidRDefault="00AC0469" w:rsidP="00AC0469">
      <w:pPr>
        <w:pStyle w:val="Odstavecseseznamem"/>
        <w:numPr>
          <w:ilvl w:val="0"/>
          <w:numId w:val="48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54FA7">
        <w:rPr>
          <w:rFonts w:ascii="Arial" w:hAnsi="Arial" w:cs="Arial"/>
        </w:rPr>
        <w:t>Zajistit si pro soustřeďování odpadu sb</w:t>
      </w:r>
      <w:r>
        <w:rPr>
          <w:rFonts w:ascii="Arial" w:hAnsi="Arial" w:cs="Arial"/>
        </w:rPr>
        <w:t>ěrné nádoby stanoveného typu o </w:t>
      </w:r>
      <w:r w:rsidR="00054FA7">
        <w:rPr>
          <w:rFonts w:ascii="Arial" w:hAnsi="Arial" w:cs="Arial"/>
        </w:rPr>
        <w:t>dostatečném objemu.</w:t>
      </w:r>
    </w:p>
    <w:p w:rsidR="000032B7" w:rsidRDefault="000032B7" w:rsidP="00AC0469">
      <w:pPr>
        <w:numPr>
          <w:ilvl w:val="0"/>
          <w:numId w:val="48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23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Strpět označení, případně označit sběrné nádoby stanoveným QR kódem.</w:t>
      </w:r>
    </w:p>
    <w:p w:rsidR="000032B7" w:rsidRDefault="000032B7" w:rsidP="00AC0469">
      <w:pPr>
        <w:numPr>
          <w:ilvl w:val="0"/>
          <w:numId w:val="48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Přistavit označené sběrné nádoby na určené přechod</w:t>
      </w:r>
      <w:r w:rsidR="00054FA7">
        <w:rPr>
          <w:rFonts w:ascii="Arial" w:hAnsi="Arial" w:cs="Arial"/>
          <w:sz w:val="22"/>
          <w:szCs w:val="22"/>
        </w:rPr>
        <w:t>né stanoviště v určené dny a </w:t>
      </w:r>
      <w:r>
        <w:rPr>
          <w:rFonts w:ascii="Arial" w:hAnsi="Arial" w:cs="Arial"/>
          <w:sz w:val="22"/>
          <w:szCs w:val="22"/>
        </w:rPr>
        <w:t>době tak, aby k nim byl umožněn příjezd svozovou technikou a umožněno</w:t>
      </w:r>
      <w:r w:rsidR="00054F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jejich následné vyprázdnění svozovou společností a zajistit následné</w:t>
      </w:r>
      <w:r w:rsidR="00054F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odklizení nádoby z přechodného stanoviště nejpozději do 24:00 hodin svozového dne.</w:t>
      </w:r>
    </w:p>
    <w:p w:rsidR="000032B7" w:rsidRDefault="000032B7" w:rsidP="00AC0469">
      <w:pPr>
        <w:numPr>
          <w:ilvl w:val="0"/>
          <w:numId w:val="48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Žhavý popel z lokálních vytápění tuhými palivy odkládat do nádob až po jeho úplném vychladnutí.</w:t>
      </w:r>
    </w:p>
    <w:p w:rsidR="00E956C3" w:rsidRPr="00054FA7" w:rsidRDefault="00E956C3" w:rsidP="00E956C3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032B7" w:rsidRPr="001E40E7" w:rsidRDefault="000032B7" w:rsidP="001E40E7">
      <w:pPr>
        <w:spacing w:line="276" w:lineRule="auto"/>
        <w:rPr>
          <w:rFonts w:ascii="Arial" w:hAnsi="Arial" w:cs="Arial"/>
          <w:sz w:val="22"/>
          <w:szCs w:val="22"/>
        </w:rPr>
      </w:pPr>
    </w:p>
    <w:p w:rsidR="00AA19E0" w:rsidRPr="00BC1855" w:rsidRDefault="000032B7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24722A" w:rsidRPr="00BC1855" w:rsidRDefault="00760D28" w:rsidP="00D91B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BC1855">
        <w:rPr>
          <w:rFonts w:ascii="Arial" w:hAnsi="Arial" w:cs="Arial"/>
          <w:b/>
          <w:sz w:val="22"/>
          <w:szCs w:val="22"/>
        </w:rPr>
        <w:t>ustanovení</w:t>
      </w:r>
    </w:p>
    <w:p w:rsidR="0024722A" w:rsidRPr="00B702DF" w:rsidRDefault="00AA19E0" w:rsidP="00760D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24722A" w:rsidRPr="00B702DF">
        <w:rPr>
          <w:rFonts w:ascii="Arial" w:hAnsi="Arial" w:cs="Arial"/>
          <w:sz w:val="22"/>
          <w:szCs w:val="22"/>
        </w:rPr>
        <w:t xml:space="preserve">becně závazná vyhláška </w:t>
      </w:r>
      <w:r w:rsidR="00107167" w:rsidRPr="00B702DF">
        <w:rPr>
          <w:rFonts w:ascii="Arial" w:hAnsi="Arial" w:cs="Arial"/>
          <w:sz w:val="22"/>
          <w:szCs w:val="22"/>
        </w:rPr>
        <w:t xml:space="preserve">města </w:t>
      </w:r>
      <w:r w:rsidR="00220A8A" w:rsidRPr="00B702DF">
        <w:rPr>
          <w:rFonts w:ascii="Arial" w:hAnsi="Arial" w:cs="Arial"/>
          <w:sz w:val="22"/>
          <w:szCs w:val="22"/>
        </w:rPr>
        <w:t>Zlatých Hor</w:t>
      </w:r>
      <w:r w:rsidR="0024722A" w:rsidRPr="00B702DF">
        <w:rPr>
          <w:rFonts w:ascii="Arial" w:hAnsi="Arial" w:cs="Arial"/>
          <w:sz w:val="22"/>
          <w:szCs w:val="22"/>
        </w:rPr>
        <w:t xml:space="preserve"> č.</w:t>
      </w:r>
      <w:r w:rsidR="00760D28">
        <w:rPr>
          <w:rFonts w:ascii="Arial" w:hAnsi="Arial" w:cs="Arial"/>
          <w:sz w:val="22"/>
          <w:szCs w:val="22"/>
        </w:rPr>
        <w:t> </w:t>
      </w:r>
      <w:r w:rsidR="00613573">
        <w:rPr>
          <w:rFonts w:ascii="Arial" w:hAnsi="Arial" w:cs="Arial"/>
          <w:sz w:val="22"/>
          <w:szCs w:val="22"/>
        </w:rPr>
        <w:t>3</w:t>
      </w:r>
      <w:r w:rsidR="0024722A" w:rsidRPr="00B702DF">
        <w:rPr>
          <w:rFonts w:ascii="Arial" w:hAnsi="Arial" w:cs="Arial"/>
          <w:sz w:val="22"/>
          <w:szCs w:val="22"/>
        </w:rPr>
        <w:t>/</w:t>
      </w:r>
      <w:r w:rsidR="00107167" w:rsidRPr="00B702DF">
        <w:rPr>
          <w:rFonts w:ascii="Arial" w:hAnsi="Arial" w:cs="Arial"/>
          <w:sz w:val="22"/>
          <w:szCs w:val="22"/>
        </w:rPr>
        <w:t>20</w:t>
      </w:r>
      <w:r w:rsidR="00613573">
        <w:rPr>
          <w:rFonts w:ascii="Arial" w:hAnsi="Arial" w:cs="Arial"/>
          <w:sz w:val="22"/>
          <w:szCs w:val="22"/>
        </w:rPr>
        <w:t>21</w:t>
      </w:r>
      <w:r w:rsidR="0024722A" w:rsidRPr="00B702DF">
        <w:rPr>
          <w:rFonts w:ascii="Arial" w:hAnsi="Arial" w:cs="Arial"/>
          <w:sz w:val="22"/>
          <w:szCs w:val="22"/>
        </w:rPr>
        <w:t xml:space="preserve">, </w:t>
      </w:r>
      <w:r w:rsidR="00A47650" w:rsidRPr="00B702DF">
        <w:rPr>
          <w:rFonts w:ascii="Arial" w:hAnsi="Arial" w:cs="Arial"/>
          <w:sz w:val="22"/>
          <w:szCs w:val="22"/>
        </w:rPr>
        <w:t xml:space="preserve">o stanovení </w:t>
      </w:r>
      <w:r w:rsidR="00613573">
        <w:rPr>
          <w:rFonts w:ascii="Arial" w:hAnsi="Arial" w:cs="Arial"/>
          <w:sz w:val="22"/>
          <w:szCs w:val="22"/>
        </w:rPr>
        <w:t xml:space="preserve">obecního </w:t>
      </w:r>
      <w:r w:rsidR="00A47650" w:rsidRPr="00B702DF">
        <w:rPr>
          <w:rFonts w:ascii="Arial" w:hAnsi="Arial" w:cs="Arial"/>
          <w:sz w:val="22"/>
          <w:szCs w:val="22"/>
        </w:rPr>
        <w:t xml:space="preserve">systému </w:t>
      </w:r>
      <w:r w:rsidR="00BE5AF9">
        <w:rPr>
          <w:rFonts w:ascii="Arial" w:hAnsi="Arial" w:cs="Arial"/>
          <w:sz w:val="22"/>
          <w:szCs w:val="22"/>
        </w:rPr>
        <w:t>odpadového hospodářství</w:t>
      </w:r>
      <w:r w:rsidR="00D278FF">
        <w:rPr>
          <w:rFonts w:ascii="Arial" w:hAnsi="Arial" w:cs="Arial"/>
          <w:sz w:val="22"/>
          <w:szCs w:val="22"/>
        </w:rPr>
        <w:t>,</w:t>
      </w:r>
      <w:r w:rsidR="00BE5AF9">
        <w:rPr>
          <w:rFonts w:ascii="Arial" w:hAnsi="Arial" w:cs="Arial"/>
          <w:sz w:val="22"/>
          <w:szCs w:val="22"/>
        </w:rPr>
        <w:t xml:space="preserve"> ze dne 13. prosince 2021.</w:t>
      </w:r>
    </w:p>
    <w:p w:rsidR="00B5639F" w:rsidRDefault="00B5639F" w:rsidP="00D91BF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639F" w:rsidRPr="00BC1855" w:rsidRDefault="00B5639F" w:rsidP="00BC185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>Čl. 1</w:t>
      </w:r>
      <w:r w:rsidR="000032B7">
        <w:rPr>
          <w:rFonts w:ascii="Arial" w:hAnsi="Arial" w:cs="Arial"/>
          <w:b/>
          <w:sz w:val="22"/>
          <w:szCs w:val="22"/>
        </w:rPr>
        <w:t>2</w:t>
      </w:r>
    </w:p>
    <w:p w:rsidR="00B5639F" w:rsidRPr="00BC1855" w:rsidRDefault="00B5639F" w:rsidP="00BC185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1855">
        <w:rPr>
          <w:rFonts w:ascii="Arial" w:hAnsi="Arial" w:cs="Arial"/>
          <w:b/>
          <w:sz w:val="22"/>
          <w:szCs w:val="22"/>
        </w:rPr>
        <w:t>Účinnost</w:t>
      </w:r>
    </w:p>
    <w:p w:rsidR="00B5639F" w:rsidRPr="00B702DF" w:rsidRDefault="00B5639F" w:rsidP="00D91BF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02DF">
        <w:rPr>
          <w:rFonts w:ascii="Arial" w:hAnsi="Arial" w:cs="Arial"/>
          <w:sz w:val="22"/>
          <w:szCs w:val="22"/>
        </w:rPr>
        <w:t>Tato vyhláška nab</w:t>
      </w:r>
      <w:r w:rsidR="00613573">
        <w:rPr>
          <w:rFonts w:ascii="Arial" w:hAnsi="Arial" w:cs="Arial"/>
          <w:sz w:val="22"/>
          <w:szCs w:val="22"/>
        </w:rPr>
        <w:t>ývá účinnosti dnem 1. ledna 2025</w:t>
      </w:r>
      <w:r w:rsidRPr="00B702DF">
        <w:rPr>
          <w:rFonts w:ascii="Arial" w:hAnsi="Arial" w:cs="Arial"/>
          <w:sz w:val="22"/>
          <w:szCs w:val="22"/>
        </w:rPr>
        <w:t>.</w:t>
      </w:r>
    </w:p>
    <w:p w:rsidR="00B5639F" w:rsidRDefault="00B5639F" w:rsidP="00D91BF3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034DAD" w:rsidRDefault="00034DAD" w:rsidP="00D91BF3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034DAD" w:rsidRPr="00B702DF" w:rsidRDefault="00034DAD" w:rsidP="00D91BF3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B5639F" w:rsidRPr="00B702DF" w:rsidRDefault="00B5639F" w:rsidP="00D91BF3">
      <w:pPr>
        <w:pStyle w:val="Zkladntext"/>
        <w:tabs>
          <w:tab w:val="left" w:pos="5103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B702DF">
        <w:rPr>
          <w:rFonts w:ascii="Arial" w:hAnsi="Arial" w:cs="Arial"/>
          <w:sz w:val="22"/>
          <w:szCs w:val="22"/>
        </w:rPr>
        <w:t>Jiří Kozel</w:t>
      </w:r>
      <w:r w:rsidRPr="00B702DF">
        <w:rPr>
          <w:rFonts w:ascii="Arial" w:hAnsi="Arial" w:cs="Arial"/>
          <w:sz w:val="22"/>
          <w:szCs w:val="22"/>
        </w:rPr>
        <w:tab/>
        <w:t>Ing. Milan Rác</w:t>
      </w:r>
    </w:p>
    <w:p w:rsidR="00B5639F" w:rsidRPr="00B702DF" w:rsidRDefault="00B5639F" w:rsidP="00D91BF3">
      <w:pPr>
        <w:pStyle w:val="Zkladntext"/>
        <w:tabs>
          <w:tab w:val="left" w:pos="5103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B702DF">
        <w:rPr>
          <w:rFonts w:ascii="Arial" w:hAnsi="Arial" w:cs="Arial"/>
          <w:sz w:val="22"/>
          <w:szCs w:val="22"/>
        </w:rPr>
        <w:t>místostarosta</w:t>
      </w:r>
      <w:r w:rsidRPr="00B702DF">
        <w:rPr>
          <w:rFonts w:ascii="Arial" w:hAnsi="Arial" w:cs="Arial"/>
          <w:sz w:val="22"/>
          <w:szCs w:val="22"/>
        </w:rPr>
        <w:tab/>
        <w:t>starosta</w:t>
      </w:r>
    </w:p>
    <w:p w:rsidR="00B5639F" w:rsidRPr="00B702DF" w:rsidRDefault="00B5639F" w:rsidP="00D91BF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B5639F" w:rsidRPr="00B702DF" w:rsidRDefault="00B5639F" w:rsidP="00D91BF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B5639F" w:rsidRPr="00B702DF" w:rsidSect="00AE126C">
      <w:footerReference w:type="defaul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A86E35" w15:done="0"/>
  <w15:commentEx w15:paraId="5098BC86" w15:done="0"/>
  <w15:commentEx w15:paraId="0E852F48" w15:done="0"/>
  <w15:commentEx w15:paraId="2673A564" w15:done="0"/>
  <w15:commentEx w15:paraId="3D9CA4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99" w:rsidRDefault="00437D99">
      <w:r>
        <w:separator/>
      </w:r>
    </w:p>
  </w:endnote>
  <w:endnote w:type="continuationSeparator" w:id="0">
    <w:p w:rsidR="00437D99" w:rsidRDefault="0043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B7" w:rsidRPr="00AE126C" w:rsidRDefault="00397CC8">
    <w:pPr>
      <w:pStyle w:val="Zpat"/>
      <w:jc w:val="center"/>
      <w:rPr>
        <w:rFonts w:ascii="Arial" w:hAnsi="Arial" w:cs="Arial"/>
        <w:sz w:val="16"/>
        <w:szCs w:val="16"/>
      </w:rPr>
    </w:pPr>
    <w:r w:rsidRPr="00AE126C">
      <w:rPr>
        <w:rFonts w:ascii="Arial" w:hAnsi="Arial" w:cs="Arial"/>
        <w:sz w:val="16"/>
        <w:szCs w:val="16"/>
      </w:rPr>
      <w:fldChar w:fldCharType="begin"/>
    </w:r>
    <w:r w:rsidR="000032B7" w:rsidRPr="00AE126C">
      <w:rPr>
        <w:rFonts w:ascii="Arial" w:hAnsi="Arial" w:cs="Arial"/>
        <w:sz w:val="16"/>
        <w:szCs w:val="16"/>
      </w:rPr>
      <w:instrText>PAGE   \* MERGEFORMAT</w:instrText>
    </w:r>
    <w:r w:rsidRPr="00AE126C">
      <w:rPr>
        <w:rFonts w:ascii="Arial" w:hAnsi="Arial" w:cs="Arial"/>
        <w:sz w:val="16"/>
        <w:szCs w:val="16"/>
      </w:rPr>
      <w:fldChar w:fldCharType="separate"/>
    </w:r>
    <w:r w:rsidR="005C00D0">
      <w:rPr>
        <w:rFonts w:ascii="Arial" w:hAnsi="Arial" w:cs="Arial"/>
        <w:noProof/>
        <w:sz w:val="16"/>
        <w:szCs w:val="16"/>
      </w:rPr>
      <w:t>2</w:t>
    </w:r>
    <w:r w:rsidRPr="00AE126C">
      <w:rPr>
        <w:rFonts w:ascii="Arial" w:hAnsi="Arial" w:cs="Arial"/>
        <w:sz w:val="16"/>
        <w:szCs w:val="16"/>
      </w:rPr>
      <w:fldChar w:fldCharType="end"/>
    </w:r>
  </w:p>
  <w:p w:rsidR="000032B7" w:rsidRPr="00AE126C" w:rsidRDefault="000032B7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99" w:rsidRDefault="00437D99">
      <w:r>
        <w:separator/>
      </w:r>
    </w:p>
  </w:footnote>
  <w:footnote w:type="continuationSeparator" w:id="0">
    <w:p w:rsidR="00437D99" w:rsidRDefault="00437D99">
      <w:r>
        <w:continuationSeparator/>
      </w:r>
    </w:p>
  </w:footnote>
  <w:footnote w:id="1">
    <w:p w:rsidR="000032B7" w:rsidRPr="00DF28D8" w:rsidRDefault="000032B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</w:t>
      </w:r>
      <w:bookmarkStart w:id="1" w:name="_Hlk75680801"/>
      <w:r>
        <w:rPr>
          <w:rFonts w:ascii="Arial" w:hAnsi="Arial" w:cs="Arial"/>
        </w:rPr>
        <w:t>z</w:t>
      </w:r>
      <w:r w:rsidRPr="00E56D39">
        <w:rPr>
          <w:rFonts w:ascii="Arial" w:hAnsi="Arial" w:cs="Arial"/>
        </w:rPr>
        <w:t>ákona o odpadech</w:t>
      </w:r>
      <w:bookmarkEnd w:id="1"/>
    </w:p>
  </w:footnote>
  <w:footnote w:id="2">
    <w:p w:rsidR="000032B7" w:rsidRDefault="000032B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</w:t>
      </w:r>
      <w:r w:rsidRPr="00E56D39">
        <w:rPr>
          <w:rFonts w:ascii="Arial" w:hAnsi="Arial" w:cs="Arial"/>
        </w:rPr>
        <w:t>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2E1A"/>
    <w:multiLevelType w:val="hybridMultilevel"/>
    <w:tmpl w:val="CCFA4D74"/>
    <w:lvl w:ilvl="0" w:tplc="4484F08E">
      <w:start w:val="1"/>
      <w:numFmt w:val="decimal"/>
      <w:lvlText w:val="(%1)"/>
      <w:lvlJc w:val="left"/>
      <w:pPr>
        <w:ind w:left="22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F40E28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911F61"/>
    <w:multiLevelType w:val="hybridMultilevel"/>
    <w:tmpl w:val="08EEE9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E1998"/>
    <w:multiLevelType w:val="hybridMultilevel"/>
    <w:tmpl w:val="407C588A"/>
    <w:lvl w:ilvl="0" w:tplc="A732B884">
      <w:start w:val="1"/>
      <w:numFmt w:val="decimal"/>
      <w:lvlText w:val="(%1)"/>
      <w:lvlJc w:val="left"/>
      <w:pPr>
        <w:ind w:left="22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>
    <w:nsid w:val="17A12CC6"/>
    <w:multiLevelType w:val="hybridMultilevel"/>
    <w:tmpl w:val="AF1441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D845F39"/>
    <w:multiLevelType w:val="hybridMultilevel"/>
    <w:tmpl w:val="F4D897B2"/>
    <w:lvl w:ilvl="0" w:tplc="0C3466F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80EE9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4C54230"/>
    <w:multiLevelType w:val="hybridMultilevel"/>
    <w:tmpl w:val="800835AC"/>
    <w:lvl w:ilvl="0" w:tplc="92625A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FF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63745FA"/>
    <w:multiLevelType w:val="hybridMultilevel"/>
    <w:tmpl w:val="94200F98"/>
    <w:lvl w:ilvl="0" w:tplc="EA9ACCC2">
      <w:start w:val="1"/>
      <w:numFmt w:val="decimal"/>
      <w:lvlText w:val="(%1)"/>
      <w:lvlJc w:val="left"/>
      <w:pPr>
        <w:ind w:left="22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8">
    <w:nsid w:val="58811EF0"/>
    <w:multiLevelType w:val="hybridMultilevel"/>
    <w:tmpl w:val="4808E916"/>
    <w:lvl w:ilvl="0" w:tplc="F2265C70">
      <w:start w:val="1"/>
      <w:numFmt w:val="decimal"/>
      <w:lvlText w:val="(%1)"/>
      <w:lvlJc w:val="left"/>
      <w:pPr>
        <w:ind w:left="22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C3DAA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51F28A6"/>
    <w:multiLevelType w:val="hybridMultilevel"/>
    <w:tmpl w:val="36467F0A"/>
    <w:lvl w:ilvl="0" w:tplc="03FEAAC4">
      <w:start w:val="1"/>
      <w:numFmt w:val="decimal"/>
      <w:lvlText w:val="(%1)"/>
      <w:lvlJc w:val="left"/>
      <w:pPr>
        <w:ind w:left="22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7">
    <w:nsid w:val="652C079F"/>
    <w:multiLevelType w:val="hybridMultilevel"/>
    <w:tmpl w:val="F976E3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6C43185"/>
    <w:multiLevelType w:val="hybridMultilevel"/>
    <w:tmpl w:val="EC1C9914"/>
    <w:lvl w:ilvl="0" w:tplc="56846930">
      <w:start w:val="1"/>
      <w:numFmt w:val="decimal"/>
      <w:lvlText w:val="(%1)"/>
      <w:lvlJc w:val="left"/>
      <w:pPr>
        <w:ind w:left="22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64729A"/>
    <w:multiLevelType w:val="hybridMultilevel"/>
    <w:tmpl w:val="BB2E556E"/>
    <w:lvl w:ilvl="0" w:tplc="5846D160">
      <w:start w:val="1"/>
      <w:numFmt w:val="decimal"/>
      <w:lvlText w:val="(%1)"/>
      <w:lvlJc w:val="left"/>
      <w:pPr>
        <w:ind w:left="22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2">
    <w:nsid w:val="6CB23DF5"/>
    <w:multiLevelType w:val="hybridMultilevel"/>
    <w:tmpl w:val="5D6A33FC"/>
    <w:lvl w:ilvl="0" w:tplc="DDCC6EE6">
      <w:start w:val="1"/>
      <w:numFmt w:val="decimal"/>
      <w:lvlText w:val="(%1)"/>
      <w:lvlJc w:val="left"/>
      <w:pPr>
        <w:ind w:left="22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3">
    <w:nsid w:val="6E5A4C1C"/>
    <w:multiLevelType w:val="hybridMultilevel"/>
    <w:tmpl w:val="C4185F08"/>
    <w:lvl w:ilvl="0" w:tplc="647EA516">
      <w:start w:val="1"/>
      <w:numFmt w:val="decimal"/>
      <w:lvlText w:val="(%1)"/>
      <w:lvlJc w:val="left"/>
      <w:pPr>
        <w:ind w:left="22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4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7"/>
  </w:num>
  <w:num w:numId="3">
    <w:abstractNumId w:val="7"/>
  </w:num>
  <w:num w:numId="4">
    <w:abstractNumId w:val="32"/>
  </w:num>
  <w:num w:numId="5">
    <w:abstractNumId w:val="29"/>
  </w:num>
  <w:num w:numId="6">
    <w:abstractNumId w:val="40"/>
  </w:num>
  <w:num w:numId="7">
    <w:abstractNumId w:val="13"/>
  </w:num>
  <w:num w:numId="8">
    <w:abstractNumId w:val="2"/>
  </w:num>
  <w:num w:numId="9">
    <w:abstractNumId w:val="38"/>
  </w:num>
  <w:num w:numId="10">
    <w:abstractNumId w:val="31"/>
  </w:num>
  <w:num w:numId="11">
    <w:abstractNumId w:val="30"/>
  </w:num>
  <w:num w:numId="12">
    <w:abstractNumId w:val="16"/>
  </w:num>
  <w:num w:numId="13">
    <w:abstractNumId w:val="33"/>
  </w:num>
  <w:num w:numId="14">
    <w:abstractNumId w:val="46"/>
  </w:num>
  <w:num w:numId="15">
    <w:abstractNumId w:val="19"/>
  </w:num>
  <w:num w:numId="16">
    <w:abstractNumId w:val="45"/>
  </w:num>
  <w:num w:numId="17">
    <w:abstractNumId w:val="8"/>
  </w:num>
  <w:num w:numId="18">
    <w:abstractNumId w:val="0"/>
  </w:num>
  <w:num w:numId="19">
    <w:abstractNumId w:val="23"/>
  </w:num>
  <w:num w:numId="20">
    <w:abstractNumId w:val="34"/>
  </w:num>
  <w:num w:numId="21">
    <w:abstractNumId w:val="24"/>
  </w:num>
  <w:num w:numId="22">
    <w:abstractNumId w:val="25"/>
  </w:num>
  <w:num w:numId="23">
    <w:abstractNumId w:val="18"/>
  </w:num>
  <w:num w:numId="24">
    <w:abstractNumId w:val="11"/>
  </w:num>
  <w:num w:numId="25">
    <w:abstractNumId w:val="5"/>
  </w:num>
  <w:num w:numId="26">
    <w:abstractNumId w:val="22"/>
  </w:num>
  <w:num w:numId="27">
    <w:abstractNumId w:val="6"/>
  </w:num>
  <w:num w:numId="28">
    <w:abstractNumId w:val="20"/>
  </w:num>
  <w:num w:numId="29">
    <w:abstractNumId w:val="15"/>
  </w:num>
  <w:num w:numId="30">
    <w:abstractNumId w:val="17"/>
  </w:num>
  <w:num w:numId="31">
    <w:abstractNumId w:val="44"/>
  </w:num>
  <w:num w:numId="32">
    <w:abstractNumId w:val="3"/>
  </w:num>
  <w:num w:numId="33">
    <w:abstractNumId w:val="43"/>
  </w:num>
  <w:num w:numId="34">
    <w:abstractNumId w:val="9"/>
  </w:num>
  <w:num w:numId="35">
    <w:abstractNumId w:val="28"/>
  </w:num>
  <w:num w:numId="36">
    <w:abstractNumId w:val="1"/>
  </w:num>
  <w:num w:numId="37">
    <w:abstractNumId w:val="27"/>
  </w:num>
  <w:num w:numId="38">
    <w:abstractNumId w:val="36"/>
  </w:num>
  <w:num w:numId="39">
    <w:abstractNumId w:val="39"/>
  </w:num>
  <w:num w:numId="40">
    <w:abstractNumId w:val="41"/>
  </w:num>
  <w:num w:numId="41">
    <w:abstractNumId w:val="10"/>
  </w:num>
  <w:num w:numId="42">
    <w:abstractNumId w:val="4"/>
  </w:num>
  <w:num w:numId="43">
    <w:abstractNumId w:val="42"/>
  </w:num>
  <w:num w:numId="44">
    <w:abstractNumId w:val="21"/>
  </w:num>
  <w:num w:numId="45">
    <w:abstractNumId w:val="35"/>
  </w:num>
  <w:num w:numId="46">
    <w:abstractNumId w:val="26"/>
  </w:num>
  <w:num w:numId="47">
    <w:abstractNumId w:val="14"/>
  </w:num>
  <w:num w:numId="48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EM">
    <w15:presenceInfo w15:providerId="None" w15:userId="OE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32B7"/>
    <w:rsid w:val="0000680A"/>
    <w:rsid w:val="0001210D"/>
    <w:rsid w:val="00012F79"/>
    <w:rsid w:val="000246C6"/>
    <w:rsid w:val="00024B27"/>
    <w:rsid w:val="00031731"/>
    <w:rsid w:val="000332D7"/>
    <w:rsid w:val="00034DAD"/>
    <w:rsid w:val="00036778"/>
    <w:rsid w:val="00041A92"/>
    <w:rsid w:val="00042756"/>
    <w:rsid w:val="00053446"/>
    <w:rsid w:val="00053FEC"/>
    <w:rsid w:val="00054FA7"/>
    <w:rsid w:val="0005615E"/>
    <w:rsid w:val="0005787D"/>
    <w:rsid w:val="00066F6B"/>
    <w:rsid w:val="00076F7D"/>
    <w:rsid w:val="00077E69"/>
    <w:rsid w:val="00081047"/>
    <w:rsid w:val="000830E6"/>
    <w:rsid w:val="0008576A"/>
    <w:rsid w:val="00091C2D"/>
    <w:rsid w:val="00095548"/>
    <w:rsid w:val="0009785F"/>
    <w:rsid w:val="000A04B6"/>
    <w:rsid w:val="000A3A9A"/>
    <w:rsid w:val="000B560B"/>
    <w:rsid w:val="000C0A7E"/>
    <w:rsid w:val="000D0024"/>
    <w:rsid w:val="000D356A"/>
    <w:rsid w:val="000D40B5"/>
    <w:rsid w:val="000D52C9"/>
    <w:rsid w:val="000E7318"/>
    <w:rsid w:val="000E7404"/>
    <w:rsid w:val="000F145B"/>
    <w:rsid w:val="000F4494"/>
    <w:rsid w:val="000F4568"/>
    <w:rsid w:val="000F645D"/>
    <w:rsid w:val="00103649"/>
    <w:rsid w:val="00107167"/>
    <w:rsid w:val="001078B1"/>
    <w:rsid w:val="00111089"/>
    <w:rsid w:val="00115451"/>
    <w:rsid w:val="00117E27"/>
    <w:rsid w:val="00122EA8"/>
    <w:rsid w:val="00123D3A"/>
    <w:rsid w:val="00123FBF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7A7"/>
    <w:rsid w:val="0017608F"/>
    <w:rsid w:val="00181515"/>
    <w:rsid w:val="00181C99"/>
    <w:rsid w:val="00182F8A"/>
    <w:rsid w:val="001869E0"/>
    <w:rsid w:val="001A1793"/>
    <w:rsid w:val="001A5FC6"/>
    <w:rsid w:val="001B0AEB"/>
    <w:rsid w:val="001B3008"/>
    <w:rsid w:val="001C6E05"/>
    <w:rsid w:val="001E0DF7"/>
    <w:rsid w:val="001E40E7"/>
    <w:rsid w:val="001E5FBF"/>
    <w:rsid w:val="00200839"/>
    <w:rsid w:val="00202C4A"/>
    <w:rsid w:val="00206275"/>
    <w:rsid w:val="00211D36"/>
    <w:rsid w:val="00220A8A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1F"/>
    <w:rsid w:val="00251FBA"/>
    <w:rsid w:val="0025354B"/>
    <w:rsid w:val="00255095"/>
    <w:rsid w:val="00255AE6"/>
    <w:rsid w:val="00260C49"/>
    <w:rsid w:val="00261098"/>
    <w:rsid w:val="00262D62"/>
    <w:rsid w:val="00264DE8"/>
    <w:rsid w:val="0026520E"/>
    <w:rsid w:val="00265EF4"/>
    <w:rsid w:val="00267188"/>
    <w:rsid w:val="002723F5"/>
    <w:rsid w:val="002853CF"/>
    <w:rsid w:val="002A020A"/>
    <w:rsid w:val="002A068A"/>
    <w:rsid w:val="002A3581"/>
    <w:rsid w:val="002B0BEA"/>
    <w:rsid w:val="002B7E6B"/>
    <w:rsid w:val="002C32D2"/>
    <w:rsid w:val="002C3644"/>
    <w:rsid w:val="002C442F"/>
    <w:rsid w:val="002D64B8"/>
    <w:rsid w:val="002D7DAC"/>
    <w:rsid w:val="002F0548"/>
    <w:rsid w:val="002F6C9F"/>
    <w:rsid w:val="0031415A"/>
    <w:rsid w:val="00320CF7"/>
    <w:rsid w:val="0032634F"/>
    <w:rsid w:val="00330A95"/>
    <w:rsid w:val="0034317B"/>
    <w:rsid w:val="00343C2D"/>
    <w:rsid w:val="00344369"/>
    <w:rsid w:val="00352DD8"/>
    <w:rsid w:val="00373576"/>
    <w:rsid w:val="0037455E"/>
    <w:rsid w:val="003746ED"/>
    <w:rsid w:val="00392F48"/>
    <w:rsid w:val="003934B6"/>
    <w:rsid w:val="00397CC8"/>
    <w:rsid w:val="003A0DB1"/>
    <w:rsid w:val="003A6132"/>
    <w:rsid w:val="003A7FC0"/>
    <w:rsid w:val="003D6965"/>
    <w:rsid w:val="003E3D8B"/>
    <w:rsid w:val="003E5F4D"/>
    <w:rsid w:val="003E6669"/>
    <w:rsid w:val="003E7B1D"/>
    <w:rsid w:val="003E7C46"/>
    <w:rsid w:val="003F1228"/>
    <w:rsid w:val="003F1537"/>
    <w:rsid w:val="003F24A0"/>
    <w:rsid w:val="003F24AA"/>
    <w:rsid w:val="003F2B52"/>
    <w:rsid w:val="003F4801"/>
    <w:rsid w:val="00402834"/>
    <w:rsid w:val="004129BB"/>
    <w:rsid w:val="00414D31"/>
    <w:rsid w:val="004211A9"/>
    <w:rsid w:val="00421C34"/>
    <w:rsid w:val="00423176"/>
    <w:rsid w:val="00425B78"/>
    <w:rsid w:val="0042723F"/>
    <w:rsid w:val="00431942"/>
    <w:rsid w:val="004342F6"/>
    <w:rsid w:val="00435697"/>
    <w:rsid w:val="00436DE5"/>
    <w:rsid w:val="00437D99"/>
    <w:rsid w:val="00447162"/>
    <w:rsid w:val="00453AB3"/>
    <w:rsid w:val="00457EFC"/>
    <w:rsid w:val="00475D32"/>
    <w:rsid w:val="004761AD"/>
    <w:rsid w:val="00476A0B"/>
    <w:rsid w:val="00491816"/>
    <w:rsid w:val="00492D2F"/>
    <w:rsid w:val="00492D8F"/>
    <w:rsid w:val="004966EB"/>
    <w:rsid w:val="004B018B"/>
    <w:rsid w:val="004B5D3A"/>
    <w:rsid w:val="004C29EC"/>
    <w:rsid w:val="004C4968"/>
    <w:rsid w:val="004C5CD8"/>
    <w:rsid w:val="004D0009"/>
    <w:rsid w:val="004D2BE2"/>
    <w:rsid w:val="004D30A2"/>
    <w:rsid w:val="004D3973"/>
    <w:rsid w:val="004D5A15"/>
    <w:rsid w:val="004E5206"/>
    <w:rsid w:val="004F1D07"/>
    <w:rsid w:val="004F50A8"/>
    <w:rsid w:val="00502A5D"/>
    <w:rsid w:val="00503F10"/>
    <w:rsid w:val="00505735"/>
    <w:rsid w:val="0051226B"/>
    <w:rsid w:val="0052041F"/>
    <w:rsid w:val="005222F8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50A1"/>
    <w:rsid w:val="0059780C"/>
    <w:rsid w:val="005A3FFD"/>
    <w:rsid w:val="005A7F8E"/>
    <w:rsid w:val="005C00D0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34FE"/>
    <w:rsid w:val="00613573"/>
    <w:rsid w:val="00617D61"/>
    <w:rsid w:val="00617FE8"/>
    <w:rsid w:val="00620481"/>
    <w:rsid w:val="00622988"/>
    <w:rsid w:val="00624CEE"/>
    <w:rsid w:val="006277AF"/>
    <w:rsid w:val="00632F39"/>
    <w:rsid w:val="00636668"/>
    <w:rsid w:val="00641107"/>
    <w:rsid w:val="006511C7"/>
    <w:rsid w:val="00667683"/>
    <w:rsid w:val="00671A01"/>
    <w:rsid w:val="00675B4F"/>
    <w:rsid w:val="00676FC6"/>
    <w:rsid w:val="006814CB"/>
    <w:rsid w:val="006866EF"/>
    <w:rsid w:val="00692B36"/>
    <w:rsid w:val="00693339"/>
    <w:rsid w:val="00695DE4"/>
    <w:rsid w:val="00696155"/>
    <w:rsid w:val="006A6CCA"/>
    <w:rsid w:val="006B1224"/>
    <w:rsid w:val="006B58B2"/>
    <w:rsid w:val="006C5E53"/>
    <w:rsid w:val="006D5F97"/>
    <w:rsid w:val="006E5A79"/>
    <w:rsid w:val="006F432E"/>
    <w:rsid w:val="007008E2"/>
    <w:rsid w:val="00702D6A"/>
    <w:rsid w:val="007033F9"/>
    <w:rsid w:val="00704C69"/>
    <w:rsid w:val="00705062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671E"/>
    <w:rsid w:val="00753CB1"/>
    <w:rsid w:val="00760D28"/>
    <w:rsid w:val="00765052"/>
    <w:rsid w:val="007654D3"/>
    <w:rsid w:val="00772E77"/>
    <w:rsid w:val="00777412"/>
    <w:rsid w:val="00783CA7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C765F"/>
    <w:rsid w:val="007E1DB2"/>
    <w:rsid w:val="007E2B21"/>
    <w:rsid w:val="007E7071"/>
    <w:rsid w:val="007F1B47"/>
    <w:rsid w:val="007F1D2E"/>
    <w:rsid w:val="007F3823"/>
    <w:rsid w:val="008015C8"/>
    <w:rsid w:val="008041C3"/>
    <w:rsid w:val="00804955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44B"/>
    <w:rsid w:val="00856F33"/>
    <w:rsid w:val="00870986"/>
    <w:rsid w:val="00872F8B"/>
    <w:rsid w:val="00875983"/>
    <w:rsid w:val="0088077F"/>
    <w:rsid w:val="00882AF0"/>
    <w:rsid w:val="008925E0"/>
    <w:rsid w:val="008A0526"/>
    <w:rsid w:val="008A20A1"/>
    <w:rsid w:val="008A2FC7"/>
    <w:rsid w:val="008A4009"/>
    <w:rsid w:val="008B4493"/>
    <w:rsid w:val="008C3A2A"/>
    <w:rsid w:val="008D1BFA"/>
    <w:rsid w:val="008D3350"/>
    <w:rsid w:val="008D577F"/>
    <w:rsid w:val="008E10CD"/>
    <w:rsid w:val="008E4005"/>
    <w:rsid w:val="008F1E1D"/>
    <w:rsid w:val="009007DD"/>
    <w:rsid w:val="00907B8E"/>
    <w:rsid w:val="00910866"/>
    <w:rsid w:val="00912D28"/>
    <w:rsid w:val="009146F3"/>
    <w:rsid w:val="00914C89"/>
    <w:rsid w:val="00914F84"/>
    <w:rsid w:val="00915FF6"/>
    <w:rsid w:val="00916185"/>
    <w:rsid w:val="009175D0"/>
    <w:rsid w:val="00923300"/>
    <w:rsid w:val="009401A1"/>
    <w:rsid w:val="00940656"/>
    <w:rsid w:val="0094179C"/>
    <w:rsid w:val="00951700"/>
    <w:rsid w:val="0095749C"/>
    <w:rsid w:val="00960541"/>
    <w:rsid w:val="009722E1"/>
    <w:rsid w:val="00973C0E"/>
    <w:rsid w:val="009743BA"/>
    <w:rsid w:val="009774F4"/>
    <w:rsid w:val="009859B0"/>
    <w:rsid w:val="009A0DDF"/>
    <w:rsid w:val="009A1A48"/>
    <w:rsid w:val="009A5B72"/>
    <w:rsid w:val="009A64B8"/>
    <w:rsid w:val="009B2261"/>
    <w:rsid w:val="009B50E5"/>
    <w:rsid w:val="009B680A"/>
    <w:rsid w:val="009B77CC"/>
    <w:rsid w:val="009C7464"/>
    <w:rsid w:val="009D5C19"/>
    <w:rsid w:val="009D7B05"/>
    <w:rsid w:val="009E13E1"/>
    <w:rsid w:val="009E4450"/>
    <w:rsid w:val="009E5176"/>
    <w:rsid w:val="009E6429"/>
    <w:rsid w:val="009F5BB9"/>
    <w:rsid w:val="00A07653"/>
    <w:rsid w:val="00A10060"/>
    <w:rsid w:val="00A11DFF"/>
    <w:rsid w:val="00A15F3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E38"/>
    <w:rsid w:val="00A773EE"/>
    <w:rsid w:val="00A81D11"/>
    <w:rsid w:val="00A83F63"/>
    <w:rsid w:val="00A90CF0"/>
    <w:rsid w:val="00A926AD"/>
    <w:rsid w:val="00A94551"/>
    <w:rsid w:val="00A9554C"/>
    <w:rsid w:val="00A975D3"/>
    <w:rsid w:val="00AA19E0"/>
    <w:rsid w:val="00AA1F36"/>
    <w:rsid w:val="00AA408A"/>
    <w:rsid w:val="00AB3FF3"/>
    <w:rsid w:val="00AB44E2"/>
    <w:rsid w:val="00AB61B3"/>
    <w:rsid w:val="00AB64CD"/>
    <w:rsid w:val="00AC0469"/>
    <w:rsid w:val="00AC1028"/>
    <w:rsid w:val="00AC13C7"/>
    <w:rsid w:val="00AC2295"/>
    <w:rsid w:val="00AC4B55"/>
    <w:rsid w:val="00AC774F"/>
    <w:rsid w:val="00AD035D"/>
    <w:rsid w:val="00AD0D21"/>
    <w:rsid w:val="00AE126C"/>
    <w:rsid w:val="00AE2DEE"/>
    <w:rsid w:val="00AE5EEF"/>
    <w:rsid w:val="00AF49AB"/>
    <w:rsid w:val="00AF72CD"/>
    <w:rsid w:val="00B11B51"/>
    <w:rsid w:val="00B26E80"/>
    <w:rsid w:val="00B321B9"/>
    <w:rsid w:val="00B3452E"/>
    <w:rsid w:val="00B36550"/>
    <w:rsid w:val="00B42462"/>
    <w:rsid w:val="00B535F5"/>
    <w:rsid w:val="00B556A5"/>
    <w:rsid w:val="00B5639F"/>
    <w:rsid w:val="00B60710"/>
    <w:rsid w:val="00B64AF5"/>
    <w:rsid w:val="00B674E3"/>
    <w:rsid w:val="00B702DF"/>
    <w:rsid w:val="00B7787C"/>
    <w:rsid w:val="00B947F5"/>
    <w:rsid w:val="00BA2FB8"/>
    <w:rsid w:val="00BA7164"/>
    <w:rsid w:val="00BB44DF"/>
    <w:rsid w:val="00BC1855"/>
    <w:rsid w:val="00BC51C4"/>
    <w:rsid w:val="00BC676E"/>
    <w:rsid w:val="00BD031F"/>
    <w:rsid w:val="00BD244E"/>
    <w:rsid w:val="00BD2B1D"/>
    <w:rsid w:val="00BD3591"/>
    <w:rsid w:val="00BD3C08"/>
    <w:rsid w:val="00BE347C"/>
    <w:rsid w:val="00BE4DFE"/>
    <w:rsid w:val="00BE5AF9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05B"/>
    <w:rsid w:val="00C359E2"/>
    <w:rsid w:val="00C3782E"/>
    <w:rsid w:val="00C45BF9"/>
    <w:rsid w:val="00C51648"/>
    <w:rsid w:val="00C630F6"/>
    <w:rsid w:val="00C63129"/>
    <w:rsid w:val="00C67796"/>
    <w:rsid w:val="00C742D1"/>
    <w:rsid w:val="00C819B3"/>
    <w:rsid w:val="00C8342C"/>
    <w:rsid w:val="00C87406"/>
    <w:rsid w:val="00C9368B"/>
    <w:rsid w:val="00C94283"/>
    <w:rsid w:val="00CA1CF6"/>
    <w:rsid w:val="00CA5511"/>
    <w:rsid w:val="00CA6626"/>
    <w:rsid w:val="00CB176B"/>
    <w:rsid w:val="00CB5394"/>
    <w:rsid w:val="00CB5754"/>
    <w:rsid w:val="00CB5E14"/>
    <w:rsid w:val="00CC4B32"/>
    <w:rsid w:val="00CC7D88"/>
    <w:rsid w:val="00CE1581"/>
    <w:rsid w:val="00CF0B79"/>
    <w:rsid w:val="00CF0CCB"/>
    <w:rsid w:val="00CF5BE8"/>
    <w:rsid w:val="00CF6192"/>
    <w:rsid w:val="00D01EB4"/>
    <w:rsid w:val="00D04C14"/>
    <w:rsid w:val="00D05BD4"/>
    <w:rsid w:val="00D226C7"/>
    <w:rsid w:val="00D233BA"/>
    <w:rsid w:val="00D2467D"/>
    <w:rsid w:val="00D25BA7"/>
    <w:rsid w:val="00D278FF"/>
    <w:rsid w:val="00D27F18"/>
    <w:rsid w:val="00D31DCE"/>
    <w:rsid w:val="00D4132C"/>
    <w:rsid w:val="00D44ECF"/>
    <w:rsid w:val="00D51D24"/>
    <w:rsid w:val="00D546F5"/>
    <w:rsid w:val="00D62F8B"/>
    <w:rsid w:val="00D7341B"/>
    <w:rsid w:val="00D736CB"/>
    <w:rsid w:val="00D8279A"/>
    <w:rsid w:val="00D9089D"/>
    <w:rsid w:val="00D91A41"/>
    <w:rsid w:val="00D91BF3"/>
    <w:rsid w:val="00DB2051"/>
    <w:rsid w:val="00DC3C0A"/>
    <w:rsid w:val="00DD0317"/>
    <w:rsid w:val="00DE0A5F"/>
    <w:rsid w:val="00DE54A3"/>
    <w:rsid w:val="00DF28D8"/>
    <w:rsid w:val="00E04C79"/>
    <w:rsid w:val="00E11050"/>
    <w:rsid w:val="00E117FD"/>
    <w:rsid w:val="00E159D9"/>
    <w:rsid w:val="00E2491F"/>
    <w:rsid w:val="00E318DB"/>
    <w:rsid w:val="00E42543"/>
    <w:rsid w:val="00E428C5"/>
    <w:rsid w:val="00E555A1"/>
    <w:rsid w:val="00E5685C"/>
    <w:rsid w:val="00E56D39"/>
    <w:rsid w:val="00E5725E"/>
    <w:rsid w:val="00E66B2E"/>
    <w:rsid w:val="00E706B4"/>
    <w:rsid w:val="00E72053"/>
    <w:rsid w:val="00E8031C"/>
    <w:rsid w:val="00E831EF"/>
    <w:rsid w:val="00E87A75"/>
    <w:rsid w:val="00E87B0B"/>
    <w:rsid w:val="00E92D8B"/>
    <w:rsid w:val="00E956C3"/>
    <w:rsid w:val="00EA1B4D"/>
    <w:rsid w:val="00EB2DCF"/>
    <w:rsid w:val="00EB4815"/>
    <w:rsid w:val="00EB486C"/>
    <w:rsid w:val="00EB7D8D"/>
    <w:rsid w:val="00EC2D0F"/>
    <w:rsid w:val="00EE4431"/>
    <w:rsid w:val="00EF0F4E"/>
    <w:rsid w:val="00EF7BB6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2FF"/>
    <w:rsid w:val="00F67C91"/>
    <w:rsid w:val="00F71191"/>
    <w:rsid w:val="00F724DF"/>
    <w:rsid w:val="00F76A45"/>
    <w:rsid w:val="00F77173"/>
    <w:rsid w:val="00F771CC"/>
    <w:rsid w:val="00F82488"/>
    <w:rsid w:val="00F865E9"/>
    <w:rsid w:val="00F876B3"/>
    <w:rsid w:val="00F87C7D"/>
    <w:rsid w:val="00F964F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D77"/>
    <w:rsid w:val="00FE0414"/>
    <w:rsid w:val="00FE12C5"/>
    <w:rsid w:val="00FE68CA"/>
    <w:rsid w:val="00FE7963"/>
    <w:rsid w:val="00FE7C1B"/>
    <w:rsid w:val="00FF5987"/>
    <w:rsid w:val="00FF6064"/>
    <w:rsid w:val="00FF60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A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53C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0D52C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D52C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D52C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D52C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D52C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D52C9"/>
    <w:rPr>
      <w:noProof/>
      <w:sz w:val="20"/>
      <w:szCs w:val="20"/>
    </w:rPr>
  </w:style>
  <w:style w:type="character" w:styleId="Znakapoznpodarou">
    <w:name w:val="footnote reference"/>
    <w:semiHidden/>
    <w:rsid w:val="000D52C9"/>
    <w:rPr>
      <w:vertAlign w:val="superscript"/>
    </w:rPr>
  </w:style>
  <w:style w:type="paragraph" w:customStyle="1" w:styleId="NormlnIMP">
    <w:name w:val="Normální_IMP"/>
    <w:basedOn w:val="Normln"/>
    <w:rsid w:val="000D52C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D52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D52C9"/>
    <w:rPr>
      <w:sz w:val="20"/>
      <w:szCs w:val="20"/>
    </w:rPr>
  </w:style>
  <w:style w:type="paragraph" w:styleId="Zkladntextodsazen3">
    <w:name w:val="Body Text Indent 3"/>
    <w:basedOn w:val="Normln"/>
    <w:rsid w:val="000D52C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D52C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E68C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E68CA"/>
    <w:rPr>
      <w:color w:val="605E5C"/>
      <w:shd w:val="clear" w:color="auto" w:fill="E1DFDD"/>
    </w:rPr>
  </w:style>
  <w:style w:type="paragraph" w:customStyle="1" w:styleId="nzevzkona">
    <w:name w:val="název zákona"/>
    <w:basedOn w:val="Nzev"/>
    <w:rsid w:val="00E706B4"/>
  </w:style>
  <w:style w:type="paragraph" w:styleId="Nzev">
    <w:name w:val="Title"/>
    <w:basedOn w:val="Normln"/>
    <w:next w:val="Normln"/>
    <w:link w:val="NzevChar"/>
    <w:uiPriority w:val="10"/>
    <w:qFormat/>
    <w:rsid w:val="00E706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706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1B3008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53CB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A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53C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0D52C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D52C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D52C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D52C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D52C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D52C9"/>
    <w:rPr>
      <w:noProof/>
      <w:sz w:val="20"/>
      <w:szCs w:val="20"/>
    </w:rPr>
  </w:style>
  <w:style w:type="character" w:styleId="Znakapoznpodarou">
    <w:name w:val="footnote reference"/>
    <w:semiHidden/>
    <w:rsid w:val="000D52C9"/>
    <w:rPr>
      <w:vertAlign w:val="superscript"/>
    </w:rPr>
  </w:style>
  <w:style w:type="paragraph" w:customStyle="1" w:styleId="NormlnIMP">
    <w:name w:val="Normální_IMP"/>
    <w:basedOn w:val="Normln"/>
    <w:rsid w:val="000D52C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D52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D52C9"/>
    <w:rPr>
      <w:sz w:val="20"/>
      <w:szCs w:val="20"/>
    </w:rPr>
  </w:style>
  <w:style w:type="paragraph" w:styleId="Zkladntextodsazen3">
    <w:name w:val="Body Text Indent 3"/>
    <w:basedOn w:val="Normln"/>
    <w:rsid w:val="000D52C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D52C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E68C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E68CA"/>
    <w:rPr>
      <w:color w:val="605E5C"/>
      <w:shd w:val="clear" w:color="auto" w:fill="E1DFDD"/>
    </w:rPr>
  </w:style>
  <w:style w:type="paragraph" w:customStyle="1" w:styleId="nzevzkona">
    <w:name w:val="název zákona"/>
    <w:basedOn w:val="Nzev"/>
    <w:rsid w:val="00E706B4"/>
  </w:style>
  <w:style w:type="paragraph" w:styleId="Nzev">
    <w:name w:val="Title"/>
    <w:basedOn w:val="Normln"/>
    <w:next w:val="Normln"/>
    <w:link w:val="NzevChar"/>
    <w:uiPriority w:val="10"/>
    <w:qFormat/>
    <w:rsid w:val="00E706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706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1B3008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53CB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latehory.cz" TargetMode="External"/><Relationship Id="rId18" Type="http://schemas.openxmlformats.org/officeDocument/2006/relationships/hyperlink" Target="http://www.zlatehory.cz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gobec.cz/zlate-hory/" TargetMode="External"/><Relationship Id="rId17" Type="http://schemas.openxmlformats.org/officeDocument/2006/relationships/hyperlink" Target="http://www.zlatehor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latehory.cz" TargetMode="External"/><Relationship Id="rId20" Type="http://schemas.openxmlformats.org/officeDocument/2006/relationships/hyperlink" Target="https://www.gobec.cz/zlate-hor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latehory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latehory.cz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zlatehor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latehory.cz" TargetMode="External"/><Relationship Id="rId22" Type="http://schemas.openxmlformats.org/officeDocument/2006/relationships/fontTable" Target="fontTable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BC918-0B02-4348-ACE9-27F935FE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Zlaté Hory</vt:lpstr>
    </vt:vector>
  </TitlesOfParts>
  <Company>Jan Prejda</Company>
  <LinksUpToDate>false</LinksUpToDate>
  <CharactersWithSpaces>9585</CharactersWithSpaces>
  <SharedDoc>false</SharedDoc>
  <HLinks>
    <vt:vector size="12" baseType="variant"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http://www.zlatehory.cz/</vt:lpwstr>
      </vt:variant>
      <vt:variant>
        <vt:lpwstr/>
      </vt:variant>
      <vt:variant>
        <vt:i4>983046</vt:i4>
      </vt:variant>
      <vt:variant>
        <vt:i4>0</vt:i4>
      </vt:variant>
      <vt:variant>
        <vt:i4>0</vt:i4>
      </vt:variant>
      <vt:variant>
        <vt:i4>5</vt:i4>
      </vt:variant>
      <vt:variant>
        <vt:lpwstr>http://www.zlatehory.cz/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Zlaté Hory</dc:title>
  <dc:creator>Jan Prejda</dc:creator>
  <cp:lastModifiedBy>JanPav</cp:lastModifiedBy>
  <cp:revision>2</cp:revision>
  <cp:lastPrinted>2024-12-09T13:41:00Z</cp:lastPrinted>
  <dcterms:created xsi:type="dcterms:W3CDTF">2024-12-13T09:03:00Z</dcterms:created>
  <dcterms:modified xsi:type="dcterms:W3CDTF">2024-12-13T09:03:00Z</dcterms:modified>
</cp:coreProperties>
</file>