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A7EA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52A75B83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3260"/>
        <w:gridCol w:w="1560"/>
        <w:gridCol w:w="3366"/>
      </w:tblGrid>
      <w:tr w:rsidR="00394DC7" w:rsidRPr="007D2DF5" w14:paraId="38B51F8A" w14:textId="77777777" w:rsidTr="005467B8">
        <w:tc>
          <w:tcPr>
            <w:tcW w:w="1384" w:type="dxa"/>
            <w:shd w:val="clear" w:color="auto" w:fill="auto"/>
          </w:tcPr>
          <w:p w14:paraId="796E96A4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2295FA8E" w14:textId="0D168D80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6EB9DF7E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6BBFD0AB" w14:textId="27579F73" w:rsidR="00394DC7" w:rsidRPr="007D2DF5" w:rsidRDefault="000C7A2F" w:rsidP="00C4284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0C7A2F">
              <w:rPr>
                <w:rFonts w:ascii="Times New Roman" w:eastAsia="Times New Roman" w:hAnsi="Times New Roman"/>
                <w:lang w:eastAsia="cs-CZ"/>
              </w:rPr>
              <w:t>SZ UKZUZ 069097/2022/20497</w:t>
            </w:r>
          </w:p>
        </w:tc>
      </w:tr>
      <w:tr w:rsidR="00394DC7" w:rsidRPr="007D2DF5" w14:paraId="0526F22D" w14:textId="77777777" w:rsidTr="005467B8">
        <w:tc>
          <w:tcPr>
            <w:tcW w:w="1384" w:type="dxa"/>
            <w:shd w:val="clear" w:color="auto" w:fill="auto"/>
          </w:tcPr>
          <w:p w14:paraId="1787CED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017FD67" w14:textId="05BA69B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436141B1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05220503" w14:textId="56C79176" w:rsidR="00394DC7" w:rsidRPr="007D2DF5" w:rsidRDefault="000C7A2F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7A2F">
              <w:rPr>
                <w:rFonts w:ascii="Times New Roman" w:eastAsia="Times New Roman" w:hAnsi="Times New Roman"/>
                <w:lang w:eastAsia="cs-CZ"/>
              </w:rPr>
              <w:t>UKZUZ 160853/2022</w:t>
            </w:r>
          </w:p>
        </w:tc>
      </w:tr>
      <w:tr w:rsidR="00394DC7" w:rsidRPr="007D2DF5" w14:paraId="7908D0FA" w14:textId="77777777" w:rsidTr="005467B8">
        <w:tc>
          <w:tcPr>
            <w:tcW w:w="1384" w:type="dxa"/>
            <w:shd w:val="clear" w:color="auto" w:fill="auto"/>
          </w:tcPr>
          <w:p w14:paraId="422550A9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2C943298" w14:textId="6307F3E1" w:rsidR="00394DC7" w:rsidRPr="007D2DF5" w:rsidRDefault="00A64308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ivana.minarova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4C65CAD5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78233082" w14:textId="4CFEA7E5" w:rsidR="00394DC7" w:rsidRPr="00394DC7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</w:t>
            </w:r>
            <w:r w:rsidR="00FB294C">
              <w:rPr>
                <w:rFonts w:ascii="Times New Roman" w:hAnsi="Times New Roman"/>
              </w:rPr>
              <w:t>/</w:t>
            </w:r>
            <w:r w:rsidR="007615E8">
              <w:rPr>
                <w:rFonts w:ascii="Times New Roman" w:hAnsi="Times New Roman"/>
              </w:rPr>
              <w:t xml:space="preserve"> </w:t>
            </w:r>
            <w:proofErr w:type="spellStart"/>
            <w:r w:rsidR="000C7A2F">
              <w:rPr>
                <w:rFonts w:ascii="Times New Roman" w:hAnsi="Times New Roman"/>
              </w:rPr>
              <w:t>enervin</w:t>
            </w:r>
            <w:proofErr w:type="spellEnd"/>
            <w:r w:rsidR="000C7A2F">
              <w:rPr>
                <w:rFonts w:ascii="Times New Roman" w:hAnsi="Times New Roman"/>
              </w:rPr>
              <w:t xml:space="preserve"> </w:t>
            </w:r>
            <w:proofErr w:type="spellStart"/>
            <w:r w:rsidR="000C7A2F">
              <w:rPr>
                <w:rFonts w:ascii="Times New Roman" w:hAnsi="Times New Roman"/>
              </w:rPr>
              <w:t>sc</w:t>
            </w:r>
            <w:proofErr w:type="spellEnd"/>
          </w:p>
        </w:tc>
      </w:tr>
      <w:tr w:rsidR="00394DC7" w:rsidRPr="007D2DF5" w14:paraId="25D26ECF" w14:textId="77777777" w:rsidTr="005467B8">
        <w:tc>
          <w:tcPr>
            <w:tcW w:w="1384" w:type="dxa"/>
            <w:shd w:val="clear" w:color="auto" w:fill="auto"/>
          </w:tcPr>
          <w:p w14:paraId="6245FA6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31A558A8" w14:textId="5485916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2F46E0D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4D2BD68B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365C0889" w14:textId="77777777" w:rsidTr="005467B8">
        <w:tc>
          <w:tcPr>
            <w:tcW w:w="1384" w:type="dxa"/>
            <w:shd w:val="clear" w:color="auto" w:fill="auto"/>
          </w:tcPr>
          <w:p w14:paraId="14F1CCA6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1B44C0CB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D2DF5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D2DF5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37A4DFF9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4B311E16" w14:textId="41244537" w:rsidR="00394DC7" w:rsidRPr="000C7A2F" w:rsidRDefault="000C7A2F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7A2F">
              <w:rPr>
                <w:rFonts w:ascii="Times New Roman" w:eastAsia="Times New Roman" w:hAnsi="Times New Roman"/>
                <w:lang w:eastAsia="cs-CZ"/>
              </w:rPr>
              <w:t>7</w:t>
            </w:r>
            <w:r w:rsidR="008A7CB4" w:rsidRPr="000C7A2F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D34662" w:rsidRPr="000C7A2F">
              <w:rPr>
                <w:rFonts w:ascii="Times New Roman" w:eastAsia="Times New Roman" w:hAnsi="Times New Roman"/>
                <w:lang w:eastAsia="cs-CZ"/>
              </w:rPr>
              <w:t>září</w:t>
            </w:r>
            <w:r w:rsidR="008A7CB4" w:rsidRPr="000C7A2F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F425C" w:rsidRPr="000C7A2F">
              <w:rPr>
                <w:rFonts w:ascii="Times New Roman" w:eastAsia="Times New Roman" w:hAnsi="Times New Roman"/>
                <w:lang w:eastAsia="cs-CZ"/>
              </w:rPr>
              <w:t>22</w:t>
            </w:r>
          </w:p>
        </w:tc>
      </w:tr>
    </w:tbl>
    <w:p w14:paraId="03C041B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01A6E4ED" w14:textId="227C6986" w:rsid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E8FB3F" w14:textId="061A2067" w:rsidR="0018333B" w:rsidRDefault="0018333B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59CFA2" w14:textId="77777777" w:rsidR="00D34662" w:rsidRPr="00861476" w:rsidRDefault="00D34662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A915D6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43B7A65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775E0E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0042C53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944551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7F33FDB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EFFC8B7" w14:textId="77777777" w:rsidR="00A64308" w:rsidRPr="00643892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1107/2009, v platném znění,</w:t>
      </w:r>
    </w:p>
    <w:p w14:paraId="29041C1C" w14:textId="55C3D358" w:rsidR="00A64308" w:rsidRPr="00861476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(„dále jen „nařízení ES“)</w:t>
      </w:r>
    </w:p>
    <w:p w14:paraId="4B53B0F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4B9F47C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CE52EA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3CD029" w14:textId="060EDBC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proofErr w:type="spellStart"/>
      <w:r w:rsidR="00B56031">
        <w:rPr>
          <w:rFonts w:ascii="Times New Roman" w:hAnsi="Times New Roman"/>
          <w:b/>
          <w:sz w:val="28"/>
          <w:szCs w:val="28"/>
        </w:rPr>
        <w:t>Enervin</w:t>
      </w:r>
      <w:proofErr w:type="spellEnd"/>
      <w:r w:rsidR="00B56031">
        <w:rPr>
          <w:rFonts w:ascii="Times New Roman" w:hAnsi="Times New Roman"/>
          <w:b/>
          <w:sz w:val="28"/>
          <w:szCs w:val="28"/>
        </w:rPr>
        <w:t xml:space="preserve"> SC</w:t>
      </w:r>
      <w:r w:rsidRPr="0086147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07E73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DD49AB">
        <w:rPr>
          <w:rFonts w:ascii="Times New Roman" w:hAnsi="Times New Roman"/>
          <w:b/>
          <w:sz w:val="28"/>
          <w:szCs w:val="28"/>
        </w:rPr>
        <w:t>5</w:t>
      </w:r>
      <w:r w:rsidR="00B56031">
        <w:rPr>
          <w:rFonts w:ascii="Times New Roman" w:hAnsi="Times New Roman"/>
          <w:b/>
          <w:sz w:val="28"/>
          <w:szCs w:val="28"/>
        </w:rPr>
        <w:t>561</w:t>
      </w:r>
      <w:r w:rsidR="00C162FF" w:rsidRPr="00A8201A">
        <w:rPr>
          <w:rFonts w:ascii="Times New Roman" w:hAnsi="Times New Roman"/>
          <w:b/>
          <w:iCs/>
          <w:sz w:val="28"/>
          <w:szCs w:val="28"/>
        </w:rPr>
        <w:t>-</w:t>
      </w:r>
      <w:r w:rsidR="00D03382">
        <w:rPr>
          <w:rFonts w:ascii="Times New Roman" w:hAnsi="Times New Roman"/>
          <w:b/>
          <w:iCs/>
          <w:sz w:val="28"/>
          <w:szCs w:val="28"/>
        </w:rPr>
        <w:t>0</w:t>
      </w:r>
    </w:p>
    <w:p w14:paraId="2B0A6D8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192D4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42EA2CE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CA1B7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608BC9B7" w14:textId="77777777" w:rsidR="008D78C8" w:rsidRDefault="008D78C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6DC6617F" w14:textId="1721AE94" w:rsidR="00934311" w:rsidRDefault="00934311" w:rsidP="00A038F8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9C106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5147" w:type="pct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886"/>
        <w:gridCol w:w="1306"/>
        <w:gridCol w:w="467"/>
        <w:gridCol w:w="1962"/>
        <w:gridCol w:w="2308"/>
      </w:tblGrid>
      <w:tr w:rsidR="00C90499" w:rsidRPr="001D7033" w14:paraId="2601159D" w14:textId="77777777" w:rsidTr="00D34662">
        <w:tc>
          <w:tcPr>
            <w:tcW w:w="943" w:type="pct"/>
          </w:tcPr>
          <w:p w14:paraId="6E97342E" w14:textId="77777777" w:rsidR="00CA2DA3" w:rsidRPr="001D7033" w:rsidRDefault="00EE559D" w:rsidP="00CA2DA3">
            <w:pPr>
              <w:autoSpaceDE w:val="0"/>
              <w:autoSpaceDN w:val="0"/>
              <w:adjustRightInd w:val="0"/>
              <w:spacing w:before="80" w:after="80" w:line="240" w:lineRule="auto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7033">
              <w:rPr>
                <w:rFonts w:ascii="Times New Roman" w:hAnsi="Times New Roman"/>
                <w:sz w:val="24"/>
                <w:szCs w:val="24"/>
              </w:rPr>
              <w:t>1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)</w:t>
            </w:r>
            <w:r w:rsid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965" w:type="pct"/>
          </w:tcPr>
          <w:p w14:paraId="39B9AA0B" w14:textId="77777777" w:rsidR="00CA2DA3" w:rsidRPr="001D7033" w:rsidRDefault="00CA2DA3" w:rsidP="00CA2DA3">
            <w:pPr>
              <w:spacing w:before="80" w:after="80" w:line="259" w:lineRule="auto"/>
              <w:ind w:left="25"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668" w:type="pct"/>
          </w:tcPr>
          <w:p w14:paraId="22BD400A" w14:textId="77777777" w:rsidR="00CA2DA3" w:rsidRPr="001D7033" w:rsidRDefault="00CA2DA3" w:rsidP="00CA2DA3">
            <w:pPr>
              <w:spacing w:before="80" w:after="80" w:line="259" w:lineRule="auto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 mísitelnost</w:t>
            </w:r>
          </w:p>
        </w:tc>
        <w:tc>
          <w:tcPr>
            <w:tcW w:w="239" w:type="pct"/>
          </w:tcPr>
          <w:p w14:paraId="514E8384" w14:textId="77777777" w:rsidR="00CA2DA3" w:rsidRPr="001D7033" w:rsidRDefault="00CA2DA3" w:rsidP="00CA2DA3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004" w:type="pct"/>
          </w:tcPr>
          <w:p w14:paraId="4C184E85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Poznámka</w:t>
            </w:r>
          </w:p>
          <w:p w14:paraId="5B892FE9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1) k plodině</w:t>
            </w:r>
          </w:p>
          <w:p w14:paraId="38FFF78E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k ŠO</w:t>
            </w:r>
          </w:p>
          <w:p w14:paraId="4EC8CA5E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3) k OL</w:t>
            </w:r>
          </w:p>
        </w:tc>
        <w:tc>
          <w:tcPr>
            <w:tcW w:w="1181" w:type="pct"/>
          </w:tcPr>
          <w:p w14:paraId="08085271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4) Pozn. k dávkování</w:t>
            </w:r>
          </w:p>
          <w:p w14:paraId="424F67CE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5) Umístění</w:t>
            </w:r>
          </w:p>
          <w:p w14:paraId="01B55EC3" w14:textId="43662ADF" w:rsidR="00CA2DA3" w:rsidRPr="001D7033" w:rsidRDefault="00CA2DA3" w:rsidP="00F46A79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6) Určení sklizně</w:t>
            </w:r>
          </w:p>
        </w:tc>
      </w:tr>
      <w:tr w:rsidR="00153CC2" w:rsidRPr="00153CC2" w14:paraId="36A10856" w14:textId="77777777" w:rsidTr="00D34662">
        <w:tc>
          <w:tcPr>
            <w:tcW w:w="943" w:type="pct"/>
          </w:tcPr>
          <w:p w14:paraId="12A6F96A" w14:textId="61527091" w:rsidR="00153CC2" w:rsidRPr="00CA2DA3" w:rsidRDefault="00B56031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pór</w:t>
            </w:r>
          </w:p>
        </w:tc>
        <w:tc>
          <w:tcPr>
            <w:tcW w:w="965" w:type="pct"/>
          </w:tcPr>
          <w:p w14:paraId="26906AF4" w14:textId="77777777" w:rsidR="00B56031" w:rsidRPr="00B56031" w:rsidRDefault="00B56031" w:rsidP="00B56031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5603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zasychání špiček</w:t>
            </w:r>
          </w:p>
          <w:p w14:paraId="2ABB05AA" w14:textId="0D63E836" w:rsidR="00153CC2" w:rsidRPr="00153CC2" w:rsidRDefault="00B56031" w:rsidP="00B56031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5603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listů póru</w:t>
            </w:r>
          </w:p>
        </w:tc>
        <w:tc>
          <w:tcPr>
            <w:tcW w:w="668" w:type="pct"/>
          </w:tcPr>
          <w:p w14:paraId="63D52066" w14:textId="1E1DE816" w:rsidR="00153CC2" w:rsidRPr="00153CC2" w:rsidRDefault="00B56031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1,2</w:t>
            </w:r>
            <w:r w:rsidR="00153CC2"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l/ha</w:t>
            </w:r>
          </w:p>
        </w:tc>
        <w:tc>
          <w:tcPr>
            <w:tcW w:w="239" w:type="pct"/>
          </w:tcPr>
          <w:p w14:paraId="0248DA80" w14:textId="23014775" w:rsidR="00153CC2" w:rsidRPr="00153CC2" w:rsidRDefault="00B56031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004" w:type="pct"/>
          </w:tcPr>
          <w:p w14:paraId="6B57EF3C" w14:textId="28F87784" w:rsidR="00153CC2" w:rsidRPr="00153CC2" w:rsidRDefault="00153CC2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</w:t>
            </w:r>
            <w:r w:rsidR="00B5603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11</w:t>
            </w:r>
            <w:r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BBCH, do: 4</w:t>
            </w:r>
            <w:r w:rsidR="00250DE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8</w:t>
            </w:r>
            <w:r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BBCH </w:t>
            </w:r>
          </w:p>
        </w:tc>
        <w:tc>
          <w:tcPr>
            <w:tcW w:w="1181" w:type="pct"/>
          </w:tcPr>
          <w:p w14:paraId="0484419A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3466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pole</w:t>
            </w: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</w:p>
          <w:p w14:paraId="2781B8F3" w14:textId="5F0DCD81" w:rsidR="00153CC2" w:rsidRPr="00153CC2" w:rsidRDefault="00153CC2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D34662" w:rsidRPr="00196A55" w14:paraId="007C2F33" w14:textId="77777777" w:rsidTr="00D34662"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7D1DC" w14:textId="77777777" w:rsidR="00D34662" w:rsidRPr="0018333B" w:rsidRDefault="00D34662" w:rsidP="00BC6C1D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cibule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AAA4E" w14:textId="77777777" w:rsidR="00D34662" w:rsidRPr="0018333B" w:rsidRDefault="00D34662" w:rsidP="00BC6C1D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plíseň cibulová</w:t>
            </w:r>
          </w:p>
        </w:tc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53D2" w14:textId="77777777" w:rsidR="00D34662" w:rsidRPr="0018333B" w:rsidRDefault="00D34662" w:rsidP="00BC6C1D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1,2 l/ha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5ED5" w14:textId="77777777" w:rsidR="00D34662" w:rsidRPr="0018333B" w:rsidRDefault="00D34662" w:rsidP="00BC6C1D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2C60E" w14:textId="77777777" w:rsidR="00D34662" w:rsidRPr="0018333B" w:rsidRDefault="00D34662" w:rsidP="00BC6C1D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1) od: 15 BBCH, do: 48 BBCH </w:t>
            </w: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4D529" w14:textId="77777777" w:rsidR="00D34662" w:rsidRPr="0018333B" w:rsidRDefault="00D34662" w:rsidP="00BC6C1D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5) pole </w:t>
            </w:r>
          </w:p>
          <w:p w14:paraId="7F126A12" w14:textId="77777777" w:rsidR="00D34662" w:rsidRPr="0018333B" w:rsidRDefault="00D34662" w:rsidP="00BC6C1D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6) na cibuli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</w:t>
            </w: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na nať</w:t>
            </w:r>
          </w:p>
        </w:tc>
      </w:tr>
      <w:tr w:rsidR="0018333B" w:rsidRPr="00196A55" w14:paraId="73A5DB42" w14:textId="77777777" w:rsidTr="00D34662"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85001" w14:textId="44A0E88C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česnek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22E3F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plíseň cibulová</w:t>
            </w:r>
          </w:p>
        </w:tc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18B4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1,2 l/ha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187DB" w14:textId="2A5998CD" w:rsidR="0018333B" w:rsidRPr="0018333B" w:rsidRDefault="00953C8F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5CDEC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1) od: 15 BBCH, do: 48 BBCH </w:t>
            </w: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1F2A1" w14:textId="1D028E4F" w:rsidR="0018333B" w:rsidRPr="0018333B" w:rsidRDefault="0018333B" w:rsidP="00D3466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5) pole </w:t>
            </w:r>
          </w:p>
        </w:tc>
      </w:tr>
      <w:tr w:rsidR="0018333B" w:rsidRPr="00196A55" w14:paraId="6DAADE76" w14:textId="77777777" w:rsidTr="00D34662"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8B92A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lastRenderedPageBreak/>
              <w:t>salát hlávkový, čekanka, štěrbák zahradní (endivie), rukola setá, kozlíček polníček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46136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plíseň salátu</w:t>
            </w:r>
          </w:p>
        </w:tc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25679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1,2 l/ha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0B30" w14:textId="3D88637D" w:rsidR="0018333B" w:rsidRPr="0018333B" w:rsidRDefault="00953C8F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62939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1) od: 15 BBCH, do: 49 BBCH </w:t>
            </w: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8420D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pole</w:t>
            </w:r>
          </w:p>
        </w:tc>
      </w:tr>
      <w:tr w:rsidR="0018333B" w:rsidRPr="00196A55" w14:paraId="2B5124E8" w14:textId="77777777" w:rsidTr="00D34662"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54AE1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okurka, cuketa, </w:t>
            </w:r>
            <w:proofErr w:type="spellStart"/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patizon</w:t>
            </w:r>
            <w:proofErr w:type="spellEnd"/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tykev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676DF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plíseň okurky</w:t>
            </w:r>
          </w:p>
        </w:tc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B40BF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1,2 l/ha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FC344" w14:textId="345D7B8B" w:rsidR="0018333B" w:rsidRPr="0018333B" w:rsidRDefault="00953C8F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E66A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1) od: 51 BBCH, do: 89 BBCH </w:t>
            </w: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E3AC4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pole</w:t>
            </w:r>
          </w:p>
        </w:tc>
      </w:tr>
      <w:tr w:rsidR="0018333B" w:rsidRPr="00196A55" w14:paraId="5ABB24CD" w14:textId="77777777" w:rsidTr="00D34662"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1987F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242A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plíseň</w:t>
            </w:r>
          </w:p>
        </w:tc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C4BE8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1,2 l/ha 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8C54B" w14:textId="015941C4" w:rsidR="0018333B" w:rsidRPr="0018333B" w:rsidRDefault="00953C8F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5A90E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1) od: 21 BBCH </w:t>
            </w: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0925" w14:textId="77777777" w:rsid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prostory, chráněné prostory</w:t>
            </w:r>
          </w:p>
          <w:p w14:paraId="6F1383FB" w14:textId="48A1D791" w:rsidR="00953C8F" w:rsidRPr="0018333B" w:rsidRDefault="00953C8F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3466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6) produkční plochy</w:t>
            </w:r>
          </w:p>
        </w:tc>
      </w:tr>
    </w:tbl>
    <w:p w14:paraId="0938A859" w14:textId="77777777" w:rsidR="009A22C3" w:rsidRDefault="009A22C3" w:rsidP="00250DE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01E6C44" w14:textId="5DC9290C" w:rsidR="00250DE2" w:rsidRPr="00250DE2" w:rsidRDefault="00250DE2" w:rsidP="00250DE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50DE2">
        <w:rPr>
          <w:rFonts w:ascii="Times New Roman" w:hAnsi="Times New Roman"/>
          <w:sz w:val="24"/>
          <w:szCs w:val="24"/>
        </w:rPr>
        <w:t>OL (ochranná lhůta) je dána počtem dnů, které je nutné dodržet mezi termínem aplikace</w:t>
      </w:r>
    </w:p>
    <w:p w14:paraId="6F6E2B29" w14:textId="707AC093" w:rsidR="00953C8F" w:rsidRDefault="00250DE2" w:rsidP="00250DE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50DE2">
        <w:rPr>
          <w:rFonts w:ascii="Times New Roman" w:hAnsi="Times New Roman"/>
          <w:sz w:val="24"/>
          <w:szCs w:val="24"/>
        </w:rPr>
        <w:t>a sklizní.</w:t>
      </w:r>
    </w:p>
    <w:p w14:paraId="76FAF0C2" w14:textId="77777777" w:rsidR="00250DE2" w:rsidRDefault="00250DE2" w:rsidP="00250DE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u w:val="single"/>
        </w:rPr>
      </w:pPr>
    </w:p>
    <w:tbl>
      <w:tblPr>
        <w:tblW w:w="510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985"/>
        <w:gridCol w:w="1559"/>
        <w:gridCol w:w="1991"/>
        <w:gridCol w:w="1692"/>
      </w:tblGrid>
      <w:tr w:rsidR="00250DE2" w:rsidRPr="001D7033" w14:paraId="371AAFCC" w14:textId="597E3C1C" w:rsidTr="0018333B">
        <w:tc>
          <w:tcPr>
            <w:tcW w:w="1305" w:type="pct"/>
            <w:shd w:val="clear" w:color="auto" w:fill="auto"/>
          </w:tcPr>
          <w:p w14:paraId="2CDE92CA" w14:textId="77777777" w:rsidR="00250DE2" w:rsidRPr="001D7033" w:rsidRDefault="00250DE2" w:rsidP="00E22E56">
            <w:pPr>
              <w:spacing w:before="80" w:after="80" w:line="259" w:lineRule="auto"/>
              <w:ind w:left="25" w:right="-70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Plodina,</w:t>
            </w:r>
            <w:r w:rsidRPr="00E22E56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</w:rPr>
              <w:t xml:space="preserve"> </w:t>
            </w: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oblast použití</w:t>
            </w:r>
          </w:p>
        </w:tc>
        <w:tc>
          <w:tcPr>
            <w:tcW w:w="1015" w:type="pct"/>
            <w:shd w:val="clear" w:color="auto" w:fill="auto"/>
          </w:tcPr>
          <w:p w14:paraId="71B21AAF" w14:textId="77777777" w:rsidR="00250DE2" w:rsidRPr="001D7033" w:rsidRDefault="00250DE2" w:rsidP="00E22E56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797" w:type="pct"/>
            <w:shd w:val="clear" w:color="auto" w:fill="auto"/>
          </w:tcPr>
          <w:p w14:paraId="58B69A78" w14:textId="77777777" w:rsidR="00250DE2" w:rsidRPr="001D7033" w:rsidRDefault="00250DE2" w:rsidP="00E22E56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018" w:type="pct"/>
            <w:shd w:val="clear" w:color="auto" w:fill="auto"/>
          </w:tcPr>
          <w:p w14:paraId="7050C0D6" w14:textId="77777777" w:rsidR="00250DE2" w:rsidRPr="001D7033" w:rsidRDefault="00250DE2" w:rsidP="00E22E56">
            <w:pPr>
              <w:spacing w:before="80" w:after="80" w:line="259" w:lineRule="auto"/>
              <w:ind w:left="25" w:right="-70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Max. počet aplikací v plodině</w:t>
            </w:r>
          </w:p>
        </w:tc>
        <w:tc>
          <w:tcPr>
            <w:tcW w:w="865" w:type="pct"/>
          </w:tcPr>
          <w:p w14:paraId="5AD4D490" w14:textId="64529B04" w:rsidR="00250DE2" w:rsidRPr="001D7033" w:rsidRDefault="00250DE2" w:rsidP="00250DE2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250DE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Interval mezi</w:t>
            </w:r>
            <w:r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</w:t>
            </w:r>
            <w:r w:rsidRPr="00250DE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aplikacemi</w:t>
            </w:r>
          </w:p>
        </w:tc>
      </w:tr>
      <w:tr w:rsidR="00250DE2" w:rsidRPr="00153CC2" w14:paraId="15EF5B56" w14:textId="31EB82B6" w:rsidTr="0018333B">
        <w:tc>
          <w:tcPr>
            <w:tcW w:w="1305" w:type="pct"/>
            <w:shd w:val="clear" w:color="auto" w:fill="auto"/>
          </w:tcPr>
          <w:p w14:paraId="15D706AB" w14:textId="59A3AFE2" w:rsidR="00250DE2" w:rsidRPr="00153CC2" w:rsidRDefault="00250DE2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pór</w:t>
            </w:r>
          </w:p>
        </w:tc>
        <w:tc>
          <w:tcPr>
            <w:tcW w:w="1015" w:type="pct"/>
            <w:shd w:val="clear" w:color="auto" w:fill="auto"/>
          </w:tcPr>
          <w:p w14:paraId="752794A0" w14:textId="0B9D3DD4" w:rsidR="00250DE2" w:rsidRPr="00153CC2" w:rsidRDefault="00250DE2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</w:t>
            </w:r>
            <w:r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00 l/ha</w:t>
            </w:r>
          </w:p>
        </w:tc>
        <w:tc>
          <w:tcPr>
            <w:tcW w:w="797" w:type="pct"/>
            <w:shd w:val="clear" w:color="auto" w:fill="auto"/>
          </w:tcPr>
          <w:p w14:paraId="0A7DBB69" w14:textId="04E57B08" w:rsidR="00250DE2" w:rsidRPr="00153CC2" w:rsidRDefault="00250DE2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18" w:type="pct"/>
            <w:shd w:val="clear" w:color="auto" w:fill="auto"/>
          </w:tcPr>
          <w:p w14:paraId="148B533C" w14:textId="09795492" w:rsidR="00250DE2" w:rsidRPr="00153CC2" w:rsidRDefault="00250DE2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CC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1x</w:t>
            </w:r>
          </w:p>
        </w:tc>
        <w:tc>
          <w:tcPr>
            <w:tcW w:w="865" w:type="pct"/>
          </w:tcPr>
          <w:p w14:paraId="33025743" w14:textId="7ED6A5A2" w:rsidR="00250DE2" w:rsidRPr="00153CC2" w:rsidRDefault="00953C8F" w:rsidP="00153CC2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  <w:r w:rsidR="00250DE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 dnů</w:t>
            </w:r>
          </w:p>
        </w:tc>
      </w:tr>
      <w:tr w:rsidR="0018333B" w:rsidRPr="00196A55" w14:paraId="3A3A967E" w14:textId="77777777" w:rsidTr="0018333B"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3EE63" w14:textId="177F46E1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cibule, česnek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D0848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200-1000 l/ha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39476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358B2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78BD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18333B" w:rsidRPr="00196A55" w14:paraId="014569DB" w14:textId="77777777" w:rsidTr="0018333B"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C4393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salát hlávkový, čekanka, štěrbák zahradní (endivie), rukola setá, kozlíček polníček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95C83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200-1000 l/ha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EB5AD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C8E82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D0FE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18333B" w:rsidRPr="00196A55" w14:paraId="6FE99295" w14:textId="77777777" w:rsidTr="0018333B"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AB845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okurka, cuketa, </w:t>
            </w:r>
            <w:proofErr w:type="spellStart"/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patizon</w:t>
            </w:r>
            <w:proofErr w:type="spellEnd"/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tykev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C145F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200-1000 l/ha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655A1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FE885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E06C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18333B" w:rsidRPr="00196A55" w14:paraId="156144EA" w14:textId="77777777" w:rsidTr="0018333B"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4800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C1B2A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500-2000 l vody/ha (postřik); 8000-30000 l vody/ha (zálivka)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FB23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zálivka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168AD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 za rok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6B2C" w14:textId="77777777" w:rsidR="0018333B" w:rsidRPr="0018333B" w:rsidRDefault="0018333B" w:rsidP="0018333B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8333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7-10 dnů</w:t>
            </w:r>
          </w:p>
        </w:tc>
      </w:tr>
    </w:tbl>
    <w:p w14:paraId="1F269FA5" w14:textId="6EF7A96F" w:rsidR="00250DE2" w:rsidRDefault="00250DE2" w:rsidP="00250DE2">
      <w:pPr>
        <w:widowControl w:val="0"/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FCCC07B" w14:textId="77777777" w:rsidR="00BF0926" w:rsidRDefault="00BF0926" w:rsidP="00BF0926">
      <w:pPr>
        <w:keepNext/>
        <w:numPr>
          <w:ilvl w:val="12"/>
          <w:numId w:val="0"/>
        </w:numPr>
        <w:shd w:val="clear" w:color="auto" w:fill="FFFFFF"/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C4D59">
        <w:rPr>
          <w:rFonts w:ascii="Times New Roman" w:eastAsia="Times New Roman" w:hAnsi="Times New Roman"/>
          <w:sz w:val="24"/>
          <w:szCs w:val="24"/>
          <w:lang w:eastAsia="cs-CZ"/>
        </w:rPr>
        <w:t>Tabulka ochra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nných vzdáleností stanovených s </w:t>
      </w:r>
      <w:r w:rsidRPr="00EC4D59">
        <w:rPr>
          <w:rFonts w:ascii="Times New Roman" w:eastAsia="Times New Roman" w:hAnsi="Times New Roman"/>
          <w:sz w:val="24"/>
          <w:szCs w:val="24"/>
          <w:lang w:eastAsia="cs-CZ"/>
        </w:rPr>
        <w:t>ohledem na ochranu necílových organismů</w:t>
      </w:r>
    </w:p>
    <w:p w14:paraId="5D010081" w14:textId="77777777" w:rsidR="00BF0926" w:rsidRPr="00EC4D59" w:rsidRDefault="00BF0926" w:rsidP="00BF0926">
      <w:pPr>
        <w:keepNext/>
        <w:numPr>
          <w:ilvl w:val="12"/>
          <w:numId w:val="0"/>
        </w:numPr>
        <w:shd w:val="clear" w:color="auto" w:fill="FFFFFF"/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1417"/>
        <w:gridCol w:w="1276"/>
        <w:gridCol w:w="1418"/>
        <w:gridCol w:w="1417"/>
      </w:tblGrid>
      <w:tr w:rsidR="00BF0926" w:rsidRPr="009A22C3" w14:paraId="5D833904" w14:textId="77777777" w:rsidTr="009A22C3">
        <w:trPr>
          <w:trHeight w:val="220"/>
        </w:trPr>
        <w:tc>
          <w:tcPr>
            <w:tcW w:w="4253" w:type="dxa"/>
            <w:shd w:val="clear" w:color="auto" w:fill="FFFFFF"/>
            <w:vAlign w:val="center"/>
          </w:tcPr>
          <w:p w14:paraId="0A7D3C31" w14:textId="77777777" w:rsidR="00BF0926" w:rsidRPr="009A22C3" w:rsidRDefault="00BF0926" w:rsidP="009A22C3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9A22C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Plodina</w:t>
            </w:r>
          </w:p>
        </w:tc>
        <w:tc>
          <w:tcPr>
            <w:tcW w:w="1417" w:type="dxa"/>
            <w:vAlign w:val="center"/>
          </w:tcPr>
          <w:p w14:paraId="017AE9CA" w14:textId="77777777" w:rsidR="00BF0926" w:rsidRPr="009A22C3" w:rsidRDefault="00BF0926" w:rsidP="009A22C3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9A22C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bez redukce</w:t>
            </w:r>
          </w:p>
        </w:tc>
        <w:tc>
          <w:tcPr>
            <w:tcW w:w="1276" w:type="dxa"/>
            <w:vAlign w:val="center"/>
          </w:tcPr>
          <w:p w14:paraId="63679085" w14:textId="77777777" w:rsidR="00BF0926" w:rsidRPr="009A22C3" w:rsidRDefault="00BF0926" w:rsidP="009A22C3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9A22C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tryska </w:t>
            </w:r>
            <w:proofErr w:type="gramStart"/>
            <w:r w:rsidRPr="009A22C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50%</w:t>
            </w:r>
            <w:proofErr w:type="gramEnd"/>
          </w:p>
        </w:tc>
        <w:tc>
          <w:tcPr>
            <w:tcW w:w="1418" w:type="dxa"/>
            <w:vAlign w:val="center"/>
          </w:tcPr>
          <w:p w14:paraId="1720299E" w14:textId="77777777" w:rsidR="00BF0926" w:rsidRPr="009A22C3" w:rsidRDefault="00BF0926" w:rsidP="009A22C3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9A22C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tryska </w:t>
            </w:r>
            <w:proofErr w:type="gramStart"/>
            <w:r w:rsidRPr="009A22C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75%</w:t>
            </w:r>
            <w:proofErr w:type="gramEnd"/>
          </w:p>
        </w:tc>
        <w:tc>
          <w:tcPr>
            <w:tcW w:w="1417" w:type="dxa"/>
            <w:vAlign w:val="center"/>
          </w:tcPr>
          <w:p w14:paraId="47E95589" w14:textId="77777777" w:rsidR="00BF0926" w:rsidRPr="009A22C3" w:rsidRDefault="00BF0926" w:rsidP="009A22C3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9A22C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tryska </w:t>
            </w:r>
            <w:proofErr w:type="gramStart"/>
            <w:r w:rsidRPr="009A22C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90%</w:t>
            </w:r>
            <w:proofErr w:type="gramEnd"/>
          </w:p>
        </w:tc>
      </w:tr>
      <w:tr w:rsidR="00BF0926" w:rsidRPr="00EC4D59" w14:paraId="4540135A" w14:textId="77777777" w:rsidTr="009A22C3">
        <w:trPr>
          <w:trHeight w:val="275"/>
        </w:trPr>
        <w:tc>
          <w:tcPr>
            <w:tcW w:w="9781" w:type="dxa"/>
            <w:gridSpan w:val="5"/>
            <w:shd w:val="clear" w:color="auto" w:fill="FFFFFF"/>
            <w:vAlign w:val="center"/>
          </w:tcPr>
          <w:p w14:paraId="0E2F3CE7" w14:textId="77777777" w:rsidR="00BF0926" w:rsidRPr="00EC4D59" w:rsidRDefault="00BF0926" w:rsidP="00C8446B">
            <w:pPr>
              <w:shd w:val="clear" w:color="auto" w:fill="FFFFFF"/>
              <w:spacing w:after="0"/>
              <w:ind w:right="-14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C4D5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Ochranná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vzdálenost od povrchových vod s </w:t>
            </w:r>
            <w:r w:rsidRPr="00EC4D5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ohledem na ochranu vodních organismů [m]</w:t>
            </w:r>
          </w:p>
        </w:tc>
      </w:tr>
      <w:tr w:rsidR="00BF0926" w:rsidRPr="00EC4D59" w14:paraId="5B946269" w14:textId="77777777" w:rsidTr="009A22C3">
        <w:trPr>
          <w:trHeight w:val="275"/>
        </w:trPr>
        <w:tc>
          <w:tcPr>
            <w:tcW w:w="4253" w:type="dxa"/>
            <w:shd w:val="clear" w:color="auto" w:fill="FFFFFF"/>
            <w:vAlign w:val="center"/>
          </w:tcPr>
          <w:p w14:paraId="46334EB1" w14:textId="383AA0C4" w:rsidR="00BF0926" w:rsidRPr="00A80900" w:rsidRDefault="00BF0926" w:rsidP="00C8446B">
            <w:pPr>
              <w:widowControl w:val="0"/>
              <w:spacing w:after="0"/>
              <w:ind w:right="-14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0089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okrasné rostliny nad 150 cm</w:t>
            </w:r>
          </w:p>
        </w:tc>
        <w:tc>
          <w:tcPr>
            <w:tcW w:w="1417" w:type="dxa"/>
            <w:vAlign w:val="center"/>
          </w:tcPr>
          <w:p w14:paraId="395EC4D4" w14:textId="46D933C3" w:rsidR="00BF0926" w:rsidRPr="00A80900" w:rsidRDefault="00BF0926" w:rsidP="00C8446B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1276" w:type="dxa"/>
            <w:vAlign w:val="center"/>
          </w:tcPr>
          <w:p w14:paraId="03B1BB68" w14:textId="5BEEA6B1" w:rsidR="00BF0926" w:rsidRPr="00A80900" w:rsidRDefault="00BF0926" w:rsidP="00C8446B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1418" w:type="dxa"/>
            <w:vAlign w:val="center"/>
          </w:tcPr>
          <w:p w14:paraId="546F35B5" w14:textId="77777777" w:rsidR="00BF0926" w:rsidRPr="00A80900" w:rsidRDefault="00BF0926" w:rsidP="00C8446B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8090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417" w:type="dxa"/>
            <w:vAlign w:val="center"/>
          </w:tcPr>
          <w:p w14:paraId="496C520C" w14:textId="77777777" w:rsidR="00BF0926" w:rsidRPr="00A80900" w:rsidRDefault="00BF0926" w:rsidP="00C8446B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8090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</w:tr>
    </w:tbl>
    <w:p w14:paraId="2E2C02F5" w14:textId="697A3FC0" w:rsidR="00BF0926" w:rsidRDefault="00BF0926" w:rsidP="00250DE2">
      <w:pPr>
        <w:widowControl w:val="0"/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DE3640F" w14:textId="77777777" w:rsidR="00BF0926" w:rsidRPr="00BF0926" w:rsidRDefault="00BF0926" w:rsidP="00BF0926">
      <w:pPr>
        <w:keepNext/>
        <w:numPr>
          <w:ilvl w:val="12"/>
          <w:numId w:val="0"/>
        </w:numPr>
        <w:shd w:val="clear" w:color="auto" w:fill="FFFFFF"/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  <w:r w:rsidRPr="00BF0926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 xml:space="preserve">Okrasné rostliny nad 150 cm </w:t>
      </w:r>
    </w:p>
    <w:p w14:paraId="11ECA549" w14:textId="5D9F22E4" w:rsidR="00BF0926" w:rsidRDefault="00BF0926" w:rsidP="00BF0926">
      <w:pPr>
        <w:keepNext/>
        <w:numPr>
          <w:ilvl w:val="12"/>
          <w:numId w:val="0"/>
        </w:numPr>
        <w:shd w:val="clear" w:color="auto" w:fill="FFFFFF"/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F0926">
        <w:rPr>
          <w:rFonts w:ascii="Times New Roman" w:eastAsia="Times New Roman" w:hAnsi="Times New Roman"/>
          <w:sz w:val="24"/>
          <w:szCs w:val="24"/>
          <w:lang w:eastAsia="cs-CZ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BF0926">
        <w:rPr>
          <w:rFonts w:ascii="Times New Roman" w:eastAsia="Times New Roman" w:hAnsi="Times New Roman"/>
          <w:sz w:val="24"/>
          <w:szCs w:val="24"/>
          <w:lang w:eastAsia="cs-CZ"/>
        </w:rPr>
        <w:t>&lt; 15</w:t>
      </w:r>
      <w:proofErr w:type="gramEnd"/>
      <w:r w:rsidRPr="00BF0926">
        <w:rPr>
          <w:rFonts w:ascii="Times New Roman" w:eastAsia="Times New Roman" w:hAnsi="Times New Roman"/>
          <w:sz w:val="24"/>
          <w:szCs w:val="24"/>
          <w:lang w:eastAsia="cs-CZ"/>
        </w:rPr>
        <w:t xml:space="preserve"> m.</w:t>
      </w:r>
    </w:p>
    <w:p w14:paraId="3D0A6663" w14:textId="5306AA79" w:rsidR="009A22C3" w:rsidRDefault="009A22C3" w:rsidP="00BF0926">
      <w:pPr>
        <w:keepNext/>
        <w:numPr>
          <w:ilvl w:val="12"/>
          <w:numId w:val="0"/>
        </w:numPr>
        <w:shd w:val="clear" w:color="auto" w:fill="FFFFFF"/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1C6BAE0" w14:textId="77777777" w:rsidR="009A22C3" w:rsidRPr="00BF0926" w:rsidRDefault="009A22C3" w:rsidP="00BF0926">
      <w:pPr>
        <w:keepNext/>
        <w:numPr>
          <w:ilvl w:val="12"/>
          <w:numId w:val="0"/>
        </w:numPr>
        <w:shd w:val="clear" w:color="auto" w:fill="FFFFFF"/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7F313CF" w14:textId="77777777" w:rsidR="00BF0926" w:rsidRDefault="00BF0926" w:rsidP="00250DE2">
      <w:pPr>
        <w:widowControl w:val="0"/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2ED46C6" w14:textId="6179F7DC" w:rsidR="00861476" w:rsidRPr="00861476" w:rsidRDefault="00861476" w:rsidP="00250DE2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lastRenderedPageBreak/>
        <w:t xml:space="preserve">Označení přípravku podle nařízení Komise (EU) č. 547/2011:    </w:t>
      </w:r>
    </w:p>
    <w:p w14:paraId="114CA1C9" w14:textId="659F1A81" w:rsidR="00250DE2" w:rsidRPr="00250DE2" w:rsidRDefault="00250DE2" w:rsidP="00250DE2">
      <w:pPr>
        <w:widowControl w:val="0"/>
        <w:spacing w:after="0"/>
        <w:ind w:left="709" w:hanging="283"/>
        <w:jc w:val="both"/>
        <w:rPr>
          <w:rFonts w:ascii="Times New Roman" w:hAnsi="Times New Roman"/>
          <w:i/>
          <w:iCs/>
          <w:sz w:val="24"/>
          <w:szCs w:val="24"/>
        </w:rPr>
      </w:pPr>
      <w:r w:rsidRPr="00250DE2">
        <w:rPr>
          <w:rFonts w:ascii="Times New Roman" w:hAnsi="Times New Roman"/>
          <w:i/>
          <w:iCs/>
          <w:sz w:val="24"/>
          <w:szCs w:val="24"/>
        </w:rPr>
        <w:t>a) Standardní věty udávající bezpečnostní opatření pro ochranu lidského zdraví, zdraví zvířat nebo životního prostředí, uvedené v příloze III nařízení Komise (EU) č. 547/2011:</w:t>
      </w:r>
    </w:p>
    <w:p w14:paraId="3E5EC511" w14:textId="372B7857" w:rsidR="00F13D8F" w:rsidRPr="00F13D8F" w:rsidRDefault="00F13D8F" w:rsidP="00F13D8F">
      <w:pPr>
        <w:widowControl w:val="0"/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i. </w:t>
      </w:r>
      <w:r w:rsidRPr="00F13D8F">
        <w:rPr>
          <w:rFonts w:ascii="Times New Roman" w:hAnsi="Times New Roman"/>
          <w:i/>
          <w:iCs/>
          <w:sz w:val="24"/>
          <w:szCs w:val="24"/>
        </w:rPr>
        <w:t>Bezpečnostní opatření pro obsluhu</w:t>
      </w:r>
    </w:p>
    <w:p w14:paraId="31D06EA4" w14:textId="2BB22BDB" w:rsidR="00953C8F" w:rsidRDefault="00953C8F" w:rsidP="00250DE2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953C8F">
        <w:rPr>
          <w:rFonts w:ascii="Times New Roman" w:hAnsi="Times New Roman"/>
          <w:sz w:val="24"/>
          <w:szCs w:val="24"/>
        </w:rPr>
        <w:t>SPo5 Před opětovným vstupem ošetřené skleníky důkladně vyvětrejte.</w:t>
      </w:r>
    </w:p>
    <w:p w14:paraId="67B4F26A" w14:textId="77777777" w:rsidR="00250DE2" w:rsidRPr="00250DE2" w:rsidRDefault="00250DE2" w:rsidP="00250DE2">
      <w:pPr>
        <w:widowControl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1618148D" w14:textId="19B48005" w:rsidR="00250DE2" w:rsidRPr="00250DE2" w:rsidRDefault="00F13D8F" w:rsidP="00250DE2">
      <w:pPr>
        <w:widowControl w:val="0"/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i</w:t>
      </w:r>
      <w:r w:rsidR="00250DE2" w:rsidRPr="00250DE2">
        <w:rPr>
          <w:rFonts w:ascii="Times New Roman" w:hAnsi="Times New Roman"/>
          <w:i/>
          <w:iCs/>
          <w:sz w:val="24"/>
          <w:szCs w:val="24"/>
        </w:rPr>
        <w:t>i</w:t>
      </w:r>
      <w:proofErr w:type="spellEnd"/>
      <w:r w:rsidR="00250DE2" w:rsidRPr="00250DE2">
        <w:rPr>
          <w:rFonts w:ascii="Times New Roman" w:hAnsi="Times New Roman"/>
          <w:i/>
          <w:iCs/>
          <w:sz w:val="24"/>
          <w:szCs w:val="24"/>
        </w:rPr>
        <w:t>. Bezpečnostní opatření týkající se životního prostředí</w:t>
      </w:r>
    </w:p>
    <w:p w14:paraId="66C40A79" w14:textId="12189663" w:rsidR="00250DE2" w:rsidRDefault="00250DE2" w:rsidP="00250DE2">
      <w:pPr>
        <w:widowControl w:val="0"/>
        <w:spacing w:after="0"/>
        <w:ind w:left="1276" w:hanging="567"/>
        <w:jc w:val="both"/>
        <w:rPr>
          <w:rFonts w:ascii="Times New Roman" w:hAnsi="Times New Roman"/>
          <w:sz w:val="24"/>
          <w:szCs w:val="24"/>
        </w:rPr>
      </w:pPr>
      <w:r w:rsidRPr="00250DE2">
        <w:rPr>
          <w:rFonts w:ascii="Times New Roman" w:hAnsi="Times New Roman"/>
          <w:sz w:val="24"/>
          <w:szCs w:val="24"/>
        </w:rPr>
        <w:t>SPe1 Za účelem ochrany podzemní vody neaplikujte tento přípravek nebo jiný, jestliže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0DE2">
        <w:rPr>
          <w:rFonts w:ascii="Times New Roman" w:hAnsi="Times New Roman"/>
          <w:sz w:val="24"/>
          <w:szCs w:val="24"/>
        </w:rPr>
        <w:t xml:space="preserve">obsahuje účinnou látku </w:t>
      </w:r>
      <w:proofErr w:type="spellStart"/>
      <w:r w:rsidRPr="00250DE2">
        <w:rPr>
          <w:rFonts w:ascii="Times New Roman" w:hAnsi="Times New Roman"/>
          <w:sz w:val="24"/>
          <w:szCs w:val="24"/>
        </w:rPr>
        <w:t>ametoktradin</w:t>
      </w:r>
      <w:proofErr w:type="spellEnd"/>
      <w:r w:rsidRPr="00250DE2">
        <w:rPr>
          <w:rFonts w:ascii="Times New Roman" w:hAnsi="Times New Roman"/>
          <w:sz w:val="24"/>
          <w:szCs w:val="24"/>
        </w:rPr>
        <w:t>, vícekrát než jednou za tři roky na stejném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0DE2">
        <w:rPr>
          <w:rFonts w:ascii="Times New Roman" w:hAnsi="Times New Roman"/>
          <w:sz w:val="24"/>
          <w:szCs w:val="24"/>
        </w:rPr>
        <w:t>pozemku.</w:t>
      </w:r>
    </w:p>
    <w:p w14:paraId="4F9237ED" w14:textId="77777777" w:rsidR="00250DE2" w:rsidRPr="00250DE2" w:rsidRDefault="00250DE2" w:rsidP="00250DE2">
      <w:pPr>
        <w:widowControl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749417E2" w14:textId="78B351E6" w:rsidR="00250DE2" w:rsidRPr="00250DE2" w:rsidRDefault="00250DE2" w:rsidP="00250DE2">
      <w:pPr>
        <w:widowControl w:val="0"/>
        <w:spacing w:after="0"/>
        <w:ind w:left="709" w:right="-2" w:hanging="283"/>
        <w:jc w:val="both"/>
        <w:rPr>
          <w:rFonts w:ascii="Times New Roman" w:hAnsi="Times New Roman"/>
          <w:i/>
          <w:iCs/>
          <w:sz w:val="24"/>
          <w:szCs w:val="24"/>
        </w:rPr>
      </w:pPr>
      <w:r w:rsidRPr="00250DE2">
        <w:rPr>
          <w:rFonts w:ascii="Times New Roman" w:hAnsi="Times New Roman"/>
          <w:i/>
          <w:iCs/>
          <w:sz w:val="24"/>
          <w:szCs w:val="24"/>
        </w:rPr>
        <w:t>b) Kategorie uživatelů, kteří smějí podle přílohy I odst. 1 písm. u) nařízení Komise (</w:t>
      </w:r>
      <w:proofErr w:type="gramStart"/>
      <w:r w:rsidRPr="00250DE2">
        <w:rPr>
          <w:rFonts w:ascii="Times New Roman" w:hAnsi="Times New Roman"/>
          <w:i/>
          <w:iCs/>
          <w:sz w:val="24"/>
          <w:szCs w:val="24"/>
        </w:rPr>
        <w:t>EU)</w:t>
      </w:r>
      <w:r>
        <w:rPr>
          <w:rFonts w:ascii="Times New Roman" w:hAnsi="Times New Roman"/>
          <w:i/>
          <w:iCs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  </w:t>
      </w:r>
      <w:r w:rsidRPr="00250DE2">
        <w:rPr>
          <w:rFonts w:ascii="Times New Roman" w:hAnsi="Times New Roman"/>
          <w:i/>
          <w:iCs/>
          <w:sz w:val="24"/>
          <w:szCs w:val="24"/>
        </w:rPr>
        <w:t>č. 547/2011 přípravek používat:</w:t>
      </w:r>
    </w:p>
    <w:p w14:paraId="475809E6" w14:textId="70653B53" w:rsidR="00205A20" w:rsidRDefault="00250DE2" w:rsidP="00250DE2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250DE2">
        <w:rPr>
          <w:rFonts w:ascii="Times New Roman" w:hAnsi="Times New Roman"/>
          <w:sz w:val="24"/>
          <w:szCs w:val="24"/>
        </w:rPr>
        <w:t>Profesionální uživatel</w:t>
      </w:r>
    </w:p>
    <w:p w14:paraId="7E46BEB2" w14:textId="77777777" w:rsidR="00250DE2" w:rsidRDefault="00250DE2" w:rsidP="00D0593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66D060A" w14:textId="6A8D1910" w:rsidR="00116B93" w:rsidRPr="003F63F3" w:rsidRDefault="0036347B" w:rsidP="003F63F3">
      <w:pPr>
        <w:widowControl w:val="0"/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3F63F3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</w:p>
    <w:p w14:paraId="7B506D68" w14:textId="6569F3A5" w:rsidR="0018333B" w:rsidRDefault="0018333B" w:rsidP="00250DE2">
      <w:pPr>
        <w:widowControl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18333B">
        <w:rPr>
          <w:rFonts w:ascii="Times New Roman" w:hAnsi="Times New Roman"/>
          <w:sz w:val="24"/>
          <w:szCs w:val="24"/>
        </w:rPr>
        <w:t>Přípravek je vyloučen z použití v ochranném pásmu II. stupně zdrojů podzemní vody.</w:t>
      </w:r>
    </w:p>
    <w:p w14:paraId="2CB4FDD9" w14:textId="524A095F" w:rsidR="00BF0926" w:rsidRDefault="00BF0926" w:rsidP="00250DE2">
      <w:pPr>
        <w:widowControl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BF0926">
        <w:rPr>
          <w:rFonts w:ascii="Times New Roman" w:hAnsi="Times New Roman"/>
          <w:sz w:val="24"/>
          <w:szCs w:val="24"/>
        </w:rPr>
        <w:t>Přípravek je vyloučen z použití v ochranném pásmu II. stupně zdrojů povrchové vody při aplikaci na okrasné rostliny nad 150 cm.</w:t>
      </w:r>
    </w:p>
    <w:p w14:paraId="58505D3B" w14:textId="77777777" w:rsidR="009916F0" w:rsidRPr="009916F0" w:rsidRDefault="009916F0" w:rsidP="009916F0">
      <w:pPr>
        <w:widowControl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bookmarkStart w:id="0" w:name="_Hlk112920664"/>
      <w:r w:rsidRPr="009916F0">
        <w:rPr>
          <w:rFonts w:ascii="Times New Roman" w:hAnsi="Times New Roman"/>
          <w:sz w:val="24"/>
          <w:szCs w:val="24"/>
        </w:rPr>
        <w:t>Přípravek lze aplikovat:</w:t>
      </w:r>
    </w:p>
    <w:p w14:paraId="3B7344E9" w14:textId="1084F1C5" w:rsidR="009916F0" w:rsidRPr="009916F0" w:rsidRDefault="009916F0" w:rsidP="00BF0926">
      <w:pPr>
        <w:widowControl w:val="0"/>
        <w:numPr>
          <w:ilvl w:val="0"/>
          <w:numId w:val="10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z</w:t>
      </w:r>
      <w:r w:rsidRPr="009916F0">
        <w:rPr>
          <w:rFonts w:ascii="Times New Roman" w:hAnsi="Times New Roman"/>
          <w:sz w:val="24"/>
          <w:szCs w:val="24"/>
        </w:rPr>
        <w:t>elenina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16F0">
        <w:rPr>
          <w:rFonts w:ascii="Times New Roman" w:hAnsi="Times New Roman"/>
          <w:sz w:val="24"/>
          <w:szCs w:val="24"/>
        </w:rPr>
        <w:t>- pole</w:t>
      </w:r>
      <w:proofErr w:type="gramEnd"/>
      <w:r w:rsidRPr="009916F0">
        <w:rPr>
          <w:rFonts w:ascii="Times New Roman" w:hAnsi="Times New Roman"/>
          <w:sz w:val="24"/>
          <w:szCs w:val="24"/>
        </w:rPr>
        <w:t xml:space="preserve">: profesionálním zařízením pro aplikaci přípravků určených k postřiku polních plodin (tj. polními postřikovači) </w:t>
      </w:r>
    </w:p>
    <w:p w14:paraId="74C6B249" w14:textId="709858BA" w:rsidR="009916F0" w:rsidRPr="009916F0" w:rsidRDefault="009916F0" w:rsidP="00BF0926">
      <w:pPr>
        <w:widowControl w:val="0"/>
        <w:numPr>
          <w:ilvl w:val="0"/>
          <w:numId w:val="10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9916F0">
        <w:rPr>
          <w:rFonts w:ascii="Times New Roman" w:hAnsi="Times New Roman"/>
          <w:sz w:val="24"/>
          <w:szCs w:val="24"/>
        </w:rPr>
        <w:t xml:space="preserve">okrasné </w:t>
      </w:r>
      <w:proofErr w:type="gramStart"/>
      <w:r w:rsidRPr="009916F0">
        <w:rPr>
          <w:rFonts w:ascii="Times New Roman" w:hAnsi="Times New Roman"/>
          <w:sz w:val="24"/>
          <w:szCs w:val="24"/>
        </w:rPr>
        <w:t>rostliny - venkovní</w:t>
      </w:r>
      <w:proofErr w:type="gramEnd"/>
      <w:r w:rsidRPr="009916F0">
        <w:rPr>
          <w:rFonts w:ascii="Times New Roman" w:hAnsi="Times New Roman"/>
          <w:sz w:val="24"/>
          <w:szCs w:val="24"/>
        </w:rPr>
        <w:t xml:space="preserve"> nebo vnitřní aplikace: automaticky postřikovacími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16F0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16F0">
        <w:rPr>
          <w:rFonts w:ascii="Times New Roman" w:hAnsi="Times New Roman"/>
          <w:sz w:val="24"/>
          <w:szCs w:val="24"/>
        </w:rPr>
        <w:t xml:space="preserve">zálivkovými mosty nebo ručně zádovými nebo </w:t>
      </w:r>
      <w:proofErr w:type="spellStart"/>
      <w:r w:rsidRPr="009916F0">
        <w:rPr>
          <w:rFonts w:ascii="Times New Roman" w:hAnsi="Times New Roman"/>
          <w:sz w:val="24"/>
          <w:szCs w:val="24"/>
        </w:rPr>
        <w:t>trakařovými</w:t>
      </w:r>
      <w:proofErr w:type="spellEnd"/>
      <w:r w:rsidRPr="009916F0">
        <w:rPr>
          <w:rFonts w:ascii="Times New Roman" w:hAnsi="Times New Roman"/>
          <w:sz w:val="24"/>
          <w:szCs w:val="24"/>
        </w:rPr>
        <w:t xml:space="preserve"> postřikovači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916F0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16F0">
        <w:rPr>
          <w:rFonts w:ascii="Times New Roman" w:hAnsi="Times New Roman"/>
          <w:sz w:val="24"/>
          <w:szCs w:val="24"/>
        </w:rPr>
        <w:t>rosiči</w:t>
      </w:r>
      <w:proofErr w:type="spellEnd"/>
    </w:p>
    <w:bookmarkEnd w:id="0"/>
    <w:p w14:paraId="36C81063" w14:textId="559BAFB8" w:rsidR="009916F0" w:rsidRPr="009916F0" w:rsidRDefault="009916F0" w:rsidP="009916F0">
      <w:pPr>
        <w:widowControl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9916F0">
        <w:rPr>
          <w:rFonts w:ascii="Times New Roman" w:hAnsi="Times New Roman"/>
          <w:sz w:val="24"/>
          <w:szCs w:val="24"/>
        </w:rPr>
        <w:t xml:space="preserve">Při aplikaci na poli použít traktor nebo samojízdný postřikovač s uzavřenou kabinou pro řidiče například typu 3 (podle ČSN EN 15695-1), tj. se systémy klimatizace a filtrace vzduchu – proti prachu a aerosolu. </w:t>
      </w:r>
    </w:p>
    <w:p w14:paraId="33E2B87F" w14:textId="4DEA8705" w:rsidR="009916F0" w:rsidRPr="009916F0" w:rsidRDefault="009916F0" w:rsidP="009916F0">
      <w:pPr>
        <w:widowControl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9916F0">
        <w:rPr>
          <w:rFonts w:ascii="Times New Roman" w:hAnsi="Times New Roman"/>
          <w:sz w:val="24"/>
          <w:szCs w:val="24"/>
        </w:rPr>
        <w:t>Při ručním postřiku je třeba použít postřikov</w:t>
      </w:r>
      <w:r w:rsidR="00F13D8F">
        <w:rPr>
          <w:rFonts w:ascii="Times New Roman" w:hAnsi="Times New Roman"/>
          <w:sz w:val="24"/>
          <w:szCs w:val="24"/>
        </w:rPr>
        <w:t>ací tyč</w:t>
      </w:r>
      <w:r w:rsidRPr="009916F0">
        <w:rPr>
          <w:rFonts w:ascii="Times New Roman" w:hAnsi="Times New Roman"/>
          <w:sz w:val="24"/>
          <w:szCs w:val="24"/>
        </w:rPr>
        <w:t xml:space="preserve"> </w:t>
      </w:r>
      <w:r w:rsidR="00F13D8F">
        <w:rPr>
          <w:rFonts w:ascii="Times New Roman" w:hAnsi="Times New Roman"/>
          <w:sz w:val="24"/>
          <w:szCs w:val="24"/>
        </w:rPr>
        <w:t>o</w:t>
      </w:r>
      <w:r w:rsidRPr="009916F0">
        <w:rPr>
          <w:rFonts w:ascii="Times New Roman" w:hAnsi="Times New Roman"/>
          <w:sz w:val="24"/>
          <w:szCs w:val="24"/>
        </w:rPr>
        <w:t xml:space="preserve"> délce </w:t>
      </w:r>
      <w:r w:rsidR="00F13D8F">
        <w:rPr>
          <w:rFonts w:ascii="Times New Roman" w:hAnsi="Times New Roman"/>
          <w:sz w:val="24"/>
          <w:szCs w:val="24"/>
        </w:rPr>
        <w:t>nejméně</w:t>
      </w:r>
      <w:r w:rsidRPr="009916F0">
        <w:rPr>
          <w:rFonts w:ascii="Times New Roman" w:hAnsi="Times New Roman"/>
          <w:sz w:val="24"/>
          <w:szCs w:val="24"/>
        </w:rPr>
        <w:t xml:space="preserve"> 0,5 m. </w:t>
      </w:r>
    </w:p>
    <w:p w14:paraId="54479FA2" w14:textId="50B11017" w:rsidR="009916F0" w:rsidRDefault="009916F0" w:rsidP="009916F0">
      <w:pPr>
        <w:widowControl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9916F0">
        <w:rPr>
          <w:rFonts w:ascii="Times New Roman" w:hAnsi="Times New Roman"/>
          <w:sz w:val="24"/>
          <w:szCs w:val="24"/>
        </w:rPr>
        <w:t>Postřik ve vnitřních prostorách provádějte bez přítomnosti dalších nechráněných osob (tj. osob bez OOPP).</w:t>
      </w:r>
    </w:p>
    <w:p w14:paraId="3C39A09B" w14:textId="77777777" w:rsidR="009916F0" w:rsidRPr="009916F0" w:rsidRDefault="009916F0" w:rsidP="009916F0">
      <w:pPr>
        <w:widowControl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9916F0">
        <w:rPr>
          <w:rFonts w:ascii="Times New Roman" w:hAnsi="Times New Roman"/>
          <w:sz w:val="24"/>
          <w:szCs w:val="24"/>
        </w:rPr>
        <w:t xml:space="preserve">Po ukončení aplikace opusťte ošetřované prostory! </w:t>
      </w:r>
    </w:p>
    <w:p w14:paraId="6765C5FE" w14:textId="77777777" w:rsidR="009916F0" w:rsidRPr="009916F0" w:rsidRDefault="009916F0" w:rsidP="009916F0">
      <w:pPr>
        <w:widowControl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9916F0">
        <w:rPr>
          <w:rFonts w:ascii="Times New Roman" w:hAnsi="Times New Roman"/>
          <w:sz w:val="24"/>
          <w:szCs w:val="24"/>
        </w:rPr>
        <w:t>Vstup do ošetřeného skleníku za účelem:</w:t>
      </w:r>
    </w:p>
    <w:p w14:paraId="5D089B21" w14:textId="5A226F3B" w:rsidR="009916F0" w:rsidRPr="009916F0" w:rsidRDefault="009916F0" w:rsidP="00BF0926">
      <w:pPr>
        <w:widowControl w:val="0"/>
        <w:numPr>
          <w:ilvl w:val="0"/>
          <w:numId w:val="10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9916F0">
        <w:rPr>
          <w:rFonts w:ascii="Times New Roman" w:hAnsi="Times New Roman"/>
          <w:sz w:val="24"/>
          <w:szCs w:val="24"/>
        </w:rPr>
        <w:t>kontrol</w:t>
      </w:r>
      <w:r w:rsidR="009A22C3">
        <w:rPr>
          <w:rFonts w:ascii="Times New Roman" w:hAnsi="Times New Roman"/>
          <w:sz w:val="24"/>
          <w:szCs w:val="24"/>
        </w:rPr>
        <w:t>a</w:t>
      </w:r>
      <w:r w:rsidRPr="009916F0">
        <w:rPr>
          <w:rFonts w:ascii="Times New Roman" w:hAnsi="Times New Roman"/>
          <w:sz w:val="24"/>
          <w:szCs w:val="24"/>
        </w:rPr>
        <w:t xml:space="preserve"> provedení postřiku je možn</w:t>
      </w:r>
      <w:r w:rsidR="009A22C3">
        <w:rPr>
          <w:rFonts w:ascii="Times New Roman" w:hAnsi="Times New Roman"/>
          <w:sz w:val="24"/>
          <w:szCs w:val="24"/>
        </w:rPr>
        <w:t>á</w:t>
      </w:r>
      <w:r w:rsidRPr="009916F0">
        <w:rPr>
          <w:rFonts w:ascii="Times New Roman" w:hAnsi="Times New Roman"/>
          <w:sz w:val="24"/>
          <w:szCs w:val="24"/>
        </w:rPr>
        <w:t xml:space="preserve"> až po zaschnutí postřiku a po důkladném vyvětrání skleníku (pracovní oblek, uzavřená obuv)</w:t>
      </w:r>
    </w:p>
    <w:p w14:paraId="00BE0B84" w14:textId="2BDBE75F" w:rsidR="009916F0" w:rsidRPr="009916F0" w:rsidRDefault="009916F0" w:rsidP="00BF0926">
      <w:pPr>
        <w:widowControl w:val="0"/>
        <w:numPr>
          <w:ilvl w:val="0"/>
          <w:numId w:val="10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9916F0">
        <w:rPr>
          <w:rFonts w:ascii="Times New Roman" w:hAnsi="Times New Roman"/>
          <w:sz w:val="24"/>
          <w:szCs w:val="24"/>
        </w:rPr>
        <w:t>provádění zelených/následných prací s ošetřenými rostlinami je možn</w:t>
      </w:r>
      <w:r w:rsidR="009A22C3">
        <w:rPr>
          <w:rFonts w:ascii="Times New Roman" w:hAnsi="Times New Roman"/>
          <w:sz w:val="24"/>
          <w:szCs w:val="24"/>
        </w:rPr>
        <w:t>é</w:t>
      </w:r>
      <w:r w:rsidRPr="009916F0">
        <w:rPr>
          <w:rFonts w:ascii="Times New Roman" w:hAnsi="Times New Roman"/>
          <w:sz w:val="24"/>
          <w:szCs w:val="24"/>
        </w:rPr>
        <w:t xml:space="preserve"> až druhý den po aplikaci a po důkladném vyvětrání skleníku (pracovní oblek s dlouhými rukávy a nohavicemi, pracovní rukavice, uzavřená obuv).</w:t>
      </w:r>
    </w:p>
    <w:p w14:paraId="1EA43E23" w14:textId="77777777" w:rsidR="009A22C3" w:rsidRDefault="009A22C3" w:rsidP="00BF0926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709"/>
        <w:jc w:val="center"/>
        <w:rPr>
          <w:rFonts w:ascii="Times New Roman" w:hAnsi="Times New Roman"/>
          <w:sz w:val="24"/>
          <w:szCs w:val="24"/>
        </w:rPr>
      </w:pPr>
    </w:p>
    <w:p w14:paraId="0DB800EB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6707DFAE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1D1747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797899C6" w14:textId="539D6A08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lastRenderedPageBreak/>
        <w:t xml:space="preserve">Toto nařízení ÚKZÚZ nabývá </w:t>
      </w:r>
      <w:r w:rsidR="00A64308" w:rsidRPr="00A64308">
        <w:rPr>
          <w:rFonts w:ascii="Times New Roman" w:hAnsi="Times New Roman"/>
          <w:sz w:val="24"/>
          <w:szCs w:val="24"/>
        </w:rPr>
        <w:t xml:space="preserve">účinnosti </w:t>
      </w:r>
      <w:r w:rsidR="00254CCA" w:rsidRPr="00254CCA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14:paraId="127E26C6" w14:textId="77777777" w:rsidR="00A64308" w:rsidRPr="00E34609" w:rsidRDefault="00A64308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B04AF3" w14:textId="18920266" w:rsidR="00861476" w:rsidRDefault="00861476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250DE2">
        <w:rPr>
          <w:rFonts w:ascii="Times New Roman" w:hAnsi="Times New Roman"/>
          <w:sz w:val="24"/>
          <w:szCs w:val="24"/>
        </w:rPr>
        <w:t>Enervin</w:t>
      </w:r>
      <w:proofErr w:type="spellEnd"/>
      <w:r w:rsidR="00250DE2">
        <w:rPr>
          <w:rFonts w:ascii="Times New Roman" w:hAnsi="Times New Roman"/>
          <w:sz w:val="24"/>
          <w:szCs w:val="24"/>
        </w:rPr>
        <w:t xml:space="preserve"> SC</w:t>
      </w:r>
      <w:r w:rsidRPr="00996676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proofErr w:type="spellStart"/>
      <w:r w:rsidR="00407E73" w:rsidRPr="00E34609">
        <w:rPr>
          <w:rFonts w:ascii="Times New Roman" w:hAnsi="Times New Roman"/>
          <w:sz w:val="24"/>
          <w:szCs w:val="24"/>
        </w:rPr>
        <w:t>evid</w:t>
      </w:r>
      <w:proofErr w:type="spellEnd"/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254CCA">
        <w:rPr>
          <w:rFonts w:ascii="Times New Roman" w:hAnsi="Times New Roman"/>
          <w:sz w:val="24"/>
          <w:szCs w:val="24"/>
        </w:rPr>
        <w:t>5</w:t>
      </w:r>
      <w:r w:rsidR="00250DE2">
        <w:rPr>
          <w:rFonts w:ascii="Times New Roman" w:hAnsi="Times New Roman"/>
          <w:sz w:val="24"/>
          <w:szCs w:val="24"/>
        </w:rPr>
        <w:t>561</w:t>
      </w:r>
      <w:r w:rsidR="00317DC6" w:rsidRPr="00A8201A">
        <w:rPr>
          <w:rFonts w:ascii="Times New Roman" w:hAnsi="Times New Roman"/>
          <w:sz w:val="24"/>
          <w:szCs w:val="24"/>
        </w:rPr>
        <w:t>-</w:t>
      </w:r>
      <w:r w:rsidR="009A5362">
        <w:rPr>
          <w:rFonts w:ascii="Times New Roman" w:hAnsi="Times New Roman"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007AB34E" w14:textId="77777777" w:rsidR="00F36542" w:rsidRDefault="00F36542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B9B9FC" w14:textId="77777777" w:rsidR="00894B01" w:rsidRPr="00E34609" w:rsidRDefault="00894B0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0A20EF9D" w14:textId="77777777" w:rsidR="002A3811" w:rsidRDefault="002A381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CFE745" w14:textId="27247C6F" w:rsidR="000E1A1C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64308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proofErr w:type="spellStart"/>
      <w:r w:rsidR="00250DE2">
        <w:rPr>
          <w:rFonts w:ascii="Times New Roman" w:hAnsi="Times New Roman"/>
          <w:sz w:val="24"/>
          <w:szCs w:val="24"/>
        </w:rPr>
        <w:t>Enervin</w:t>
      </w:r>
      <w:proofErr w:type="spellEnd"/>
      <w:r w:rsidR="00250DE2">
        <w:rPr>
          <w:rFonts w:ascii="Times New Roman" w:hAnsi="Times New Roman"/>
          <w:sz w:val="24"/>
          <w:szCs w:val="24"/>
        </w:rPr>
        <w:t xml:space="preserve"> SC</w:t>
      </w:r>
      <w:r w:rsidRPr="00A64308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8653E4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64308">
        <w:rPr>
          <w:rFonts w:ascii="Times New Roman" w:hAnsi="Times New Roman"/>
          <w:sz w:val="24"/>
          <w:szCs w:val="24"/>
        </w:rPr>
        <w:t>).</w:t>
      </w:r>
    </w:p>
    <w:p w14:paraId="4CB52F03" w14:textId="77777777" w:rsidR="00A64308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0F24F6" w14:textId="77777777" w:rsidR="00CF3503" w:rsidRPr="00E34609" w:rsidRDefault="00CF3503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3F09DE9D" w14:textId="77777777" w:rsid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AE0094" w14:textId="5D19F15C" w:rsidR="00CF3503" w:rsidRP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</w:t>
      </w:r>
      <w:r w:rsidRPr="00A8201A">
        <w:rPr>
          <w:rFonts w:ascii="Times New Roman" w:hAnsi="Times New Roman"/>
          <w:sz w:val="24"/>
          <w:szCs w:val="24"/>
        </w:rPr>
        <w:t>č</w:t>
      </w:r>
      <w:r w:rsidR="00A64308" w:rsidRPr="00A8201A">
        <w:rPr>
          <w:rFonts w:ascii="Times New Roman" w:hAnsi="Times New Roman"/>
          <w:sz w:val="24"/>
          <w:szCs w:val="24"/>
        </w:rPr>
        <w:t>l</w:t>
      </w:r>
      <w:r w:rsidRPr="00A8201A">
        <w:rPr>
          <w:rFonts w:ascii="Times New Roman" w:hAnsi="Times New Roman"/>
          <w:sz w:val="24"/>
          <w:szCs w:val="24"/>
        </w:rPr>
        <w:t>.</w:t>
      </w:r>
      <w:r w:rsidRPr="00CF3503">
        <w:rPr>
          <w:rFonts w:ascii="Times New Roman" w:hAnsi="Times New Roman"/>
          <w:sz w:val="24"/>
          <w:szCs w:val="24"/>
        </w:rPr>
        <w:t xml:space="preserve"> 1 tohoto nařízení je povinna se rovněž řídit etiketou k přípravku. </w:t>
      </w:r>
    </w:p>
    <w:p w14:paraId="3C8DCCAF" w14:textId="4DB1032F" w:rsidR="00996676" w:rsidRDefault="00996676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A3F6141" w14:textId="77777777" w:rsidR="00B56031" w:rsidRDefault="00B56031" w:rsidP="00B56031">
      <w:pPr>
        <w:widowControl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Čl. 5</w:t>
      </w:r>
    </w:p>
    <w:p w14:paraId="5C82CCBC" w14:textId="77777777" w:rsidR="00B56031" w:rsidRPr="00D13011" w:rsidRDefault="00B56031" w:rsidP="00B56031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20F52523" w14:textId="0E47B6BF" w:rsidR="00B56031" w:rsidRPr="007033E9" w:rsidRDefault="00B56031" w:rsidP="00B56031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AF467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Pr="00B56031">
        <w:rPr>
          <w:rFonts w:ascii="Times New Roman" w:hAnsi="Times New Roman"/>
          <w:sz w:val="24"/>
          <w:szCs w:val="24"/>
        </w:rPr>
        <w:t>UKZUZ 029268/2020</w:t>
      </w:r>
      <w:r w:rsidRPr="005F0DBC">
        <w:rPr>
          <w:rFonts w:ascii="Times New Roman" w:hAnsi="Times New Roman"/>
          <w:sz w:val="24"/>
          <w:szCs w:val="24"/>
        </w:rPr>
        <w:t xml:space="preserve"> ze dne 1</w:t>
      </w:r>
      <w:r>
        <w:rPr>
          <w:rFonts w:ascii="Times New Roman" w:hAnsi="Times New Roman"/>
          <w:sz w:val="24"/>
          <w:szCs w:val="24"/>
        </w:rPr>
        <w:t>8</w:t>
      </w:r>
      <w:r w:rsidRPr="005F0DB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2</w:t>
      </w:r>
      <w:r w:rsidRPr="005F0DBC">
        <w:rPr>
          <w:rFonts w:ascii="Times New Roman" w:hAnsi="Times New Roman"/>
          <w:sz w:val="24"/>
          <w:szCs w:val="24"/>
        </w:rPr>
        <w:t>. 202</w:t>
      </w:r>
      <w:r>
        <w:rPr>
          <w:rFonts w:ascii="Times New Roman" w:hAnsi="Times New Roman"/>
          <w:sz w:val="24"/>
          <w:szCs w:val="24"/>
        </w:rPr>
        <w:t>0</w:t>
      </w:r>
      <w:r w:rsidRPr="00AF4675">
        <w:rPr>
          <w:rFonts w:ascii="Times New Roman" w:hAnsi="Times New Roman"/>
          <w:sz w:val="24"/>
          <w:szCs w:val="24"/>
        </w:rPr>
        <w:t xml:space="preserve"> </w:t>
      </w:r>
      <w:r w:rsidRPr="00AF467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AF4675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AF467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nařízením.</w:t>
      </w:r>
    </w:p>
    <w:p w14:paraId="1AD3EDE7" w14:textId="77777777" w:rsidR="00B56031" w:rsidRPr="00E34609" w:rsidRDefault="00B56031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F7DEC61" w14:textId="1CE24871" w:rsidR="00097751" w:rsidRDefault="00097751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001CCA0" w14:textId="42A84A5B" w:rsidR="00097751" w:rsidRDefault="00097751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D396D0F" w14:textId="2F19B6C9" w:rsidR="00205A20" w:rsidRDefault="00205A20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8860ACC" w14:textId="1958FC6B" w:rsidR="00205A20" w:rsidRDefault="00205A20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5D85337" w14:textId="3C9FF9A9" w:rsidR="00205A20" w:rsidRDefault="00205A20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039AAEC" w14:textId="1F5F1A78" w:rsidR="00D34662" w:rsidRDefault="00D34662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E87354D" w14:textId="6E226E95" w:rsidR="00D34662" w:rsidRDefault="00D34662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9F94204" w14:textId="77777777" w:rsidR="000C7A2F" w:rsidRDefault="000C7A2F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6097C7C" w14:textId="77777777" w:rsidR="00D34662" w:rsidRDefault="00D34662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1274DB8" w14:textId="565E77E2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12A065A" w14:textId="444257BA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02C5AC8" w14:textId="77777777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DD62B0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71FC16C" w14:textId="77777777" w:rsidR="00861476" w:rsidRPr="00E34609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384C0AA7" w14:textId="77777777" w:rsidR="00861476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861476" w:rsidSect="00466FF4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98E6C" w14:textId="77777777" w:rsidR="002A5DB9" w:rsidRDefault="002A5DB9" w:rsidP="00CE12AE">
      <w:pPr>
        <w:spacing w:after="0" w:line="240" w:lineRule="auto"/>
      </w:pPr>
      <w:r>
        <w:separator/>
      </w:r>
    </w:p>
  </w:endnote>
  <w:endnote w:type="continuationSeparator" w:id="0">
    <w:p w14:paraId="6F7DFD8D" w14:textId="77777777" w:rsidR="002A5DB9" w:rsidRDefault="002A5DB9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46EC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2B9C85CE" w14:textId="77777777" w:rsidR="005251CA" w:rsidRDefault="005251CA">
    <w:pPr>
      <w:pStyle w:val="Zpat"/>
      <w:jc w:val="center"/>
    </w:pPr>
  </w:p>
  <w:p w14:paraId="2EC600E9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F4730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  <w:p w14:paraId="0B2AF467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786EA" w14:textId="77777777" w:rsidR="002A5DB9" w:rsidRDefault="002A5DB9" w:rsidP="00CE12AE">
      <w:pPr>
        <w:spacing w:after="0" w:line="240" w:lineRule="auto"/>
      </w:pPr>
      <w:r>
        <w:separator/>
      </w:r>
    </w:p>
  </w:footnote>
  <w:footnote w:type="continuationSeparator" w:id="0">
    <w:p w14:paraId="53136F69" w14:textId="77777777" w:rsidR="002A5DB9" w:rsidRDefault="002A5DB9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B5A5" w14:textId="77777777" w:rsidR="00394DC7" w:rsidRPr="00FC401D" w:rsidRDefault="002A5DB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pict w14:anchorId="23C5D4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1027" type="#_x0000_t75" style="position:absolute;left:0;text-align:left;margin-left:.9pt;margin-top:-5.25pt;width:54pt;height:64.5pt;z-index:-1;visibility:visible" wrapcoords="-300 0 -300 21098 21600 21098 21600 0 -300 0">
          <v:imagedata r:id="rId1" o:title=""/>
          <w10:wrap type="tight"/>
        </v:shape>
      </w:pict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A896A83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4C7E8E5" w14:textId="0FA95FB2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D49A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D49A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343E9A1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0B12"/>
    <w:multiLevelType w:val="hybridMultilevel"/>
    <w:tmpl w:val="C4C08650"/>
    <w:lvl w:ilvl="0" w:tplc="C41CF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" w15:restartNumberingAfterBreak="0">
    <w:nsid w:val="34432968"/>
    <w:multiLevelType w:val="hybridMultilevel"/>
    <w:tmpl w:val="876485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A48E5"/>
    <w:multiLevelType w:val="hybridMultilevel"/>
    <w:tmpl w:val="D43C9580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5" w15:restartNumberingAfterBreak="0">
    <w:nsid w:val="392458E2"/>
    <w:multiLevelType w:val="hybridMultilevel"/>
    <w:tmpl w:val="8B68BA78"/>
    <w:lvl w:ilvl="0" w:tplc="E6FCF7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0BAEF8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D0279E9"/>
    <w:multiLevelType w:val="hybridMultilevel"/>
    <w:tmpl w:val="438E2EE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E4C5A2A"/>
    <w:multiLevelType w:val="hybridMultilevel"/>
    <w:tmpl w:val="6E007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9"/>
  </w:num>
  <w:num w:numId="5">
    <w:abstractNumId w:val="4"/>
  </w:num>
  <w:num w:numId="6">
    <w:abstractNumId w:val="2"/>
  </w:num>
  <w:num w:numId="7">
    <w:abstractNumId w:val="8"/>
  </w:num>
  <w:num w:numId="8">
    <w:abstractNumId w:val="3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2AE"/>
    <w:rsid w:val="000003C0"/>
    <w:rsid w:val="00001C04"/>
    <w:rsid w:val="00005309"/>
    <w:rsid w:val="00014878"/>
    <w:rsid w:val="00015F28"/>
    <w:rsid w:val="00016783"/>
    <w:rsid w:val="00021972"/>
    <w:rsid w:val="000219CF"/>
    <w:rsid w:val="00022810"/>
    <w:rsid w:val="00026918"/>
    <w:rsid w:val="000362F4"/>
    <w:rsid w:val="00036ED2"/>
    <w:rsid w:val="00053AA8"/>
    <w:rsid w:val="00063209"/>
    <w:rsid w:val="00065520"/>
    <w:rsid w:val="00065E0B"/>
    <w:rsid w:val="0006634E"/>
    <w:rsid w:val="000879B4"/>
    <w:rsid w:val="000916CD"/>
    <w:rsid w:val="00093864"/>
    <w:rsid w:val="00096456"/>
    <w:rsid w:val="00097751"/>
    <w:rsid w:val="000A50D1"/>
    <w:rsid w:val="000A57AB"/>
    <w:rsid w:val="000B4579"/>
    <w:rsid w:val="000C2AAF"/>
    <w:rsid w:val="000C2E53"/>
    <w:rsid w:val="000C6C8C"/>
    <w:rsid w:val="000C7A2F"/>
    <w:rsid w:val="000D51A6"/>
    <w:rsid w:val="000E0E5E"/>
    <w:rsid w:val="000E1A1C"/>
    <w:rsid w:val="000E41A9"/>
    <w:rsid w:val="000E735D"/>
    <w:rsid w:val="000F18E2"/>
    <w:rsid w:val="000F4AB2"/>
    <w:rsid w:val="0010681E"/>
    <w:rsid w:val="00107A84"/>
    <w:rsid w:val="00107EC4"/>
    <w:rsid w:val="00116B93"/>
    <w:rsid w:val="0012074E"/>
    <w:rsid w:val="00122131"/>
    <w:rsid w:val="00122DE1"/>
    <w:rsid w:val="00130932"/>
    <w:rsid w:val="00153CC2"/>
    <w:rsid w:val="00154F0E"/>
    <w:rsid w:val="00162CB2"/>
    <w:rsid w:val="001651D2"/>
    <w:rsid w:val="00170053"/>
    <w:rsid w:val="0017073C"/>
    <w:rsid w:val="00171F56"/>
    <w:rsid w:val="00176ECA"/>
    <w:rsid w:val="0018333B"/>
    <w:rsid w:val="001836EB"/>
    <w:rsid w:val="001841B0"/>
    <w:rsid w:val="001856A5"/>
    <w:rsid w:val="001879C9"/>
    <w:rsid w:val="00187A02"/>
    <w:rsid w:val="00192533"/>
    <w:rsid w:val="001935B4"/>
    <w:rsid w:val="001954EC"/>
    <w:rsid w:val="00196DB0"/>
    <w:rsid w:val="001A4EB6"/>
    <w:rsid w:val="001A564B"/>
    <w:rsid w:val="001B2E7C"/>
    <w:rsid w:val="001B350E"/>
    <w:rsid w:val="001B4CC8"/>
    <w:rsid w:val="001C19A5"/>
    <w:rsid w:val="001D6095"/>
    <w:rsid w:val="001D7033"/>
    <w:rsid w:val="001E1850"/>
    <w:rsid w:val="001E28FD"/>
    <w:rsid w:val="001E3655"/>
    <w:rsid w:val="001E4805"/>
    <w:rsid w:val="001E5FCE"/>
    <w:rsid w:val="001F0358"/>
    <w:rsid w:val="001F3573"/>
    <w:rsid w:val="001F54E4"/>
    <w:rsid w:val="00205A20"/>
    <w:rsid w:val="002115E3"/>
    <w:rsid w:val="00216CAC"/>
    <w:rsid w:val="002237EC"/>
    <w:rsid w:val="0022672E"/>
    <w:rsid w:val="00226AAC"/>
    <w:rsid w:val="002272CD"/>
    <w:rsid w:val="002331AF"/>
    <w:rsid w:val="00250DE2"/>
    <w:rsid w:val="00251812"/>
    <w:rsid w:val="002535C5"/>
    <w:rsid w:val="00254CCA"/>
    <w:rsid w:val="00256F7B"/>
    <w:rsid w:val="00260FFC"/>
    <w:rsid w:val="00262F93"/>
    <w:rsid w:val="00271024"/>
    <w:rsid w:val="00277A29"/>
    <w:rsid w:val="00281645"/>
    <w:rsid w:val="002826F6"/>
    <w:rsid w:val="00284BFB"/>
    <w:rsid w:val="002900BA"/>
    <w:rsid w:val="00293DBD"/>
    <w:rsid w:val="00294786"/>
    <w:rsid w:val="002A2373"/>
    <w:rsid w:val="002A3811"/>
    <w:rsid w:val="002A5DB9"/>
    <w:rsid w:val="002A6401"/>
    <w:rsid w:val="002A642C"/>
    <w:rsid w:val="002B360A"/>
    <w:rsid w:val="002B62A6"/>
    <w:rsid w:val="002C2E81"/>
    <w:rsid w:val="002C3001"/>
    <w:rsid w:val="002D1505"/>
    <w:rsid w:val="002F6A86"/>
    <w:rsid w:val="00301B3C"/>
    <w:rsid w:val="003107E6"/>
    <w:rsid w:val="00312753"/>
    <w:rsid w:val="00313AA4"/>
    <w:rsid w:val="00315945"/>
    <w:rsid w:val="00317DC6"/>
    <w:rsid w:val="0032727D"/>
    <w:rsid w:val="00331D22"/>
    <w:rsid w:val="00333061"/>
    <w:rsid w:val="003552E5"/>
    <w:rsid w:val="00355DD5"/>
    <w:rsid w:val="0036347B"/>
    <w:rsid w:val="0036432F"/>
    <w:rsid w:val="0036507D"/>
    <w:rsid w:val="00365C57"/>
    <w:rsid w:val="00367F29"/>
    <w:rsid w:val="00370AA6"/>
    <w:rsid w:val="00371691"/>
    <w:rsid w:val="0037347A"/>
    <w:rsid w:val="00374D8C"/>
    <w:rsid w:val="0038285B"/>
    <w:rsid w:val="00386159"/>
    <w:rsid w:val="00386938"/>
    <w:rsid w:val="00394DC7"/>
    <w:rsid w:val="00397B54"/>
    <w:rsid w:val="003A0795"/>
    <w:rsid w:val="003A4870"/>
    <w:rsid w:val="003A48A6"/>
    <w:rsid w:val="003A598A"/>
    <w:rsid w:val="003A5F17"/>
    <w:rsid w:val="003B3BF3"/>
    <w:rsid w:val="003B6D7F"/>
    <w:rsid w:val="003B77CC"/>
    <w:rsid w:val="003C736E"/>
    <w:rsid w:val="003E40C2"/>
    <w:rsid w:val="003E50E3"/>
    <w:rsid w:val="003E77C5"/>
    <w:rsid w:val="003F581F"/>
    <w:rsid w:val="003F63F3"/>
    <w:rsid w:val="00407E73"/>
    <w:rsid w:val="0041470F"/>
    <w:rsid w:val="004153BD"/>
    <w:rsid w:val="00415AA8"/>
    <w:rsid w:val="00415D6D"/>
    <w:rsid w:val="004168B3"/>
    <w:rsid w:val="00431F9A"/>
    <w:rsid w:val="004330F1"/>
    <w:rsid w:val="00435DB0"/>
    <w:rsid w:val="00437155"/>
    <w:rsid w:val="004453BF"/>
    <w:rsid w:val="00447C02"/>
    <w:rsid w:val="00450D39"/>
    <w:rsid w:val="004541B2"/>
    <w:rsid w:val="00460E07"/>
    <w:rsid w:val="004617C3"/>
    <w:rsid w:val="00463C37"/>
    <w:rsid w:val="00465120"/>
    <w:rsid w:val="00466FF4"/>
    <w:rsid w:val="00475359"/>
    <w:rsid w:val="0048376B"/>
    <w:rsid w:val="004876D3"/>
    <w:rsid w:val="00490866"/>
    <w:rsid w:val="00491DFF"/>
    <w:rsid w:val="00493FE2"/>
    <w:rsid w:val="004A27DB"/>
    <w:rsid w:val="004A4E7F"/>
    <w:rsid w:val="004A6DF7"/>
    <w:rsid w:val="004A701B"/>
    <w:rsid w:val="004B0E1C"/>
    <w:rsid w:val="004B31A0"/>
    <w:rsid w:val="004B53B0"/>
    <w:rsid w:val="004C39D1"/>
    <w:rsid w:val="004C695D"/>
    <w:rsid w:val="004D19E1"/>
    <w:rsid w:val="004E021F"/>
    <w:rsid w:val="004E6320"/>
    <w:rsid w:val="004F425C"/>
    <w:rsid w:val="004F50C6"/>
    <w:rsid w:val="004F5BD4"/>
    <w:rsid w:val="00501F7D"/>
    <w:rsid w:val="00504141"/>
    <w:rsid w:val="00506332"/>
    <w:rsid w:val="00515150"/>
    <w:rsid w:val="005247A9"/>
    <w:rsid w:val="005251CA"/>
    <w:rsid w:val="0052551A"/>
    <w:rsid w:val="00531F37"/>
    <w:rsid w:val="00535822"/>
    <w:rsid w:val="00543FEE"/>
    <w:rsid w:val="005467B8"/>
    <w:rsid w:val="00547D4A"/>
    <w:rsid w:val="00550EAE"/>
    <w:rsid w:val="00552179"/>
    <w:rsid w:val="00555EDC"/>
    <w:rsid w:val="00556AD3"/>
    <w:rsid w:val="005624A7"/>
    <w:rsid w:val="00564030"/>
    <w:rsid w:val="00570876"/>
    <w:rsid w:val="00577F36"/>
    <w:rsid w:val="0058564B"/>
    <w:rsid w:val="005856D3"/>
    <w:rsid w:val="00595568"/>
    <w:rsid w:val="005A4C6C"/>
    <w:rsid w:val="005B6145"/>
    <w:rsid w:val="005B7000"/>
    <w:rsid w:val="005C184F"/>
    <w:rsid w:val="005C54BB"/>
    <w:rsid w:val="005D0F79"/>
    <w:rsid w:val="005D34B2"/>
    <w:rsid w:val="005D4E14"/>
    <w:rsid w:val="005E0DEB"/>
    <w:rsid w:val="005E1FFF"/>
    <w:rsid w:val="005E7DBD"/>
    <w:rsid w:val="005F4682"/>
    <w:rsid w:val="005F4E74"/>
    <w:rsid w:val="005F5675"/>
    <w:rsid w:val="00600AE8"/>
    <w:rsid w:val="006012F8"/>
    <w:rsid w:val="00601B90"/>
    <w:rsid w:val="006034FE"/>
    <w:rsid w:val="00606EB5"/>
    <w:rsid w:val="006103AF"/>
    <w:rsid w:val="00612394"/>
    <w:rsid w:val="00613F2A"/>
    <w:rsid w:val="00614CCB"/>
    <w:rsid w:val="00621944"/>
    <w:rsid w:val="00621F3A"/>
    <w:rsid w:val="006252A9"/>
    <w:rsid w:val="00625E3F"/>
    <w:rsid w:val="006270BB"/>
    <w:rsid w:val="00632185"/>
    <w:rsid w:val="006344B6"/>
    <w:rsid w:val="006418FF"/>
    <w:rsid w:val="00646029"/>
    <w:rsid w:val="006475EA"/>
    <w:rsid w:val="00647F2C"/>
    <w:rsid w:val="00660EF5"/>
    <w:rsid w:val="006649A6"/>
    <w:rsid w:val="00664C5E"/>
    <w:rsid w:val="00673A30"/>
    <w:rsid w:val="00675F9C"/>
    <w:rsid w:val="00676ABD"/>
    <w:rsid w:val="00680BF5"/>
    <w:rsid w:val="006811A1"/>
    <w:rsid w:val="00690FCB"/>
    <w:rsid w:val="0069432F"/>
    <w:rsid w:val="00695EAB"/>
    <w:rsid w:val="0069773C"/>
    <w:rsid w:val="006A63CE"/>
    <w:rsid w:val="006B499B"/>
    <w:rsid w:val="006B6606"/>
    <w:rsid w:val="006B7046"/>
    <w:rsid w:val="006C0B1C"/>
    <w:rsid w:val="006C7873"/>
    <w:rsid w:val="006C7A67"/>
    <w:rsid w:val="006D395F"/>
    <w:rsid w:val="006D5F1B"/>
    <w:rsid w:val="006E0EC5"/>
    <w:rsid w:val="006E4C4C"/>
    <w:rsid w:val="006F391B"/>
    <w:rsid w:val="006F40D7"/>
    <w:rsid w:val="006F42BA"/>
    <w:rsid w:val="006F6D7B"/>
    <w:rsid w:val="006F7683"/>
    <w:rsid w:val="007017F6"/>
    <w:rsid w:val="00703CC0"/>
    <w:rsid w:val="00706488"/>
    <w:rsid w:val="00706735"/>
    <w:rsid w:val="0070736C"/>
    <w:rsid w:val="00707783"/>
    <w:rsid w:val="00710450"/>
    <w:rsid w:val="007121F9"/>
    <w:rsid w:val="00716B06"/>
    <w:rsid w:val="007179D3"/>
    <w:rsid w:val="007224CF"/>
    <w:rsid w:val="0072722B"/>
    <w:rsid w:val="00727995"/>
    <w:rsid w:val="00727DCD"/>
    <w:rsid w:val="007329F9"/>
    <w:rsid w:val="00744884"/>
    <w:rsid w:val="007464DE"/>
    <w:rsid w:val="00754197"/>
    <w:rsid w:val="00756474"/>
    <w:rsid w:val="00757065"/>
    <w:rsid w:val="007615E8"/>
    <w:rsid w:val="00767D6D"/>
    <w:rsid w:val="00771C8B"/>
    <w:rsid w:val="007721CB"/>
    <w:rsid w:val="00772753"/>
    <w:rsid w:val="0077567E"/>
    <w:rsid w:val="00783A73"/>
    <w:rsid w:val="007853B8"/>
    <w:rsid w:val="007861A4"/>
    <w:rsid w:val="007879FC"/>
    <w:rsid w:val="007938D2"/>
    <w:rsid w:val="007950A0"/>
    <w:rsid w:val="0079540F"/>
    <w:rsid w:val="007A0701"/>
    <w:rsid w:val="007B2521"/>
    <w:rsid w:val="007B46E9"/>
    <w:rsid w:val="007B4702"/>
    <w:rsid w:val="007C06AD"/>
    <w:rsid w:val="007D0235"/>
    <w:rsid w:val="007D1043"/>
    <w:rsid w:val="007D3010"/>
    <w:rsid w:val="007D3F66"/>
    <w:rsid w:val="007D4385"/>
    <w:rsid w:val="007D5ADD"/>
    <w:rsid w:val="007E1DC1"/>
    <w:rsid w:val="007F5F88"/>
    <w:rsid w:val="008123DF"/>
    <w:rsid w:val="00813C61"/>
    <w:rsid w:val="00815E12"/>
    <w:rsid w:val="00817C4D"/>
    <w:rsid w:val="00822014"/>
    <w:rsid w:val="00824205"/>
    <w:rsid w:val="00824981"/>
    <w:rsid w:val="00826430"/>
    <w:rsid w:val="00826550"/>
    <w:rsid w:val="00835150"/>
    <w:rsid w:val="00837102"/>
    <w:rsid w:val="008376F4"/>
    <w:rsid w:val="008411FE"/>
    <w:rsid w:val="00845BAD"/>
    <w:rsid w:val="0085361B"/>
    <w:rsid w:val="00857A87"/>
    <w:rsid w:val="00861476"/>
    <w:rsid w:val="00861EE5"/>
    <w:rsid w:val="00866BCA"/>
    <w:rsid w:val="008679E9"/>
    <w:rsid w:val="008711B3"/>
    <w:rsid w:val="00871DEF"/>
    <w:rsid w:val="00872262"/>
    <w:rsid w:val="00880582"/>
    <w:rsid w:val="008876D7"/>
    <w:rsid w:val="00887CF7"/>
    <w:rsid w:val="00894B01"/>
    <w:rsid w:val="00895173"/>
    <w:rsid w:val="008A3C19"/>
    <w:rsid w:val="008A5C9C"/>
    <w:rsid w:val="008A7CB4"/>
    <w:rsid w:val="008B2B31"/>
    <w:rsid w:val="008B41AD"/>
    <w:rsid w:val="008B57FB"/>
    <w:rsid w:val="008C3B74"/>
    <w:rsid w:val="008C693D"/>
    <w:rsid w:val="008D0A7D"/>
    <w:rsid w:val="008D0CCB"/>
    <w:rsid w:val="008D49A3"/>
    <w:rsid w:val="008D78C8"/>
    <w:rsid w:val="008E1290"/>
    <w:rsid w:val="008E1BAA"/>
    <w:rsid w:val="008E21AC"/>
    <w:rsid w:val="008E62F5"/>
    <w:rsid w:val="008E74D6"/>
    <w:rsid w:val="008E759D"/>
    <w:rsid w:val="008F0795"/>
    <w:rsid w:val="008F334E"/>
    <w:rsid w:val="00903FE0"/>
    <w:rsid w:val="00913704"/>
    <w:rsid w:val="00914790"/>
    <w:rsid w:val="009176F5"/>
    <w:rsid w:val="00921479"/>
    <w:rsid w:val="0092634E"/>
    <w:rsid w:val="00931165"/>
    <w:rsid w:val="00934311"/>
    <w:rsid w:val="00935B37"/>
    <w:rsid w:val="00940529"/>
    <w:rsid w:val="00953C8F"/>
    <w:rsid w:val="00957802"/>
    <w:rsid w:val="009615A4"/>
    <w:rsid w:val="009639AE"/>
    <w:rsid w:val="009772CA"/>
    <w:rsid w:val="009778CC"/>
    <w:rsid w:val="0098005C"/>
    <w:rsid w:val="0098086D"/>
    <w:rsid w:val="009856A2"/>
    <w:rsid w:val="0098737C"/>
    <w:rsid w:val="00991087"/>
    <w:rsid w:val="009916F0"/>
    <w:rsid w:val="00992931"/>
    <w:rsid w:val="00994D85"/>
    <w:rsid w:val="00996676"/>
    <w:rsid w:val="009A22C3"/>
    <w:rsid w:val="009A2E6E"/>
    <w:rsid w:val="009A5362"/>
    <w:rsid w:val="009A7871"/>
    <w:rsid w:val="009B4499"/>
    <w:rsid w:val="009C0F91"/>
    <w:rsid w:val="009C106C"/>
    <w:rsid w:val="009D4674"/>
    <w:rsid w:val="009D6F6B"/>
    <w:rsid w:val="009E3012"/>
    <w:rsid w:val="009F2247"/>
    <w:rsid w:val="009F3EB7"/>
    <w:rsid w:val="009F79D0"/>
    <w:rsid w:val="009F7E83"/>
    <w:rsid w:val="00A00066"/>
    <w:rsid w:val="00A038F8"/>
    <w:rsid w:val="00A07215"/>
    <w:rsid w:val="00A10301"/>
    <w:rsid w:val="00A111FC"/>
    <w:rsid w:val="00A33039"/>
    <w:rsid w:val="00A37C35"/>
    <w:rsid w:val="00A5044F"/>
    <w:rsid w:val="00A51311"/>
    <w:rsid w:val="00A51EFA"/>
    <w:rsid w:val="00A5364C"/>
    <w:rsid w:val="00A54558"/>
    <w:rsid w:val="00A64308"/>
    <w:rsid w:val="00A66F6D"/>
    <w:rsid w:val="00A76952"/>
    <w:rsid w:val="00A8201A"/>
    <w:rsid w:val="00A8546F"/>
    <w:rsid w:val="00A86195"/>
    <w:rsid w:val="00A8660E"/>
    <w:rsid w:val="00A93823"/>
    <w:rsid w:val="00A97558"/>
    <w:rsid w:val="00AA5374"/>
    <w:rsid w:val="00AA6660"/>
    <w:rsid w:val="00AB0FB3"/>
    <w:rsid w:val="00AC403D"/>
    <w:rsid w:val="00AD7579"/>
    <w:rsid w:val="00AD75BF"/>
    <w:rsid w:val="00AE249B"/>
    <w:rsid w:val="00AE323B"/>
    <w:rsid w:val="00AE3A77"/>
    <w:rsid w:val="00AE3B5E"/>
    <w:rsid w:val="00AE3C56"/>
    <w:rsid w:val="00AF4FB6"/>
    <w:rsid w:val="00B131B2"/>
    <w:rsid w:val="00B168E2"/>
    <w:rsid w:val="00B34CC5"/>
    <w:rsid w:val="00B36E09"/>
    <w:rsid w:val="00B40835"/>
    <w:rsid w:val="00B41D9C"/>
    <w:rsid w:val="00B44C23"/>
    <w:rsid w:val="00B463F3"/>
    <w:rsid w:val="00B55B46"/>
    <w:rsid w:val="00B56031"/>
    <w:rsid w:val="00B639D7"/>
    <w:rsid w:val="00B65D89"/>
    <w:rsid w:val="00B675CA"/>
    <w:rsid w:val="00B7058C"/>
    <w:rsid w:val="00B71739"/>
    <w:rsid w:val="00B724D1"/>
    <w:rsid w:val="00B728AA"/>
    <w:rsid w:val="00B759C5"/>
    <w:rsid w:val="00B82B5D"/>
    <w:rsid w:val="00B84079"/>
    <w:rsid w:val="00BA1AA8"/>
    <w:rsid w:val="00BB7393"/>
    <w:rsid w:val="00BC1D33"/>
    <w:rsid w:val="00BC1ECC"/>
    <w:rsid w:val="00BC647F"/>
    <w:rsid w:val="00BC798F"/>
    <w:rsid w:val="00BD2B89"/>
    <w:rsid w:val="00BD3FCF"/>
    <w:rsid w:val="00BD52FA"/>
    <w:rsid w:val="00BE0CA2"/>
    <w:rsid w:val="00BE2612"/>
    <w:rsid w:val="00BE3CC0"/>
    <w:rsid w:val="00BE420D"/>
    <w:rsid w:val="00BE5CDF"/>
    <w:rsid w:val="00BE7F6B"/>
    <w:rsid w:val="00BF0926"/>
    <w:rsid w:val="00BF2167"/>
    <w:rsid w:val="00BF27FF"/>
    <w:rsid w:val="00BF5CF3"/>
    <w:rsid w:val="00BF5E00"/>
    <w:rsid w:val="00C00B30"/>
    <w:rsid w:val="00C02790"/>
    <w:rsid w:val="00C12045"/>
    <w:rsid w:val="00C12BCE"/>
    <w:rsid w:val="00C15323"/>
    <w:rsid w:val="00C162FF"/>
    <w:rsid w:val="00C172DF"/>
    <w:rsid w:val="00C227A7"/>
    <w:rsid w:val="00C25D9A"/>
    <w:rsid w:val="00C4081A"/>
    <w:rsid w:val="00C42848"/>
    <w:rsid w:val="00C44F03"/>
    <w:rsid w:val="00C46782"/>
    <w:rsid w:val="00C474D2"/>
    <w:rsid w:val="00C6281B"/>
    <w:rsid w:val="00C64C5C"/>
    <w:rsid w:val="00C64CC5"/>
    <w:rsid w:val="00C64E86"/>
    <w:rsid w:val="00C70321"/>
    <w:rsid w:val="00C7133D"/>
    <w:rsid w:val="00C713C2"/>
    <w:rsid w:val="00C718A3"/>
    <w:rsid w:val="00C72691"/>
    <w:rsid w:val="00C767A1"/>
    <w:rsid w:val="00C815E8"/>
    <w:rsid w:val="00C82F0C"/>
    <w:rsid w:val="00C83A11"/>
    <w:rsid w:val="00C90499"/>
    <w:rsid w:val="00C915E3"/>
    <w:rsid w:val="00C94F36"/>
    <w:rsid w:val="00C9672D"/>
    <w:rsid w:val="00C97092"/>
    <w:rsid w:val="00CA0445"/>
    <w:rsid w:val="00CA13FA"/>
    <w:rsid w:val="00CA2993"/>
    <w:rsid w:val="00CA2DA3"/>
    <w:rsid w:val="00CA7EB3"/>
    <w:rsid w:val="00CB44D5"/>
    <w:rsid w:val="00CB6D3D"/>
    <w:rsid w:val="00CC1DDE"/>
    <w:rsid w:val="00CC258C"/>
    <w:rsid w:val="00CC2F22"/>
    <w:rsid w:val="00CC5164"/>
    <w:rsid w:val="00CC7B65"/>
    <w:rsid w:val="00CD2132"/>
    <w:rsid w:val="00CD316E"/>
    <w:rsid w:val="00CD7D8B"/>
    <w:rsid w:val="00CE0A71"/>
    <w:rsid w:val="00CE12AE"/>
    <w:rsid w:val="00CE4826"/>
    <w:rsid w:val="00CF3503"/>
    <w:rsid w:val="00D03382"/>
    <w:rsid w:val="00D05936"/>
    <w:rsid w:val="00D06555"/>
    <w:rsid w:val="00D11F81"/>
    <w:rsid w:val="00D1634A"/>
    <w:rsid w:val="00D2623A"/>
    <w:rsid w:val="00D26765"/>
    <w:rsid w:val="00D34662"/>
    <w:rsid w:val="00D3631E"/>
    <w:rsid w:val="00D37277"/>
    <w:rsid w:val="00D413C2"/>
    <w:rsid w:val="00D4263E"/>
    <w:rsid w:val="00D43513"/>
    <w:rsid w:val="00D43837"/>
    <w:rsid w:val="00D45824"/>
    <w:rsid w:val="00D5088E"/>
    <w:rsid w:val="00D50B0E"/>
    <w:rsid w:val="00D572D9"/>
    <w:rsid w:val="00D57634"/>
    <w:rsid w:val="00D71D9E"/>
    <w:rsid w:val="00D72CEA"/>
    <w:rsid w:val="00D75B4F"/>
    <w:rsid w:val="00D81AF4"/>
    <w:rsid w:val="00D842FC"/>
    <w:rsid w:val="00D91CF1"/>
    <w:rsid w:val="00DA1B7C"/>
    <w:rsid w:val="00DA3E61"/>
    <w:rsid w:val="00DB1CCF"/>
    <w:rsid w:val="00DC14B4"/>
    <w:rsid w:val="00DD3D36"/>
    <w:rsid w:val="00DD427B"/>
    <w:rsid w:val="00DD49AB"/>
    <w:rsid w:val="00DD5B03"/>
    <w:rsid w:val="00DE3F56"/>
    <w:rsid w:val="00DE5B40"/>
    <w:rsid w:val="00DE7AB1"/>
    <w:rsid w:val="00DF6B43"/>
    <w:rsid w:val="00E00D6F"/>
    <w:rsid w:val="00E03B6C"/>
    <w:rsid w:val="00E11087"/>
    <w:rsid w:val="00E175BD"/>
    <w:rsid w:val="00E22BAB"/>
    <w:rsid w:val="00E22E56"/>
    <w:rsid w:val="00E25449"/>
    <w:rsid w:val="00E26A84"/>
    <w:rsid w:val="00E304E8"/>
    <w:rsid w:val="00E33F72"/>
    <w:rsid w:val="00E34609"/>
    <w:rsid w:val="00E35664"/>
    <w:rsid w:val="00E4026D"/>
    <w:rsid w:val="00E40EEE"/>
    <w:rsid w:val="00E419C0"/>
    <w:rsid w:val="00E426F4"/>
    <w:rsid w:val="00E463F9"/>
    <w:rsid w:val="00E47568"/>
    <w:rsid w:val="00E50DD7"/>
    <w:rsid w:val="00E54146"/>
    <w:rsid w:val="00E60364"/>
    <w:rsid w:val="00E61336"/>
    <w:rsid w:val="00E61467"/>
    <w:rsid w:val="00E6168E"/>
    <w:rsid w:val="00E658A4"/>
    <w:rsid w:val="00E740C0"/>
    <w:rsid w:val="00E74369"/>
    <w:rsid w:val="00E77999"/>
    <w:rsid w:val="00E77CF9"/>
    <w:rsid w:val="00E80A0C"/>
    <w:rsid w:val="00E8281E"/>
    <w:rsid w:val="00E87616"/>
    <w:rsid w:val="00E92B90"/>
    <w:rsid w:val="00E94F7E"/>
    <w:rsid w:val="00E95CA6"/>
    <w:rsid w:val="00E9788D"/>
    <w:rsid w:val="00EB2D36"/>
    <w:rsid w:val="00EC6107"/>
    <w:rsid w:val="00EE4346"/>
    <w:rsid w:val="00EE4481"/>
    <w:rsid w:val="00EE559D"/>
    <w:rsid w:val="00EE6074"/>
    <w:rsid w:val="00EE628A"/>
    <w:rsid w:val="00EF227D"/>
    <w:rsid w:val="00EF74B5"/>
    <w:rsid w:val="00F077DF"/>
    <w:rsid w:val="00F1185F"/>
    <w:rsid w:val="00F13D8F"/>
    <w:rsid w:val="00F15872"/>
    <w:rsid w:val="00F20565"/>
    <w:rsid w:val="00F21CAC"/>
    <w:rsid w:val="00F22431"/>
    <w:rsid w:val="00F36542"/>
    <w:rsid w:val="00F375DE"/>
    <w:rsid w:val="00F43AC0"/>
    <w:rsid w:val="00F441F2"/>
    <w:rsid w:val="00F453CE"/>
    <w:rsid w:val="00F46A79"/>
    <w:rsid w:val="00F4701E"/>
    <w:rsid w:val="00F478C0"/>
    <w:rsid w:val="00F50717"/>
    <w:rsid w:val="00F52F4E"/>
    <w:rsid w:val="00F5387A"/>
    <w:rsid w:val="00F5773F"/>
    <w:rsid w:val="00F629AB"/>
    <w:rsid w:val="00F734C8"/>
    <w:rsid w:val="00F75D07"/>
    <w:rsid w:val="00F80132"/>
    <w:rsid w:val="00F810B8"/>
    <w:rsid w:val="00F84EA8"/>
    <w:rsid w:val="00F86612"/>
    <w:rsid w:val="00F872D8"/>
    <w:rsid w:val="00F90532"/>
    <w:rsid w:val="00F95463"/>
    <w:rsid w:val="00FA5DB7"/>
    <w:rsid w:val="00FA7709"/>
    <w:rsid w:val="00FA7BBF"/>
    <w:rsid w:val="00FB294C"/>
    <w:rsid w:val="00FC081A"/>
    <w:rsid w:val="00FC2BCF"/>
    <w:rsid w:val="00FD2B1B"/>
    <w:rsid w:val="00FE45B1"/>
    <w:rsid w:val="00FE4A6B"/>
    <w:rsid w:val="00FE6847"/>
    <w:rsid w:val="00FE76CD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5378921"/>
  <w15:chartTrackingRefBased/>
  <w15:docId w15:val="{414EC07C-CA41-440A-8FBB-4D2AB0CB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1D703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ntAddress">
    <w:name w:val="Front Address"/>
    <w:basedOn w:val="Normln"/>
    <w:next w:val="Normln"/>
    <w:uiPriority w:val="99"/>
    <w:rsid w:val="00690FC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character" w:styleId="Nevyeenzmnka">
    <w:name w:val="Unresolved Mention"/>
    <w:uiPriority w:val="99"/>
    <w:semiHidden/>
    <w:unhideWhenUsed/>
    <w:rsid w:val="00A64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AA7D4-F442-45A1-8003-8DA1DAB8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893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6</cp:revision>
  <cp:lastPrinted>2022-03-03T06:47:00Z</cp:lastPrinted>
  <dcterms:created xsi:type="dcterms:W3CDTF">2022-08-29T06:51:00Z</dcterms:created>
  <dcterms:modified xsi:type="dcterms:W3CDTF">2022-09-06T11:07:00Z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2019-09-19T11:08:00.5159162Z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4125416f-5cfe-487c-953b-c3b571b84cd4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