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SVS/2026/087815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EC4A4C" w14:textId="77777777" w:rsidR="00AB5B45" w:rsidRPr="00C15F8F" w:rsidRDefault="00AB5B45" w:rsidP="00AB5B45">
      <w:pPr>
        <w:keepNext/>
        <w:keepLines/>
        <w:tabs>
          <w:tab w:val="left" w:pos="709"/>
          <w:tab w:val="left" w:pos="5387"/>
        </w:tabs>
        <w:spacing w:before="60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BEB4E95" w14:textId="77777777" w:rsidR="00AB5B45" w:rsidRPr="00C15F8F" w:rsidRDefault="00AB5B45" w:rsidP="00AB5B45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Pr="00AF4492">
        <w:rPr>
          <w:rFonts w:ascii="Arial" w:eastAsia="Calibri" w:hAnsi="Arial" w:cs="Times New Roman"/>
        </w:rPr>
        <w:t xml:space="preserve">Krajská veterinární správa Státní veterinární správy pro </w:t>
      </w:r>
      <w:r>
        <w:rPr>
          <w:rFonts w:ascii="Arial" w:eastAsia="Calibri" w:hAnsi="Arial" w:cs="Times New Roman"/>
        </w:rPr>
        <w:t>Liberecký</w:t>
      </w:r>
      <w:r w:rsidRPr="00AF4492">
        <w:rPr>
          <w:rFonts w:ascii="Arial" w:eastAsia="Calibri" w:hAnsi="Arial" w:cs="Times New Roman"/>
        </w:rPr>
        <w:t xml:space="preserve"> kraj jako místně a</w:t>
      </w:r>
      <w:r>
        <w:rPr>
          <w:rFonts w:ascii="Arial" w:eastAsia="Calibri" w:hAnsi="Arial" w:cs="Times New Roman"/>
        </w:rPr>
        <w:t> </w:t>
      </w:r>
      <w:r w:rsidRPr="00AF4492">
        <w:rPr>
          <w:rFonts w:ascii="Arial" w:eastAsia="Calibri" w:hAnsi="Arial" w:cs="Times New Roman"/>
        </w:rPr>
        <w:t>věcně příslušný správní orgán podle ustanovení § 49 odst. 1 písm. c) zák. č. 166/1999 Sb., o veterinární péči a o změně některých souvisejících zákonů (veterinární zákon), ve znění pozdějších předpisů, v souladu s ustanovením § 54 odst. 2 písm. a) a § 75a odst. 1 a 2 veterinárního zákona a podle § 7 vyhl</w:t>
      </w:r>
      <w:r>
        <w:rPr>
          <w:rFonts w:ascii="Arial" w:eastAsia="Calibri" w:hAnsi="Arial" w:cs="Times New Roman"/>
        </w:rPr>
        <w:t>ášky</w:t>
      </w:r>
      <w:r w:rsidRPr="00AF4492">
        <w:rPr>
          <w:rFonts w:ascii="Arial" w:eastAsia="Calibri" w:hAnsi="Arial" w:cs="Times New Roman"/>
        </w:rPr>
        <w:t xml:space="preserve"> č. 144/2023 Sb., o veterinárních požadavcích na chov včel a včelstev a o opatřeních pro předcházení a tlumení některých nákaz včel, a ve znění pozdějších předpisů, nařizuje tato</w:t>
      </w:r>
    </w:p>
    <w:p w14:paraId="2D325F1B" w14:textId="77777777" w:rsidR="00AB5B45" w:rsidRPr="00C15F8F" w:rsidRDefault="00AB5B45" w:rsidP="00AB5B45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00775266" w14:textId="77777777" w:rsidR="00AB5B45" w:rsidRDefault="00AB5B45" w:rsidP="00AB5B45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k zamezení šíření nebezpečné nákazy – </w:t>
      </w:r>
      <w:r w:rsidRPr="008D2758">
        <w:rPr>
          <w:rFonts w:ascii="Arial" w:eastAsia="Times New Roman" w:hAnsi="Arial" w:cs="Times New Roman"/>
          <w:b/>
          <w:lang w:eastAsia="cs-CZ"/>
        </w:rPr>
        <w:t>moru včelího plodu</w:t>
      </w:r>
      <w:r w:rsidRPr="008D2758">
        <w:rPr>
          <w:rFonts w:ascii="Arial" w:eastAsia="Times New Roman" w:hAnsi="Arial" w:cs="Times New Roman"/>
          <w:lang w:eastAsia="cs-CZ"/>
        </w:rPr>
        <w:t xml:space="preserve"> </w:t>
      </w:r>
      <w:r w:rsidRPr="0045508A">
        <w:rPr>
          <w:rFonts w:ascii="Arial" w:eastAsia="Times New Roman" w:hAnsi="Arial" w:cs="Times New Roman"/>
          <w:b/>
          <w:bCs/>
          <w:lang w:eastAsia="cs-CZ"/>
        </w:rPr>
        <w:t>v Libereckém kraji</w:t>
      </w:r>
      <w:r w:rsidRPr="008D2758">
        <w:rPr>
          <w:rFonts w:ascii="Arial" w:eastAsia="Times New Roman" w:hAnsi="Arial" w:cs="Times New Roman"/>
          <w:lang w:eastAsia="cs-CZ"/>
        </w:rPr>
        <w:t>:</w:t>
      </w:r>
    </w:p>
    <w:p w14:paraId="7CA0C062" w14:textId="77777777" w:rsidR="00AB5B45" w:rsidRDefault="00AB5B45" w:rsidP="00AB5B45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3E016BAF" w14:textId="77777777" w:rsidR="00AB5B45" w:rsidRPr="008D2758" w:rsidRDefault="00AB5B45" w:rsidP="00AB5B45">
      <w:pPr>
        <w:spacing w:before="12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1</w:t>
      </w:r>
    </w:p>
    <w:p w14:paraId="578CF629" w14:textId="77777777" w:rsidR="00AB5B45" w:rsidRPr="006759AE" w:rsidRDefault="00AB5B45" w:rsidP="00AB5B45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sz w:val="26"/>
          <w:szCs w:val="26"/>
          <w:lang w:eastAsia="cs-CZ"/>
        </w:rPr>
      </w:pPr>
      <w:r w:rsidRPr="006759AE">
        <w:rPr>
          <w:rFonts w:ascii="Arial" w:eastAsia="Times New Roman" w:hAnsi="Arial" w:cs="Times New Roman"/>
          <w:b/>
          <w:sz w:val="26"/>
          <w:szCs w:val="26"/>
          <w:lang w:eastAsia="cs-CZ"/>
        </w:rPr>
        <w:t>Vymezení ochranného pásma</w:t>
      </w:r>
    </w:p>
    <w:p w14:paraId="55CC57B6" w14:textId="77777777" w:rsidR="00AB5B45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Ochranným pásmem vymezeným v okruhu minimálně 3 km kolem ohniska nákazy, s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>přihlédnutím k epizootologickým, zeměpisným, biologickým a ekologickým podmínkám, se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stanovují tato katastrální území </w:t>
      </w:r>
      <w:r>
        <w:rPr>
          <w:rFonts w:ascii="Arial" w:eastAsia="Times New Roman" w:hAnsi="Arial" w:cs="Times New Roman"/>
          <w:lang w:eastAsia="cs-CZ"/>
        </w:rPr>
        <w:t xml:space="preserve">(dále jen „k.ú.“) </w:t>
      </w:r>
      <w:r w:rsidRPr="008D2758">
        <w:rPr>
          <w:rFonts w:ascii="Arial" w:eastAsia="Times New Roman" w:hAnsi="Arial" w:cs="Times New Roman"/>
          <w:lang w:eastAsia="cs-CZ"/>
        </w:rPr>
        <w:t xml:space="preserve">v územním obvodu </w:t>
      </w:r>
      <w:r>
        <w:rPr>
          <w:rFonts w:ascii="Arial" w:eastAsia="Times New Roman" w:hAnsi="Arial" w:cs="Times New Roman"/>
          <w:lang w:eastAsia="cs-CZ"/>
        </w:rPr>
        <w:t>Libereckého</w:t>
      </w:r>
      <w:r w:rsidRPr="008D2758">
        <w:rPr>
          <w:rFonts w:ascii="Arial" w:eastAsia="Times New Roman" w:hAnsi="Arial" w:cs="Times New Roman"/>
          <w:lang w:eastAsia="cs-CZ"/>
        </w:rPr>
        <w:t xml:space="preserve"> kraje:</w:t>
      </w:r>
    </w:p>
    <w:p w14:paraId="1B4DD2A3" w14:textId="77777777" w:rsidR="00AB5B45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</w:p>
    <w:p w14:paraId="139671D0" w14:textId="746EAC0C" w:rsidR="00AB5B45" w:rsidRPr="006215C0" w:rsidRDefault="00AB5B45" w:rsidP="00AB5B4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k.ú. 600326</w:t>
      </w:r>
      <w:r w:rsidRPr="006215C0">
        <w:rPr>
          <w:rFonts w:ascii="Arial" w:hAnsi="Arial" w:cs="Arial"/>
        </w:rPr>
        <w:tab/>
      </w:r>
      <w:r w:rsidRPr="00AB5B45">
        <w:rPr>
          <w:rFonts w:ascii="Arial" w:hAnsi="Arial" w:cs="Arial"/>
          <w:b/>
          <w:bCs/>
        </w:rPr>
        <w:t>Andělka</w:t>
      </w:r>
    </w:p>
    <w:p w14:paraId="0D98EDB1" w14:textId="5CCD2FDB" w:rsidR="00AB5B45" w:rsidRPr="006215C0" w:rsidRDefault="00AB5B45" w:rsidP="00AB5B4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k.ú. 620491</w:t>
      </w:r>
      <w:r w:rsidRPr="006215C0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Bo</w:t>
      </w:r>
      <w:r w:rsidR="000D1F23">
        <w:rPr>
          <w:rFonts w:ascii="Arial" w:hAnsi="Arial" w:cs="Arial"/>
          <w:b/>
          <w:bCs/>
        </w:rPr>
        <w:t>leslav</w:t>
      </w:r>
    </w:p>
    <w:p w14:paraId="3EE34A76" w14:textId="4D1AE31E" w:rsidR="00AB5B45" w:rsidRDefault="00AB5B45" w:rsidP="00AB5B4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k.ú. 620505</w:t>
      </w:r>
      <w:r w:rsidRPr="006215C0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Černousy</w:t>
      </w:r>
    </w:p>
    <w:p w14:paraId="30AC5C52" w14:textId="4EB2BE2F" w:rsidR="00AB5B45" w:rsidRDefault="00AB5B45" w:rsidP="00AB5B4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k.ú. 719498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Dolní Pertoltice</w:t>
      </w:r>
    </w:p>
    <w:p w14:paraId="5F5E8C41" w14:textId="148797F6" w:rsidR="00AB5B45" w:rsidRDefault="00AB5B45" w:rsidP="00AB5B45">
      <w:pPr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k.ú. 636312</w:t>
      </w:r>
      <w:r>
        <w:rPr>
          <w:rFonts w:ascii="Arial" w:hAnsi="Arial" w:cs="Arial"/>
        </w:rPr>
        <w:tab/>
      </w:r>
      <w:r w:rsidRPr="00AB5B45">
        <w:rPr>
          <w:rFonts w:ascii="Arial" w:hAnsi="Arial" w:cs="Arial"/>
          <w:b/>
          <w:bCs/>
        </w:rPr>
        <w:t>Habartice</w:t>
      </w:r>
    </w:p>
    <w:p w14:paraId="3442B5A3" w14:textId="5892C269" w:rsidR="00AB5B45" w:rsidRDefault="00AB5B45" w:rsidP="00AB5B4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k.ú. 782572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Předlánce</w:t>
      </w:r>
    </w:p>
    <w:p w14:paraId="113921AB" w14:textId="37AD5769" w:rsidR="00AB5B45" w:rsidRDefault="00AB5B45" w:rsidP="00AB5B45">
      <w:pPr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k.ú. 620513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Ves</w:t>
      </w:r>
    </w:p>
    <w:p w14:paraId="36D19813" w14:textId="00DA6EE5" w:rsidR="00AB5B45" w:rsidRDefault="00AB5B45" w:rsidP="00AB5B4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k.ú. 782599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Višňová u Frýdlantu</w:t>
      </w:r>
    </w:p>
    <w:p w14:paraId="49378AFB" w14:textId="77777777" w:rsidR="00AB5B45" w:rsidRPr="008D2758" w:rsidRDefault="00AB5B45" w:rsidP="00AB5B45">
      <w:pPr>
        <w:tabs>
          <w:tab w:val="left" w:pos="4488"/>
          <w:tab w:val="center" w:pos="4890"/>
        </w:tabs>
        <w:spacing w:before="36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2</w:t>
      </w:r>
    </w:p>
    <w:p w14:paraId="72DB9234" w14:textId="77777777" w:rsidR="00AB5B45" w:rsidRPr="006759AE" w:rsidRDefault="00AB5B45" w:rsidP="00AB5B45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sz w:val="26"/>
          <w:szCs w:val="26"/>
          <w:lang w:eastAsia="cs-CZ"/>
        </w:rPr>
      </w:pPr>
      <w:r w:rsidRPr="006759AE">
        <w:rPr>
          <w:rFonts w:ascii="Arial" w:eastAsia="Times New Roman" w:hAnsi="Arial" w:cs="Times New Roman"/>
          <w:b/>
          <w:sz w:val="26"/>
          <w:szCs w:val="26"/>
          <w:lang w:eastAsia="cs-CZ"/>
        </w:rPr>
        <w:t>Opatření v ochranném pásmu</w:t>
      </w:r>
    </w:p>
    <w:p w14:paraId="6C84B89E" w14:textId="77777777" w:rsidR="00AB5B45" w:rsidRPr="008D2758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</w:t>
      </w:r>
    </w:p>
    <w:p w14:paraId="3AAB7C9C" w14:textId="77777777" w:rsidR="00AB5B45" w:rsidRPr="008D2758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(2) </w:t>
      </w:r>
      <w:r w:rsidRPr="002334B7">
        <w:rPr>
          <w:rFonts w:ascii="Arial" w:eastAsia="Times New Roman" w:hAnsi="Arial" w:cs="Times New Roman"/>
          <w:lang w:eastAsia="cs-CZ"/>
        </w:rPr>
        <w:t xml:space="preserve">Přemístění včel a včelstev uvnitř ochranného pásma je možné jen se souhlasem Krajské veterinární správy Státní veterinární správy pro </w:t>
      </w:r>
      <w:r>
        <w:rPr>
          <w:rFonts w:ascii="Arial" w:eastAsia="Times New Roman" w:hAnsi="Arial" w:cs="Times New Roman"/>
          <w:lang w:eastAsia="cs-CZ"/>
        </w:rPr>
        <w:t>Liberecký</w:t>
      </w:r>
      <w:r w:rsidRPr="008D2758">
        <w:rPr>
          <w:rFonts w:ascii="Arial" w:eastAsia="Times New Roman" w:hAnsi="Arial" w:cs="Times New Roman"/>
          <w:lang w:eastAsia="cs-CZ"/>
        </w:rPr>
        <w:t xml:space="preserve"> </w:t>
      </w:r>
      <w:r w:rsidRPr="002334B7">
        <w:rPr>
          <w:rFonts w:ascii="Arial" w:eastAsia="Times New Roman" w:hAnsi="Arial" w:cs="Times New Roman"/>
          <w:lang w:eastAsia="cs-CZ"/>
        </w:rPr>
        <w:t>kraj vydaným na</w:t>
      </w:r>
      <w:r>
        <w:rPr>
          <w:rFonts w:ascii="Arial" w:eastAsia="Times New Roman" w:hAnsi="Arial" w:cs="Times New Roman"/>
          <w:lang w:eastAsia="cs-CZ"/>
        </w:rPr>
        <w:t> </w:t>
      </w:r>
      <w:r w:rsidRPr="002334B7">
        <w:rPr>
          <w:rFonts w:ascii="Arial" w:eastAsia="Times New Roman" w:hAnsi="Arial" w:cs="Times New Roman"/>
          <w:lang w:eastAsia="cs-CZ"/>
        </w:rPr>
        <w:t xml:space="preserve">základě žádosti chovatele doložené negativním výsledkem laboratorního vyšetření směsného </w:t>
      </w:r>
      <w:r w:rsidRPr="00D15449">
        <w:rPr>
          <w:rFonts w:ascii="Arial" w:eastAsia="Times New Roman" w:hAnsi="Arial" w:cs="Times New Roman"/>
          <w:b/>
          <w:bCs/>
          <w:lang w:eastAsia="cs-CZ"/>
        </w:rPr>
        <w:t>vzorku včelí měli nebo vzorku včel ošetřujících plod</w:t>
      </w:r>
      <w:r w:rsidRPr="002334B7">
        <w:rPr>
          <w:rFonts w:ascii="Arial" w:eastAsia="Times New Roman" w:hAnsi="Arial" w:cs="Times New Roman"/>
          <w:lang w:eastAsia="cs-CZ"/>
        </w:rPr>
        <w:t xml:space="preserve"> na původce moru včelího plodu. Toto laboratorní vyšetření musí být provedeno ve Státním veterinárním ústavu Praha, Jihlava nebo Olomouc (dále jen </w:t>
      </w:r>
      <w:r w:rsidRPr="00061F73">
        <w:rPr>
          <w:rFonts w:ascii="Arial" w:eastAsia="Times New Roman" w:hAnsi="Arial" w:cs="Times New Roman"/>
          <w:lang w:eastAsia="cs-CZ"/>
        </w:rPr>
        <w:t>„státní veterinární ústav“)</w:t>
      </w:r>
      <w:r w:rsidRPr="002334B7">
        <w:rPr>
          <w:rFonts w:ascii="Arial" w:eastAsia="Times New Roman" w:hAnsi="Arial" w:cs="Times New Roman"/>
          <w:lang w:eastAsia="cs-CZ"/>
        </w:rPr>
        <w:t xml:space="preserve"> a nesmí být starší </w:t>
      </w:r>
      <w:r w:rsidRPr="00425403">
        <w:rPr>
          <w:rFonts w:ascii="Arial" w:eastAsia="Times New Roman" w:hAnsi="Arial" w:cs="Times New Roman"/>
          <w:b/>
          <w:bCs/>
          <w:lang w:eastAsia="cs-CZ"/>
        </w:rPr>
        <w:t>6 měsíců</w:t>
      </w:r>
      <w:r w:rsidRPr="002334B7">
        <w:rPr>
          <w:rFonts w:ascii="Arial" w:eastAsia="Times New Roman" w:hAnsi="Arial" w:cs="Times New Roman"/>
          <w:lang w:eastAsia="cs-CZ"/>
        </w:rPr>
        <w:t xml:space="preserve"> před </w:t>
      </w:r>
      <w:r w:rsidRPr="002334B7">
        <w:rPr>
          <w:rFonts w:ascii="Arial" w:eastAsia="Times New Roman" w:hAnsi="Arial" w:cs="Times New Roman"/>
          <w:lang w:eastAsia="cs-CZ"/>
        </w:rPr>
        <w:lastRenderedPageBreak/>
        <w:t>předpokládaným termínem přemístění.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>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</w:t>
      </w:r>
      <w:r>
        <w:rPr>
          <w:rFonts w:ascii="Arial" w:eastAsia="Times New Roman" w:hAnsi="Arial" w:cs="Times New Roman"/>
          <w:lang w:eastAsia="cs-CZ"/>
        </w:rPr>
        <w:t>.</w:t>
      </w:r>
      <w:r w:rsidRPr="002334B7">
        <w:rPr>
          <w:rFonts w:ascii="Arial" w:eastAsia="Times New Roman" w:hAnsi="Arial" w:cs="Times New Roman"/>
          <w:lang w:eastAsia="cs-CZ"/>
        </w:rPr>
        <w:t xml:space="preserve"> Vzorky jsou odebírány ze stanoviště, ze kterého jsou včely a včelstva přemísťovány</w:t>
      </w:r>
      <w:r w:rsidRPr="008D2758">
        <w:rPr>
          <w:rFonts w:ascii="Arial" w:eastAsia="Times New Roman" w:hAnsi="Arial" w:cs="Times New Roman"/>
          <w:lang w:eastAsia="cs-CZ"/>
        </w:rPr>
        <w:t xml:space="preserve">. </w:t>
      </w:r>
    </w:p>
    <w:p w14:paraId="5FD84636" w14:textId="232AA27F" w:rsidR="00AB5B45" w:rsidRPr="00966EA2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(</w:t>
      </w:r>
      <w:r>
        <w:rPr>
          <w:rFonts w:ascii="Arial" w:eastAsia="Times New Roman" w:hAnsi="Arial" w:cs="Times New Roman"/>
          <w:lang w:eastAsia="cs-CZ"/>
        </w:rPr>
        <w:t>3</w:t>
      </w:r>
      <w:r w:rsidRPr="006B60A6">
        <w:rPr>
          <w:rFonts w:ascii="Arial" w:eastAsia="Times New Roman" w:hAnsi="Arial" w:cs="Times New Roman"/>
          <w:lang w:eastAsia="cs-CZ"/>
        </w:rPr>
        <w:t>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8B5CEE">
        <w:rPr>
          <w:rFonts w:ascii="Arial" w:eastAsia="Times New Roman" w:hAnsi="Arial" w:cs="Times New Roman"/>
          <w:b/>
          <w:bCs/>
          <w:lang w:eastAsia="cs-CZ"/>
        </w:rPr>
        <w:t xml:space="preserve">odběr vzorků včelí měli nebo vzorků včel ošetřujících plod </w:t>
      </w:r>
      <w:r w:rsidRPr="006B60A6">
        <w:rPr>
          <w:rFonts w:ascii="Arial" w:eastAsia="Times New Roman" w:hAnsi="Arial" w:cs="Times New Roman"/>
          <w:lang w:eastAsia="cs-CZ"/>
        </w:rPr>
        <w:t xml:space="preserve">ze všech včelstev na všech stanovištích umístěných v ochranném pásmu a zajistit jejich laboratorní vyšetření ve státním veterinárním ústavu, pokud toto vyšetření </w:t>
      </w:r>
      <w:r w:rsidRPr="008C7C2F">
        <w:rPr>
          <w:rFonts w:ascii="Arial" w:eastAsia="Times New Roman" w:hAnsi="Arial" w:cs="Times New Roman"/>
          <w:b/>
          <w:bCs/>
          <w:lang w:eastAsia="cs-CZ"/>
        </w:rPr>
        <w:t xml:space="preserve">nebylo provedeno ve státním veterinárním ústavu v posledních 6 měsících </w:t>
      </w:r>
      <w:r w:rsidRPr="006B60A6">
        <w:rPr>
          <w:rFonts w:ascii="Arial" w:eastAsia="Times New Roman" w:hAnsi="Arial" w:cs="Times New Roman"/>
          <w:lang w:eastAsia="cs-CZ"/>
        </w:rPr>
        <w:t>před účinností tohoto nařízení.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stanovišti včelstev. </w:t>
      </w:r>
      <w:r w:rsidRPr="00966EA2">
        <w:rPr>
          <w:rFonts w:ascii="Arial" w:eastAsia="Times New Roman" w:hAnsi="Arial" w:cs="Times New Roman"/>
          <w:b/>
          <w:bCs/>
          <w:lang w:eastAsia="cs-CZ"/>
        </w:rPr>
        <w:t xml:space="preserve">Vzorky musí být předány k laboratornímu vyšetření nejpozději v termínu do </w:t>
      </w:r>
      <w:r>
        <w:rPr>
          <w:rFonts w:ascii="Arial" w:eastAsia="Times New Roman" w:hAnsi="Arial" w:cs="Times New Roman"/>
          <w:b/>
          <w:bCs/>
          <w:lang w:eastAsia="cs-CZ"/>
        </w:rPr>
        <w:t>2</w:t>
      </w:r>
      <w:r w:rsidR="009C6CE2">
        <w:rPr>
          <w:rFonts w:ascii="Arial" w:eastAsia="Times New Roman" w:hAnsi="Arial" w:cs="Times New Roman"/>
          <w:b/>
          <w:bCs/>
          <w:lang w:eastAsia="cs-CZ"/>
        </w:rPr>
        <w:t>2</w:t>
      </w:r>
      <w:r>
        <w:rPr>
          <w:rFonts w:ascii="Arial" w:eastAsia="Times New Roman" w:hAnsi="Arial" w:cs="Times New Roman"/>
          <w:b/>
          <w:bCs/>
          <w:lang w:eastAsia="cs-CZ"/>
        </w:rPr>
        <w:t>.0</w:t>
      </w:r>
      <w:r w:rsidR="009C6CE2">
        <w:rPr>
          <w:rFonts w:ascii="Arial" w:eastAsia="Times New Roman" w:hAnsi="Arial" w:cs="Times New Roman"/>
          <w:b/>
          <w:bCs/>
          <w:lang w:eastAsia="cs-CZ"/>
        </w:rPr>
        <w:t>6</w:t>
      </w:r>
      <w:r>
        <w:rPr>
          <w:rFonts w:ascii="Arial" w:eastAsia="Times New Roman" w:hAnsi="Arial" w:cs="Times New Roman"/>
          <w:b/>
          <w:bCs/>
          <w:lang w:eastAsia="cs-CZ"/>
        </w:rPr>
        <w:t>.2026</w:t>
      </w:r>
      <w:r w:rsidRPr="00966EA2">
        <w:rPr>
          <w:rFonts w:ascii="Arial" w:eastAsia="Times New Roman" w:hAnsi="Arial" w:cs="Times New Roman"/>
          <w:b/>
          <w:bCs/>
          <w:lang w:eastAsia="cs-CZ"/>
        </w:rPr>
        <w:t>.</w:t>
      </w:r>
    </w:p>
    <w:p w14:paraId="070A61C8" w14:textId="77777777" w:rsidR="00AB5B45" w:rsidRPr="006B60A6" w:rsidRDefault="00AB5B45" w:rsidP="00AB5B45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Provedení odběru vzorků:</w:t>
      </w:r>
    </w:p>
    <w:p w14:paraId="3455F92B" w14:textId="77777777" w:rsidR="00AB5B45" w:rsidRPr="006B60A6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 xml:space="preserve">a) </w:t>
      </w:r>
      <w:r>
        <w:rPr>
          <w:rFonts w:ascii="Arial" w:eastAsia="Times New Roman" w:hAnsi="Arial" w:cs="Times New Roman"/>
          <w:lang w:eastAsia="cs-CZ"/>
        </w:rPr>
        <w:t xml:space="preserve">V </w:t>
      </w:r>
      <w:r w:rsidRPr="006B60A6">
        <w:rPr>
          <w:rFonts w:ascii="Arial" w:eastAsia="Times New Roman" w:hAnsi="Arial" w:cs="Times New Roman"/>
          <w:lang w:eastAsia="cs-CZ"/>
        </w:rPr>
        <w:t>případě odběru směsných vzorků včelí měli vloží chovatelé do všech včelstev chovaných v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0D004E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B60A6">
        <w:rPr>
          <w:rFonts w:ascii="Arial" w:eastAsia="Times New Roman" w:hAnsi="Arial" w:cs="Times New Roman"/>
          <w:lang w:eastAsia="cs-CZ"/>
        </w:rPr>
        <w:t xml:space="preserve"> Směsné vzorky včelí měli předají k bakteriologickému vyšetření do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EpM160</w:t>
      </w:r>
      <w:r w:rsidRPr="006B60A6">
        <w:rPr>
          <w:rFonts w:ascii="Arial" w:eastAsia="Times New Roman" w:hAnsi="Arial" w:cs="Times New Roman"/>
          <w:lang w:eastAsia="cs-CZ"/>
        </w:rPr>
        <w:t>) i na obalu vzorků</w:t>
      </w:r>
      <w:r>
        <w:rPr>
          <w:rFonts w:ascii="Arial" w:eastAsia="Times New Roman" w:hAnsi="Arial" w:cs="Times New Roman"/>
          <w:lang w:eastAsia="cs-CZ"/>
        </w:rPr>
        <w:t>,</w:t>
      </w:r>
    </w:p>
    <w:p w14:paraId="6144B359" w14:textId="77777777" w:rsidR="00AB5B45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 xml:space="preserve">b) </w:t>
      </w:r>
      <w:r>
        <w:rPr>
          <w:rFonts w:ascii="Arial" w:eastAsia="Times New Roman" w:hAnsi="Arial" w:cs="Times New Roman"/>
          <w:lang w:eastAsia="cs-CZ"/>
        </w:rPr>
        <w:t>v</w:t>
      </w:r>
      <w:r w:rsidRPr="006B60A6">
        <w:rPr>
          <w:rFonts w:ascii="Arial" w:eastAsia="Times New Roman" w:hAnsi="Arial" w:cs="Times New Roman"/>
          <w:lang w:eastAsia="cs-CZ"/>
        </w:rPr>
        <w:t xml:space="preserve">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bakteriologickému vyšetření do 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23A1372C" w14:textId="77777777" w:rsidR="00AB5B45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(4)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CE4EA0">
        <w:rPr>
          <w:rFonts w:ascii="Arial" w:eastAsia="Times New Roman" w:hAnsi="Arial" w:cs="Times New Roman"/>
          <w:b/>
          <w:bCs/>
          <w:lang w:eastAsia="cs-CZ"/>
        </w:rPr>
        <w:t>druhý odběr vzorků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44834">
        <w:rPr>
          <w:rFonts w:ascii="Arial" w:eastAsia="Times New Roman" w:hAnsi="Arial" w:cs="Times New Roman"/>
          <w:b/>
          <w:bCs/>
          <w:lang w:eastAsia="cs-CZ"/>
        </w:rPr>
        <w:t>včelí měli</w:t>
      </w:r>
      <w:r w:rsidRPr="006B60A6">
        <w:rPr>
          <w:rFonts w:ascii="Arial" w:eastAsia="Times New Roman" w:hAnsi="Arial" w:cs="Times New Roman"/>
          <w:lang w:eastAsia="cs-CZ"/>
        </w:rPr>
        <w:t xml:space="preserve"> od všech včelstev na všech stanovištích umístěných v ochranném pásmu a předat je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vyšetření </w:t>
      </w:r>
      <w:r w:rsidRPr="001B4DA3">
        <w:rPr>
          <w:rFonts w:ascii="Arial" w:eastAsia="Times New Roman" w:hAnsi="Arial" w:cs="Times New Roman"/>
          <w:b/>
          <w:bCs/>
          <w:lang w:eastAsia="cs-CZ"/>
        </w:rPr>
        <w:t>do státního veterinárního ústavu v termínu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b/>
          <w:lang w:eastAsia="cs-CZ"/>
        </w:rPr>
        <w:t>do 15.02.20</w:t>
      </w:r>
      <w:r>
        <w:rPr>
          <w:rFonts w:ascii="Arial" w:eastAsia="Times New Roman" w:hAnsi="Arial" w:cs="Times New Roman"/>
          <w:b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 xml:space="preserve">. Odběr měli se provádí v termínu </w:t>
      </w:r>
      <w:r>
        <w:rPr>
          <w:rFonts w:ascii="Arial" w:eastAsia="Times New Roman" w:hAnsi="Arial" w:cs="Times New Roman"/>
          <w:lang w:eastAsia="cs-CZ"/>
        </w:rPr>
        <w:t xml:space="preserve">od </w:t>
      </w:r>
      <w:r w:rsidRPr="006B60A6">
        <w:rPr>
          <w:rFonts w:ascii="Arial" w:eastAsia="Times New Roman" w:hAnsi="Arial" w:cs="Times New Roman"/>
          <w:lang w:eastAsia="cs-CZ"/>
        </w:rPr>
        <w:t>01.01.20</w:t>
      </w:r>
      <w:r>
        <w:rPr>
          <w:rFonts w:ascii="Arial" w:eastAsia="Times New Roman" w:hAnsi="Arial" w:cs="Times New Roman"/>
          <w:lang w:eastAsia="cs-CZ"/>
        </w:rPr>
        <w:t>27 do</w:t>
      </w:r>
      <w:r w:rsidRPr="006B60A6">
        <w:rPr>
          <w:rFonts w:ascii="Arial" w:eastAsia="Times New Roman" w:hAnsi="Arial" w:cs="Times New Roman"/>
          <w:lang w:eastAsia="cs-CZ"/>
        </w:rPr>
        <w:t xml:space="preserve"> 15.02.20</w:t>
      </w:r>
      <w:r>
        <w:rPr>
          <w:rFonts w:ascii="Arial" w:eastAsia="Times New Roman" w:hAnsi="Arial" w:cs="Times New Roman"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>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včelstev.</w:t>
      </w:r>
    </w:p>
    <w:p w14:paraId="7ACE64A7" w14:textId="77777777" w:rsidR="00AB5B45" w:rsidRDefault="00AB5B45" w:rsidP="00AB5B45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5B5016">
        <w:rPr>
          <w:rFonts w:ascii="Arial" w:eastAsia="Times New Roman" w:hAnsi="Arial" w:cs="Times New Roman"/>
          <w:lang w:eastAsia="cs-CZ"/>
        </w:rPr>
        <w:t xml:space="preserve">Provedení odběru vzorků: </w:t>
      </w:r>
    </w:p>
    <w:p w14:paraId="5AF85A6B" w14:textId="77777777" w:rsidR="00AB5B45" w:rsidRPr="006B60A6" w:rsidRDefault="00AB5B45" w:rsidP="00AB5B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C</w:t>
      </w:r>
      <w:r w:rsidRPr="005B5016">
        <w:rPr>
          <w:rFonts w:ascii="Arial" w:eastAsia="Times New Roman" w:hAnsi="Arial" w:cs="Times New Roman"/>
          <w:lang w:eastAsia="cs-CZ"/>
        </w:rPr>
        <w:t xml:space="preserve">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 </w:t>
      </w:r>
      <w:r w:rsidRPr="0049498D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5B5016">
        <w:rPr>
          <w:rFonts w:ascii="Arial" w:eastAsia="Times New Roman" w:hAnsi="Arial" w:cs="Times New Roman"/>
          <w:lang w:eastAsia="cs-CZ"/>
        </w:rPr>
        <w:t xml:space="preserve"> Směsné vzorky včelí měli předají k laboratornímu vyšetření do státního veterinárního ústavu. Požadavek na vyšetření </w:t>
      </w:r>
      <w:r>
        <w:rPr>
          <w:rFonts w:ascii="Arial" w:eastAsia="Times New Roman" w:hAnsi="Arial" w:cs="Times New Roman"/>
          <w:lang w:eastAsia="cs-CZ"/>
        </w:rPr>
        <w:t>moru</w:t>
      </w:r>
      <w:r w:rsidRPr="005B5016">
        <w:rPr>
          <w:rFonts w:ascii="Arial" w:eastAsia="Times New Roman" w:hAnsi="Arial" w:cs="Times New Roman"/>
          <w:lang w:eastAsia="cs-CZ"/>
        </w:rPr>
        <w:t xml:space="preserve"> včelího plodu musí být vyznačen na objednávce laboratorního vyšetření (</w:t>
      </w:r>
      <w:r w:rsidRPr="00BE3562">
        <w:rPr>
          <w:rFonts w:ascii="Arial" w:eastAsia="Times New Roman" w:hAnsi="Arial" w:cs="Times New Roman"/>
          <w:b/>
          <w:bCs/>
          <w:lang w:eastAsia="cs-CZ"/>
        </w:rPr>
        <w:t>kód vyšetření EpM160</w:t>
      </w:r>
      <w:r w:rsidRPr="005B5016">
        <w:rPr>
          <w:rFonts w:ascii="Arial" w:eastAsia="Times New Roman" w:hAnsi="Arial" w:cs="Times New Roman"/>
          <w:lang w:eastAsia="cs-CZ"/>
        </w:rPr>
        <w:t>) i na obalu vzorků.</w:t>
      </w:r>
    </w:p>
    <w:p w14:paraId="04B1AF8A" w14:textId="77777777" w:rsidR="00AB5B45" w:rsidRDefault="00AB5B45" w:rsidP="00AB5B45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2FA7ED7E" w14:textId="77777777" w:rsidR="00AB5B45" w:rsidRPr="008D2758" w:rsidRDefault="00AB5B45" w:rsidP="00AB5B45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3</w:t>
      </w:r>
    </w:p>
    <w:p w14:paraId="584EC2A1" w14:textId="77777777" w:rsidR="00AB5B45" w:rsidRPr="006759AE" w:rsidRDefault="00AB5B45" w:rsidP="00AB5B4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6759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608D7BBE" w14:textId="77777777" w:rsidR="00AB5B45" w:rsidRPr="008D2758" w:rsidRDefault="00AB5B45" w:rsidP="00AB5B4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 w:rsidRPr="008D2758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2ED11F63" w14:textId="77777777" w:rsidR="00AB5B45" w:rsidRPr="008D2758" w:rsidRDefault="00AB5B45" w:rsidP="00AB5B4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a) 100 000 Kč, jde-li o fyzickou osobu,</w:t>
      </w:r>
    </w:p>
    <w:p w14:paraId="27ADDA01" w14:textId="77777777" w:rsidR="00AB5B45" w:rsidRDefault="00AB5B45" w:rsidP="00AB5B4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b) 2 000 000 Kč, jde-li o právnickou osobu nebo podnikající fyzickou osobu.</w:t>
      </w:r>
    </w:p>
    <w:p w14:paraId="02515CD0" w14:textId="77777777" w:rsidR="00AB5B45" w:rsidRPr="008D2758" w:rsidRDefault="00AB5B45" w:rsidP="00AB5B45">
      <w:pPr>
        <w:spacing w:before="48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lastRenderedPageBreak/>
        <w:t>Čl. 4</w:t>
      </w:r>
    </w:p>
    <w:p w14:paraId="06623683" w14:textId="77777777" w:rsidR="00AB5B45" w:rsidRPr="00C15F8F" w:rsidRDefault="00AB5B45" w:rsidP="00AB5B4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00D1F3BF" w14:textId="77777777" w:rsidR="00AB5B45" w:rsidRPr="00C15F8F" w:rsidRDefault="00AB5B45" w:rsidP="00AB5B4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11809AAE" w14:textId="77777777" w:rsidR="00AB5B45" w:rsidRPr="008D2758" w:rsidRDefault="00AB5B45" w:rsidP="00AB5B45">
      <w:pPr>
        <w:spacing w:before="36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Čl. </w:t>
      </w:r>
      <w:r>
        <w:rPr>
          <w:rFonts w:ascii="Arial" w:eastAsia="Times New Roman" w:hAnsi="Arial" w:cs="Times New Roman"/>
          <w:lang w:eastAsia="cs-CZ"/>
        </w:rPr>
        <w:t>5</w:t>
      </w:r>
    </w:p>
    <w:p w14:paraId="0DBAC78E" w14:textId="77777777" w:rsidR="00AB5B45" w:rsidRPr="00C15F8F" w:rsidRDefault="00AB5B45" w:rsidP="00AB5B4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1864F72" w14:textId="77777777" w:rsidR="00AB5B45" w:rsidRPr="004E324F" w:rsidRDefault="00AB5B45" w:rsidP="00AB5B45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28A2AD4A" w14:textId="77777777" w:rsidR="00AB5B45" w:rsidRPr="004E324F" w:rsidRDefault="00AB5B45" w:rsidP="00AB5B45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1F2CF8AB58224C20885C454C8899E379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03DEAE3A" w14:textId="77777777" w:rsidR="00AB5B45" w:rsidRPr="00C15F8F" w:rsidRDefault="00AB5B45" w:rsidP="00AB5B45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10CE9F58" w14:textId="77777777" w:rsidR="00AB5B45" w:rsidRPr="00C15F8F" w:rsidRDefault="00AB5B45" w:rsidP="00AB5B45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1C3B641" w14:textId="1EE8CE7E" w:rsidR="00AB5B45" w:rsidRDefault="00AB5B45" w:rsidP="00AB5B45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56DBB0468DAA4E45B27BF484BAE8158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Liberci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B0D05A31A81F4DC6A48B790C8A28641B"/>
          </w:placeholder>
          <w:date w:fullDate="2026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</w:rPr>
            <w:t>25.05.2026</w:t>
          </w:r>
        </w:sdtContent>
      </w:sdt>
      <w:bookmarkEnd w:id="1"/>
    </w:p>
    <w:p w14:paraId="2C33B9CD" w14:textId="77777777" w:rsidR="00AB5B45" w:rsidRPr="00682813" w:rsidRDefault="00A87A28" w:rsidP="00AB5B45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48B711EAAE8449CB8018E928FC851B13"/>
          </w:placeholder>
          <w:showingPlcHdr/>
        </w:sdtPr>
        <w:sdtEndPr>
          <w:rPr>
            <w:bCs/>
          </w:rPr>
        </w:sdtEndPr>
        <w:sdtContent>
          <w:r w:rsidR="00AB5B45" w:rsidRPr="00682813">
            <w:rPr>
              <w:rFonts w:ascii="Arial" w:eastAsia="Calibri" w:hAnsi="Arial" w:cs="Times New Roman"/>
              <w:bCs/>
              <w:szCs w:val="20"/>
            </w:rPr>
            <w:t>MVDr. Roman Šebesta</w:t>
          </w:r>
        </w:sdtContent>
      </w:sdt>
    </w:p>
    <w:p w14:paraId="576BAD4F" w14:textId="77777777" w:rsidR="00AB5B45" w:rsidRPr="00682813" w:rsidRDefault="00AB5B45" w:rsidP="00AB5B45">
      <w:pPr>
        <w:spacing w:after="0"/>
        <w:ind w:left="4961"/>
        <w:jc w:val="center"/>
        <w:rPr>
          <w:rFonts w:ascii="Arial" w:hAnsi="Arial" w:cs="Arial"/>
          <w:color w:val="000000"/>
          <w:szCs w:val="20"/>
        </w:rPr>
      </w:pPr>
      <w:r w:rsidRPr="00682813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BECFFA135B7744129B4634EB9EB14C9E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AEDA80BAB8944B5398AF075B322B10E8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682813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Liberecký kraj</w:t>
              </w:r>
            </w:sdtContent>
          </w:sdt>
        </w:sdtContent>
      </w:sdt>
    </w:p>
    <w:p w14:paraId="58E4A69C" w14:textId="77777777" w:rsidR="00AB5B45" w:rsidRDefault="00AB5B45" w:rsidP="00AB5B45">
      <w:pPr>
        <w:spacing w:after="0"/>
        <w:ind w:left="4963"/>
        <w:jc w:val="center"/>
        <w:rPr>
          <w:rFonts w:ascii="Arial" w:eastAsia="Calibri" w:hAnsi="Arial" w:cs="Times New Roman"/>
          <w:bCs/>
          <w:szCs w:val="20"/>
        </w:rPr>
      </w:pPr>
      <w:r w:rsidRPr="00682813">
        <w:rPr>
          <w:rFonts w:ascii="Arial" w:eastAsia="Calibri" w:hAnsi="Arial" w:cs="Times New Roman"/>
          <w:bCs/>
          <w:szCs w:val="20"/>
        </w:rPr>
        <w:t>podepsáno elektronicky</w:t>
      </w:r>
    </w:p>
    <w:p w14:paraId="4D7DE9CD" w14:textId="77777777" w:rsidR="00AB5B45" w:rsidRPr="00C33D0A" w:rsidRDefault="00AB5B45" w:rsidP="00AB5B45">
      <w:pPr>
        <w:pStyle w:val="Default"/>
        <w:rPr>
          <w:color w:val="auto"/>
          <w:sz w:val="22"/>
          <w:szCs w:val="20"/>
        </w:rPr>
      </w:pPr>
    </w:p>
    <w:p w14:paraId="727F49F7" w14:textId="77777777" w:rsidR="00AB5B45" w:rsidRDefault="00AB5B45" w:rsidP="00AB5B45">
      <w:pPr>
        <w:pStyle w:val="Default"/>
        <w:spacing w:after="120"/>
        <w:rPr>
          <w:b/>
          <w:color w:val="auto"/>
          <w:sz w:val="22"/>
          <w:szCs w:val="22"/>
        </w:rPr>
      </w:pPr>
    </w:p>
    <w:p w14:paraId="18458989" w14:textId="77777777" w:rsidR="00AB5B45" w:rsidRDefault="00AB5B45" w:rsidP="00AB5B45">
      <w:pPr>
        <w:pStyle w:val="Default"/>
        <w:spacing w:after="120"/>
        <w:rPr>
          <w:b/>
          <w:color w:val="auto"/>
          <w:sz w:val="22"/>
          <w:szCs w:val="22"/>
        </w:rPr>
      </w:pPr>
    </w:p>
    <w:p w14:paraId="3EBA0989" w14:textId="77777777" w:rsidR="00AB5B45" w:rsidRDefault="00AB5B45" w:rsidP="00AB5B45">
      <w:pPr>
        <w:pStyle w:val="Default"/>
        <w:spacing w:after="120"/>
        <w:rPr>
          <w:b/>
          <w:color w:val="auto"/>
          <w:sz w:val="22"/>
          <w:szCs w:val="22"/>
        </w:rPr>
      </w:pPr>
    </w:p>
    <w:p w14:paraId="020CB287" w14:textId="77777777" w:rsidR="00AB5B45" w:rsidRPr="00FC4ED9" w:rsidRDefault="00AB5B45" w:rsidP="00AB5B45">
      <w:pPr>
        <w:pStyle w:val="Default"/>
        <w:rPr>
          <w:b/>
          <w:color w:val="auto"/>
          <w:sz w:val="22"/>
          <w:szCs w:val="22"/>
        </w:rPr>
      </w:pPr>
      <w:r w:rsidRPr="00FC4ED9">
        <w:rPr>
          <w:b/>
          <w:color w:val="auto"/>
          <w:sz w:val="22"/>
          <w:szCs w:val="22"/>
        </w:rPr>
        <w:t>Obdrží:</w:t>
      </w:r>
    </w:p>
    <w:p w14:paraId="333C2F25" w14:textId="56DCFC51" w:rsidR="00661489" w:rsidRDefault="00AB5B45" w:rsidP="00AB5B45">
      <w:pPr>
        <w:pStyle w:val="Bezmezer"/>
        <w:spacing w:line="276" w:lineRule="auto"/>
        <w:rPr>
          <w:rFonts w:ascii="Arial" w:hAnsi="Arial" w:cs="Arial"/>
        </w:rPr>
      </w:pPr>
      <w:r w:rsidRPr="00A265A3">
        <w:rPr>
          <w:rFonts w:ascii="Arial" w:hAnsi="Arial" w:cs="Arial"/>
          <w:b/>
        </w:rPr>
        <w:t>Krajský úřad pro Liberecký kraj</w:t>
      </w:r>
      <w:r w:rsidRPr="00A265A3">
        <w:rPr>
          <w:rFonts w:ascii="Arial" w:hAnsi="Arial" w:cs="Arial"/>
        </w:rPr>
        <w:t>, IČ:70891508, DS: c5kbvkw, U Jezu 642/2a, 460 01 Liberec - Liberec IV-Perštýn</w:t>
      </w:r>
    </w:p>
    <w:p w14:paraId="2204AE9B" w14:textId="0E33B5B2" w:rsidR="009C6CE2" w:rsidRPr="009C6CE2" w:rsidRDefault="009C6CE2" w:rsidP="009C6CE2">
      <w:pPr>
        <w:pStyle w:val="Bezmezer"/>
        <w:spacing w:line="276" w:lineRule="auto"/>
        <w:rPr>
          <w:rFonts w:ascii="Arial" w:hAnsi="Arial" w:cs="Arial"/>
        </w:rPr>
      </w:pPr>
      <w:r w:rsidRPr="009C6CE2">
        <w:rPr>
          <w:rFonts w:ascii="Arial" w:hAnsi="Arial" w:cs="Arial"/>
          <w:b/>
          <w:bCs/>
        </w:rPr>
        <w:t>Obec Černousy</w:t>
      </w:r>
      <w:r w:rsidRPr="009C6CE2">
        <w:rPr>
          <w:rFonts w:ascii="Arial" w:hAnsi="Arial" w:cs="Arial"/>
        </w:rPr>
        <w:t>, IČO: 00672084, DS: cjpb4ad, č.p. 72, 463 73 Černousy</w:t>
      </w:r>
    </w:p>
    <w:p w14:paraId="28AB3279" w14:textId="691F2C21" w:rsidR="009C6CE2" w:rsidRPr="009C6CE2" w:rsidRDefault="009C6CE2" w:rsidP="009C6CE2">
      <w:pPr>
        <w:pStyle w:val="Bezmezer"/>
        <w:spacing w:line="276" w:lineRule="auto"/>
        <w:rPr>
          <w:rFonts w:ascii="Arial" w:hAnsi="Arial" w:cs="Arial"/>
        </w:rPr>
      </w:pPr>
      <w:r w:rsidRPr="009C6CE2">
        <w:rPr>
          <w:rFonts w:ascii="Arial" w:hAnsi="Arial" w:cs="Arial"/>
          <w:b/>
          <w:bCs/>
        </w:rPr>
        <w:t>Obec Habartice</w:t>
      </w:r>
      <w:r w:rsidRPr="009C6CE2">
        <w:rPr>
          <w:rFonts w:ascii="Arial" w:hAnsi="Arial" w:cs="Arial"/>
        </w:rPr>
        <w:t>, IČO: 00262790, DS: 57vbk32, č.p. 191, 463 73 Habartice</w:t>
      </w:r>
    </w:p>
    <w:p w14:paraId="4ABC0E58" w14:textId="5625080E" w:rsidR="009C6CE2" w:rsidRPr="009C6CE2" w:rsidRDefault="009C6CE2" w:rsidP="009C6CE2">
      <w:pPr>
        <w:pStyle w:val="Bezmezer"/>
        <w:spacing w:line="276" w:lineRule="auto"/>
        <w:rPr>
          <w:rFonts w:ascii="Arial" w:hAnsi="Arial" w:cs="Arial"/>
        </w:rPr>
      </w:pPr>
      <w:r w:rsidRPr="009C6CE2">
        <w:rPr>
          <w:rFonts w:ascii="Arial" w:hAnsi="Arial" w:cs="Arial"/>
          <w:b/>
          <w:bCs/>
        </w:rPr>
        <w:t>Obec Pertoltice</w:t>
      </w:r>
      <w:r w:rsidRPr="009C6CE2">
        <w:rPr>
          <w:rFonts w:ascii="Arial" w:hAnsi="Arial" w:cs="Arial"/>
        </w:rPr>
        <w:t>, IČO: 00671959, DS: decazs5, č.p. 59, 463 73 Pertoltice</w:t>
      </w:r>
    </w:p>
    <w:p w14:paraId="6842776B" w14:textId="59FCC7CD" w:rsidR="009C6CE2" w:rsidRPr="00AB5B45" w:rsidRDefault="009C6CE2" w:rsidP="009C6CE2">
      <w:pPr>
        <w:pStyle w:val="Bezmezer"/>
        <w:spacing w:line="276" w:lineRule="auto"/>
        <w:rPr>
          <w:rFonts w:ascii="Arial" w:hAnsi="Arial" w:cs="Arial"/>
        </w:rPr>
      </w:pPr>
      <w:r w:rsidRPr="009C6CE2">
        <w:rPr>
          <w:rFonts w:ascii="Arial" w:hAnsi="Arial" w:cs="Arial"/>
          <w:b/>
          <w:bCs/>
        </w:rPr>
        <w:t>Obec Višňová</w:t>
      </w:r>
      <w:r w:rsidRPr="009C6CE2">
        <w:rPr>
          <w:rFonts w:ascii="Arial" w:hAnsi="Arial" w:cs="Arial"/>
        </w:rPr>
        <w:t>, IČO: 00263265, DS: rdfbjq9, č.p. 184, 464 01 Višňová</w:t>
      </w:r>
    </w:p>
    <w:sectPr w:rsidR="009C6CE2" w:rsidRPr="00AB5B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F84E" w14:textId="77777777" w:rsidR="00A87A28" w:rsidRDefault="00A87A28" w:rsidP="00461078">
      <w:pPr>
        <w:spacing w:after="0" w:line="240" w:lineRule="auto"/>
      </w:pPr>
      <w:r>
        <w:separator/>
      </w:r>
    </w:p>
  </w:endnote>
  <w:endnote w:type="continuationSeparator" w:id="0">
    <w:p w14:paraId="0537FE33" w14:textId="77777777" w:rsidR="00A87A28" w:rsidRDefault="00A87A2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31C5" w14:textId="77777777" w:rsidR="00A87A28" w:rsidRDefault="00A87A28" w:rsidP="00461078">
      <w:pPr>
        <w:spacing w:after="0" w:line="240" w:lineRule="auto"/>
      </w:pPr>
      <w:r>
        <w:separator/>
      </w:r>
    </w:p>
  </w:footnote>
  <w:footnote w:type="continuationSeparator" w:id="0">
    <w:p w14:paraId="3734A188" w14:textId="77777777" w:rsidR="00A87A28" w:rsidRDefault="00A87A2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D1F23"/>
    <w:rsid w:val="000E1036"/>
    <w:rsid w:val="000E2672"/>
    <w:rsid w:val="00256328"/>
    <w:rsid w:val="00312826"/>
    <w:rsid w:val="00362F56"/>
    <w:rsid w:val="00461078"/>
    <w:rsid w:val="00616664"/>
    <w:rsid w:val="00661489"/>
    <w:rsid w:val="00740498"/>
    <w:rsid w:val="007B6A92"/>
    <w:rsid w:val="00850D2F"/>
    <w:rsid w:val="009066E7"/>
    <w:rsid w:val="009C6CE2"/>
    <w:rsid w:val="009D7D39"/>
    <w:rsid w:val="00A87A28"/>
    <w:rsid w:val="00AB1E28"/>
    <w:rsid w:val="00AB5B45"/>
    <w:rsid w:val="00BB5C31"/>
    <w:rsid w:val="00D02646"/>
    <w:rsid w:val="00DC4873"/>
    <w:rsid w:val="00E0754C"/>
    <w:rsid w:val="00EA298F"/>
    <w:rsid w:val="00F6349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AB5B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AB5B45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">
    <w:name w:val="Bez mezer Char"/>
    <w:link w:val="Bezmezer"/>
    <w:uiPriority w:val="1"/>
    <w:rsid w:val="00AB5B45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F2CF8AB58224C20885C454C8899E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2D7C4-F364-41D9-B9D7-8A9EA01C4B86}"/>
      </w:docPartPr>
      <w:docPartBody>
        <w:p w:rsidR="00344993" w:rsidRDefault="00E776AB" w:rsidP="00E776AB">
          <w:pPr>
            <w:pStyle w:val="1F2CF8AB58224C20885C454C8899E379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56DBB0468DAA4E45B27BF484BAE81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0E874-C7C5-4FCD-9FB4-DBD736328C27}"/>
      </w:docPartPr>
      <w:docPartBody>
        <w:p w:rsidR="00344993" w:rsidRDefault="00E776AB" w:rsidP="00E776AB">
          <w:pPr>
            <w:pStyle w:val="56DBB0468DAA4E45B27BF484BAE8158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B0D05A31A81F4DC6A48B790C8A286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A5396-B480-41CF-A465-FECAF9354328}"/>
      </w:docPartPr>
      <w:docPartBody>
        <w:p w:rsidR="00344993" w:rsidRDefault="00E776AB" w:rsidP="00E776AB">
          <w:pPr>
            <w:pStyle w:val="B0D05A31A81F4DC6A48B790C8A28641B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8B711EAAE8449CB8018E928FC851B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29091-244E-4B0A-9318-6197DB9D949F}"/>
      </w:docPartPr>
      <w:docPartBody>
        <w:p w:rsidR="00344993" w:rsidRDefault="00E776AB" w:rsidP="00E776AB">
          <w:pPr>
            <w:pStyle w:val="48B711EAAE8449CB8018E928FC851B13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CFFA135B7744129B4634EB9EB14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CF02B-1955-4C49-81D3-2F434B429A44}"/>
      </w:docPartPr>
      <w:docPartBody>
        <w:p w:rsidR="00344993" w:rsidRDefault="00E776AB" w:rsidP="00E776AB">
          <w:pPr>
            <w:pStyle w:val="BECFFA135B7744129B4634EB9EB14C9E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DA80BAB8944B5398AF075B322B1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167A5-3A53-4CBC-B515-B1DD45138303}"/>
      </w:docPartPr>
      <w:docPartBody>
        <w:p w:rsidR="00344993" w:rsidRDefault="00E776AB" w:rsidP="00E776AB">
          <w:pPr>
            <w:pStyle w:val="AEDA80BAB8944B5398AF075B322B10E8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44993"/>
    <w:rsid w:val="0036076F"/>
    <w:rsid w:val="003A5764"/>
    <w:rsid w:val="005E611E"/>
    <w:rsid w:val="00702975"/>
    <w:rsid w:val="009D7D39"/>
    <w:rsid w:val="00D02646"/>
    <w:rsid w:val="00E0754C"/>
    <w:rsid w:val="00E776AB"/>
    <w:rsid w:val="00EA298F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776A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1F2CF8AB58224C20885C454C8899E379">
    <w:name w:val="1F2CF8AB58224C20885C454C8899E379"/>
    <w:rsid w:val="00E776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DBB0468DAA4E45B27BF484BAE81584">
    <w:name w:val="56DBB0468DAA4E45B27BF484BAE81584"/>
    <w:rsid w:val="00E776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05A31A81F4DC6A48B790C8A28641B">
    <w:name w:val="B0D05A31A81F4DC6A48B790C8A28641B"/>
    <w:rsid w:val="00E776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711EAAE8449CB8018E928FC851B13">
    <w:name w:val="48B711EAAE8449CB8018E928FC851B13"/>
    <w:rsid w:val="00E776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FFA135B7744129B4634EB9EB14C9E">
    <w:name w:val="BECFFA135B7744129B4634EB9EB14C9E"/>
    <w:rsid w:val="00E776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DA80BAB8944B5398AF075B322B10E8">
    <w:name w:val="AEDA80BAB8944B5398AF075B322B10E8"/>
    <w:rsid w:val="00E776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3</cp:revision>
  <dcterms:created xsi:type="dcterms:W3CDTF">2026-05-25T12:17:00Z</dcterms:created>
  <dcterms:modified xsi:type="dcterms:W3CDTF">2026-05-26T11:01:00Z</dcterms:modified>
</cp:coreProperties>
</file>