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318B9386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77666A9E" w:rsidR="00394DC7" w:rsidRPr="007D2DF5" w:rsidRDefault="004F425C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425C">
              <w:rPr>
                <w:rFonts w:ascii="Times New Roman" w:eastAsia="Times New Roman" w:hAnsi="Times New Roman"/>
                <w:lang w:eastAsia="cs-CZ"/>
              </w:rPr>
              <w:t>SZ UKZUZ 070384/2021/19460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75DB395C" w:rsidR="00394DC7" w:rsidRPr="007D2DF5" w:rsidRDefault="007B51C8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51C8">
              <w:rPr>
                <w:rFonts w:ascii="Times New Roman" w:eastAsia="Times New Roman" w:hAnsi="Times New Roman"/>
                <w:lang w:eastAsia="cs-CZ"/>
              </w:rPr>
              <w:t>UKZUZ 032345/2022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778AE805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A86195">
              <w:rPr>
                <w:rFonts w:ascii="Times New Roman" w:hAnsi="Times New Roman"/>
              </w:rPr>
              <w:t>amistar</w:t>
            </w:r>
            <w:proofErr w:type="spellEnd"/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7295F9A8" w:rsidR="00394DC7" w:rsidRPr="007D2DF5" w:rsidRDefault="00101D2A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7</w:t>
            </w:r>
            <w:r w:rsidR="008A7CB4" w:rsidRPr="007B51C8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cs-CZ"/>
              </w:rPr>
              <w:t>března</w:t>
            </w:r>
            <w:r w:rsidR="008A7CB4" w:rsidRPr="007B51C8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7B51C8">
              <w:rPr>
                <w:rFonts w:ascii="Times New Roman" w:eastAsia="Times New Roman" w:hAnsi="Times New Roman"/>
                <w:lang w:eastAsia="cs-CZ"/>
              </w:rPr>
              <w:t>22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2E746B79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A86195">
        <w:rPr>
          <w:rFonts w:ascii="Times New Roman" w:hAnsi="Times New Roman"/>
          <w:b/>
          <w:sz w:val="28"/>
          <w:szCs w:val="28"/>
        </w:rPr>
        <w:t>AMISTAR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C162FF">
        <w:rPr>
          <w:rFonts w:ascii="Times New Roman" w:hAnsi="Times New Roman"/>
          <w:b/>
          <w:iCs/>
          <w:sz w:val="28"/>
          <w:szCs w:val="28"/>
        </w:rPr>
        <w:t>4247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A8201A" w:rsidRPr="00A8201A">
        <w:rPr>
          <w:rFonts w:ascii="Times New Roman" w:hAnsi="Times New Roman"/>
          <w:b/>
          <w:iCs/>
          <w:sz w:val="28"/>
          <w:szCs w:val="28"/>
        </w:rPr>
        <w:t>1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2A2DA5F1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196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1"/>
        <w:gridCol w:w="2683"/>
        <w:gridCol w:w="1305"/>
        <w:gridCol w:w="499"/>
        <w:gridCol w:w="1898"/>
        <w:gridCol w:w="1930"/>
      </w:tblGrid>
      <w:tr w:rsidR="004F425C" w:rsidRPr="001D7033" w14:paraId="2601159D" w14:textId="77777777" w:rsidTr="004F425C">
        <w:tc>
          <w:tcPr>
            <w:tcW w:w="791" w:type="pct"/>
          </w:tcPr>
          <w:p w14:paraId="6E97342E" w14:textId="77777777" w:rsidR="00CA2DA3" w:rsidRPr="001D7033" w:rsidRDefault="00EE559D" w:rsidP="00CA2DA3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365" w:type="pct"/>
          </w:tcPr>
          <w:p w14:paraId="39B9AA0B" w14:textId="77777777" w:rsidR="00CA2DA3" w:rsidRPr="001D7033" w:rsidRDefault="00CA2DA3" w:rsidP="00CA2DA3">
            <w:pPr>
              <w:spacing w:before="80" w:after="80" w:line="259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61" w:type="pct"/>
          </w:tcPr>
          <w:p w14:paraId="22BD400A" w14:textId="77777777" w:rsidR="00CA2DA3" w:rsidRPr="001D7033" w:rsidRDefault="00CA2DA3" w:rsidP="00CA2DA3">
            <w:pPr>
              <w:spacing w:before="80" w:after="80" w:line="259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33" w:type="pct"/>
          </w:tcPr>
          <w:p w14:paraId="514E8384" w14:textId="77777777" w:rsidR="00CA2DA3" w:rsidRPr="001D7033" w:rsidRDefault="00CA2DA3" w:rsidP="00CA2DA3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67" w:type="pct"/>
          </w:tcPr>
          <w:p w14:paraId="4C184E85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83" w:type="pct"/>
          </w:tcPr>
          <w:p w14:paraId="08085271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7B4E30DC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  <w:p w14:paraId="01B55EC3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F425C" w:rsidRPr="0077567E" w14:paraId="36A10856" w14:textId="77777777" w:rsidTr="004F425C">
        <w:tc>
          <w:tcPr>
            <w:tcW w:w="791" w:type="pct"/>
          </w:tcPr>
          <w:p w14:paraId="12A6F96A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365" w:type="pct"/>
          </w:tcPr>
          <w:p w14:paraId="2ABB05AA" w14:textId="77777777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hnědá skvrnitost bramborových listů</w:t>
            </w:r>
          </w:p>
        </w:tc>
        <w:tc>
          <w:tcPr>
            <w:tcW w:w="661" w:type="pct"/>
          </w:tcPr>
          <w:p w14:paraId="63D52066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0,5 l/ha</w:t>
            </w:r>
          </w:p>
        </w:tc>
        <w:tc>
          <w:tcPr>
            <w:tcW w:w="233" w:type="pct"/>
          </w:tcPr>
          <w:p w14:paraId="0248DA80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967" w:type="pct"/>
          </w:tcPr>
          <w:p w14:paraId="3FF31420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1) od: 31 BBCH, do: 91 BBCH </w:t>
            </w:r>
          </w:p>
          <w:p w14:paraId="6B57EF3C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2) preventivně   nebo při prvních příznacích choroby </w:t>
            </w:r>
          </w:p>
        </w:tc>
        <w:tc>
          <w:tcPr>
            <w:tcW w:w="983" w:type="pct"/>
          </w:tcPr>
          <w:p w14:paraId="2781B8F3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F425C" w:rsidRPr="0077567E" w14:paraId="6FF0D40E" w14:textId="77777777" w:rsidTr="004F425C">
        <w:tc>
          <w:tcPr>
            <w:tcW w:w="791" w:type="pct"/>
          </w:tcPr>
          <w:p w14:paraId="5AC99EB6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ředkev olejná</w:t>
            </w:r>
          </w:p>
        </w:tc>
        <w:tc>
          <w:tcPr>
            <w:tcW w:w="1365" w:type="pct"/>
          </w:tcPr>
          <w:p w14:paraId="03DA934C" w14:textId="77777777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hlízenka obecná, čerň řepková</w:t>
            </w:r>
          </w:p>
        </w:tc>
        <w:tc>
          <w:tcPr>
            <w:tcW w:w="661" w:type="pct"/>
          </w:tcPr>
          <w:p w14:paraId="735182A7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33" w:type="pct"/>
          </w:tcPr>
          <w:p w14:paraId="190E3BC7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967" w:type="pct"/>
          </w:tcPr>
          <w:p w14:paraId="5218058D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1) od: 60 BBCH, do: 65 BBCH </w:t>
            </w:r>
          </w:p>
        </w:tc>
        <w:tc>
          <w:tcPr>
            <w:tcW w:w="983" w:type="pct"/>
          </w:tcPr>
          <w:p w14:paraId="7E99DE44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6) semenné porosty</w:t>
            </w:r>
          </w:p>
        </w:tc>
      </w:tr>
      <w:tr w:rsidR="004F425C" w:rsidRPr="0077567E" w14:paraId="16307E2A" w14:textId="77777777" w:rsidTr="004F425C">
        <w:tc>
          <w:tcPr>
            <w:tcW w:w="791" w:type="pct"/>
          </w:tcPr>
          <w:p w14:paraId="050418F2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1365" w:type="pct"/>
          </w:tcPr>
          <w:p w14:paraId="093DB922" w14:textId="77777777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plíseň šedá, antraknóza, rez maliníková, padlí</w:t>
            </w:r>
          </w:p>
        </w:tc>
        <w:tc>
          <w:tcPr>
            <w:tcW w:w="661" w:type="pct"/>
          </w:tcPr>
          <w:p w14:paraId="1FF41031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33" w:type="pct"/>
          </w:tcPr>
          <w:p w14:paraId="711DDC2C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967" w:type="pct"/>
          </w:tcPr>
          <w:p w14:paraId="219482EA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83" w:type="pct"/>
          </w:tcPr>
          <w:p w14:paraId="596F1975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F425C" w:rsidRPr="0077567E" w14:paraId="16A2A793" w14:textId="77777777" w:rsidTr="004F425C">
        <w:tc>
          <w:tcPr>
            <w:tcW w:w="791" w:type="pct"/>
          </w:tcPr>
          <w:p w14:paraId="5D64D0DF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365" w:type="pct"/>
          </w:tcPr>
          <w:p w14:paraId="7FADDD04" w14:textId="19644D3D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antraknózová</w:t>
            </w:r>
            <w:proofErr w:type="spellEnd"/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skvrnitost jahodníku, </w:t>
            </w:r>
            <w:proofErr w:type="spellStart"/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antraknózová</w:t>
            </w:r>
            <w:proofErr w:type="spellEnd"/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hniloba jahod, padlí jahodníkové, bílá skvrnitost listů jahodníku</w:t>
            </w:r>
          </w:p>
        </w:tc>
        <w:tc>
          <w:tcPr>
            <w:tcW w:w="661" w:type="pct"/>
          </w:tcPr>
          <w:p w14:paraId="4C04D2C5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33" w:type="pct"/>
          </w:tcPr>
          <w:p w14:paraId="7016B431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967" w:type="pct"/>
          </w:tcPr>
          <w:p w14:paraId="320BB9D5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83" w:type="pct"/>
          </w:tcPr>
          <w:p w14:paraId="06E4E7F0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F425C" w:rsidRPr="0077567E" w14:paraId="04185AFA" w14:textId="77777777" w:rsidTr="004F425C">
        <w:tc>
          <w:tcPr>
            <w:tcW w:w="791" w:type="pct"/>
          </w:tcPr>
          <w:p w14:paraId="79036D85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trávy  </w:t>
            </w:r>
          </w:p>
        </w:tc>
        <w:tc>
          <w:tcPr>
            <w:tcW w:w="1365" w:type="pct"/>
          </w:tcPr>
          <w:p w14:paraId="138D6D39" w14:textId="77777777" w:rsidR="00CA2DA3" w:rsidRPr="00CA2DA3" w:rsidRDefault="00E22BAB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93823">
              <w:rPr>
                <w:rFonts w:ascii="Times New Roman" w:hAnsi="Times New Roman"/>
                <w:iCs/>
                <w:sz w:val="24"/>
                <w:szCs w:val="24"/>
              </w:rPr>
              <w:t>rzi, skvrnitost listů, plíseň</w:t>
            </w:r>
          </w:p>
        </w:tc>
        <w:tc>
          <w:tcPr>
            <w:tcW w:w="661" w:type="pct"/>
          </w:tcPr>
          <w:p w14:paraId="33A3D862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0,5-1 l/ha</w:t>
            </w:r>
          </w:p>
        </w:tc>
        <w:tc>
          <w:tcPr>
            <w:tcW w:w="233" w:type="pct"/>
          </w:tcPr>
          <w:p w14:paraId="2FB0F5AE" w14:textId="77777777" w:rsidR="00CA2DA3" w:rsidRPr="00CA2DA3" w:rsidRDefault="00294786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967" w:type="pct"/>
          </w:tcPr>
          <w:p w14:paraId="32CDD207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83" w:type="pct"/>
          </w:tcPr>
          <w:p w14:paraId="1CFF2AC4" w14:textId="77777777" w:rsidR="00CA2DA3" w:rsidRPr="00CA2DA3" w:rsidRDefault="0019253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6) semenné porosty</w:t>
            </w:r>
          </w:p>
        </w:tc>
      </w:tr>
      <w:tr w:rsidR="004F425C" w:rsidRPr="0077567E" w14:paraId="767BF91C" w14:textId="77777777" w:rsidTr="004F425C">
        <w:tc>
          <w:tcPr>
            <w:tcW w:w="791" w:type="pct"/>
          </w:tcPr>
          <w:p w14:paraId="3566DE05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1365" w:type="pct"/>
          </w:tcPr>
          <w:p w14:paraId="46603E4F" w14:textId="77777777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plíseň cibulová</w:t>
            </w:r>
          </w:p>
        </w:tc>
        <w:tc>
          <w:tcPr>
            <w:tcW w:w="661" w:type="pct"/>
          </w:tcPr>
          <w:p w14:paraId="75432407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33" w:type="pct"/>
          </w:tcPr>
          <w:p w14:paraId="2BCA1DC0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967" w:type="pct"/>
          </w:tcPr>
          <w:p w14:paraId="03E4164F" w14:textId="6A7E03D6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2) preventivně nebo při prvním výskytu </w:t>
            </w:r>
          </w:p>
        </w:tc>
        <w:tc>
          <w:tcPr>
            <w:tcW w:w="983" w:type="pct"/>
          </w:tcPr>
          <w:p w14:paraId="60389A15" w14:textId="77777777" w:rsidR="00CA2DA3" w:rsidRPr="00CA2DA3" w:rsidRDefault="007721CB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5) venkovní prostory</w:t>
            </w:r>
          </w:p>
        </w:tc>
      </w:tr>
      <w:tr w:rsidR="004F425C" w:rsidRPr="0077567E" w14:paraId="1C24544D" w14:textId="77777777" w:rsidTr="004F425C">
        <w:trPr>
          <w:trHeight w:val="57"/>
        </w:trPr>
        <w:tc>
          <w:tcPr>
            <w:tcW w:w="791" w:type="pct"/>
          </w:tcPr>
          <w:p w14:paraId="0D108D14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365" w:type="pct"/>
          </w:tcPr>
          <w:p w14:paraId="4F00ECF1" w14:textId="77777777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alternáriová skvrnitost, padlí, plíseň salátu</w:t>
            </w:r>
          </w:p>
        </w:tc>
        <w:tc>
          <w:tcPr>
            <w:tcW w:w="661" w:type="pct"/>
          </w:tcPr>
          <w:p w14:paraId="718EA7A0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33" w:type="pct"/>
          </w:tcPr>
          <w:p w14:paraId="08C1894F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967" w:type="pct"/>
          </w:tcPr>
          <w:p w14:paraId="03BD49A2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2) při prvním výskytu </w:t>
            </w:r>
          </w:p>
        </w:tc>
        <w:tc>
          <w:tcPr>
            <w:tcW w:w="983" w:type="pct"/>
          </w:tcPr>
          <w:p w14:paraId="0FBE8C98" w14:textId="77777777" w:rsidR="00CA2DA3" w:rsidRPr="00CA2DA3" w:rsidRDefault="00835150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5) </w:t>
            </w:r>
            <w:r w:rsidR="000F4AB2">
              <w:rPr>
                <w:rFonts w:ascii="Times New Roman" w:hAnsi="Times New Roman"/>
                <w:iCs/>
                <w:sz w:val="24"/>
                <w:szCs w:val="24"/>
              </w:rPr>
              <w:t>venkovní prostory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skleník</w:t>
            </w:r>
            <w:r w:rsidR="000F4AB2">
              <w:rPr>
                <w:rFonts w:ascii="Times New Roman" w:hAnsi="Times New Roman"/>
                <w:iCs/>
                <w:sz w:val="24"/>
                <w:szCs w:val="24"/>
              </w:rPr>
              <w:t>y</w:t>
            </w:r>
          </w:p>
        </w:tc>
      </w:tr>
      <w:tr w:rsidR="000E1A1C" w:rsidRPr="004F425C" w14:paraId="3EA4A319" w14:textId="77777777" w:rsidTr="00725546">
        <w:trPr>
          <w:trHeight w:val="57"/>
        </w:trPr>
        <w:tc>
          <w:tcPr>
            <w:tcW w:w="791" w:type="pct"/>
          </w:tcPr>
          <w:p w14:paraId="47D1C2BC" w14:textId="77777777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365" w:type="pct"/>
          </w:tcPr>
          <w:p w14:paraId="55288DFF" w14:textId="77777777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proofErr w:type="spellStart"/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rizoktoniová</w:t>
            </w:r>
            <w:proofErr w:type="spellEnd"/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hniloba salátu</w:t>
            </w:r>
          </w:p>
        </w:tc>
        <w:tc>
          <w:tcPr>
            <w:tcW w:w="661" w:type="pct"/>
          </w:tcPr>
          <w:p w14:paraId="0FDC5877" w14:textId="4D11D83D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33" w:type="pct"/>
          </w:tcPr>
          <w:p w14:paraId="133A8521" w14:textId="4420ED22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67" w:type="pct"/>
          </w:tcPr>
          <w:p w14:paraId="471209CC" w14:textId="77777777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41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</w:t>
            </w: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BCH, do: 49 BBCH </w:t>
            </w:r>
          </w:p>
        </w:tc>
        <w:tc>
          <w:tcPr>
            <w:tcW w:w="983" w:type="pct"/>
          </w:tcPr>
          <w:p w14:paraId="1A0EA38A" w14:textId="77777777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F425C" w:rsidRPr="004F425C" w14:paraId="4191F525" w14:textId="77777777" w:rsidTr="004F425C">
        <w:tc>
          <w:tcPr>
            <w:tcW w:w="791" w:type="pct"/>
          </w:tcPr>
          <w:p w14:paraId="3F4648BA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rukola setá</w:t>
            </w:r>
          </w:p>
        </w:tc>
        <w:tc>
          <w:tcPr>
            <w:tcW w:w="1365" w:type="pct"/>
          </w:tcPr>
          <w:p w14:paraId="0660D221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zelná, plíseň bělostná, skvrnitost listů</w:t>
            </w:r>
          </w:p>
        </w:tc>
        <w:tc>
          <w:tcPr>
            <w:tcW w:w="661" w:type="pct"/>
          </w:tcPr>
          <w:p w14:paraId="4B69E533" w14:textId="40A1740D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4F425C"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33" w:type="pct"/>
          </w:tcPr>
          <w:p w14:paraId="62668525" w14:textId="03DA24E8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67" w:type="pct"/>
          </w:tcPr>
          <w:p w14:paraId="388AAB9F" w14:textId="26E96222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13 BBCH </w:t>
            </w:r>
          </w:p>
        </w:tc>
        <w:tc>
          <w:tcPr>
            <w:tcW w:w="983" w:type="pct"/>
          </w:tcPr>
          <w:p w14:paraId="3AE6C14A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F425C" w:rsidRPr="004F425C" w14:paraId="18C65C86" w14:textId="77777777" w:rsidTr="004F425C">
        <w:tc>
          <w:tcPr>
            <w:tcW w:w="791" w:type="pct"/>
          </w:tcPr>
          <w:p w14:paraId="17766E4D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kedluben</w:t>
            </w:r>
          </w:p>
        </w:tc>
        <w:tc>
          <w:tcPr>
            <w:tcW w:w="1365" w:type="pct"/>
          </w:tcPr>
          <w:p w14:paraId="35723BFE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proofErr w:type="spellStart"/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alternáriová</w:t>
            </w:r>
            <w:proofErr w:type="spellEnd"/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skvrnitost, plíseň zelná, plíseň bělostná</w:t>
            </w:r>
          </w:p>
        </w:tc>
        <w:tc>
          <w:tcPr>
            <w:tcW w:w="661" w:type="pct"/>
          </w:tcPr>
          <w:p w14:paraId="7A7445B4" w14:textId="0CEDF30A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4F425C"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33" w:type="pct"/>
          </w:tcPr>
          <w:p w14:paraId="5D8CEA9F" w14:textId="7656BE5C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67" w:type="pct"/>
          </w:tcPr>
          <w:p w14:paraId="59A300B3" w14:textId="120ED1A2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13 BBCH </w:t>
            </w:r>
          </w:p>
        </w:tc>
        <w:tc>
          <w:tcPr>
            <w:tcW w:w="983" w:type="pct"/>
          </w:tcPr>
          <w:p w14:paraId="5D5ECC09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F425C" w:rsidRPr="004F425C" w14:paraId="1A9437F1" w14:textId="77777777" w:rsidTr="004F425C">
        <w:tc>
          <w:tcPr>
            <w:tcW w:w="791" w:type="pct"/>
          </w:tcPr>
          <w:p w14:paraId="0CD83FB3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ředkvička</w:t>
            </w:r>
          </w:p>
        </w:tc>
        <w:tc>
          <w:tcPr>
            <w:tcW w:w="1365" w:type="pct"/>
          </w:tcPr>
          <w:p w14:paraId="5F106049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skvrnitost listů</w:t>
            </w:r>
          </w:p>
        </w:tc>
        <w:tc>
          <w:tcPr>
            <w:tcW w:w="661" w:type="pct"/>
          </w:tcPr>
          <w:p w14:paraId="124ABB72" w14:textId="1F9171B8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4F425C"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33" w:type="pct"/>
          </w:tcPr>
          <w:p w14:paraId="00056505" w14:textId="242B1E0B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967" w:type="pct"/>
          </w:tcPr>
          <w:p w14:paraId="5805BF9B" w14:textId="0211CD80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10 BBCH </w:t>
            </w:r>
          </w:p>
          <w:p w14:paraId="6F948A2D" w14:textId="77777777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983" w:type="pct"/>
          </w:tcPr>
          <w:p w14:paraId="3085DDA1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F425C" w:rsidRPr="004F425C" w14:paraId="1153C420" w14:textId="77777777" w:rsidTr="004F425C">
        <w:tc>
          <w:tcPr>
            <w:tcW w:w="791" w:type="pct"/>
          </w:tcPr>
          <w:p w14:paraId="4332D2D8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1365" w:type="pct"/>
          </w:tcPr>
          <w:p w14:paraId="0FCF8E73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proofErr w:type="spellStart"/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cerkosporióza</w:t>
            </w:r>
            <w:proofErr w:type="spellEnd"/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řepy</w:t>
            </w:r>
          </w:p>
        </w:tc>
        <w:tc>
          <w:tcPr>
            <w:tcW w:w="661" w:type="pct"/>
          </w:tcPr>
          <w:p w14:paraId="28988D6C" w14:textId="29C46454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4F425C"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33" w:type="pct"/>
          </w:tcPr>
          <w:p w14:paraId="49951182" w14:textId="31012ECC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967" w:type="pct"/>
          </w:tcPr>
          <w:p w14:paraId="7F76322F" w14:textId="6A01292A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13 BBCH </w:t>
            </w:r>
          </w:p>
        </w:tc>
        <w:tc>
          <w:tcPr>
            <w:tcW w:w="983" w:type="pct"/>
          </w:tcPr>
          <w:p w14:paraId="74703FFD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F425C" w:rsidRPr="004F425C" w14:paraId="2157A52B" w14:textId="77777777" w:rsidTr="004F425C">
        <w:tc>
          <w:tcPr>
            <w:tcW w:w="791" w:type="pct"/>
          </w:tcPr>
          <w:p w14:paraId="5597B2CD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tykev</w:t>
            </w:r>
          </w:p>
        </w:tc>
        <w:tc>
          <w:tcPr>
            <w:tcW w:w="1365" w:type="pct"/>
          </w:tcPr>
          <w:p w14:paraId="37B33EA3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padlí, plíseň dýňovitých</w:t>
            </w:r>
          </w:p>
        </w:tc>
        <w:tc>
          <w:tcPr>
            <w:tcW w:w="661" w:type="pct"/>
          </w:tcPr>
          <w:p w14:paraId="7276B6B9" w14:textId="6E49C51A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4F425C"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33" w:type="pct"/>
          </w:tcPr>
          <w:p w14:paraId="46EC41DD" w14:textId="156D1E34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7" w:type="pct"/>
          </w:tcPr>
          <w:p w14:paraId="4F4CCA4C" w14:textId="76CD8ECD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21 BBCH </w:t>
            </w:r>
          </w:p>
          <w:p w14:paraId="4FF99F73" w14:textId="77777777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983" w:type="pct"/>
          </w:tcPr>
          <w:p w14:paraId="3666D073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</w:tbl>
    <w:p w14:paraId="23395265" w14:textId="691ABA77" w:rsidR="004F425C" w:rsidRDefault="004F425C" w:rsidP="0077567E">
      <w:pPr>
        <w:pStyle w:val="Bezmezer"/>
        <w:rPr>
          <w:rFonts w:ascii="Times New Roman" w:hAnsi="Times New Roman"/>
        </w:rPr>
      </w:pPr>
    </w:p>
    <w:p w14:paraId="225ECC22" w14:textId="77777777" w:rsidR="00DD3D36" w:rsidRPr="0077567E" w:rsidRDefault="00EE559D" w:rsidP="0077567E">
      <w:pPr>
        <w:pStyle w:val="Bezmezer"/>
        <w:widowControl w:val="0"/>
        <w:rPr>
          <w:rFonts w:ascii="Times New Roman" w:hAnsi="Times New Roman"/>
          <w:sz w:val="24"/>
          <w:szCs w:val="24"/>
        </w:rPr>
      </w:pPr>
      <w:r w:rsidRPr="0077567E">
        <w:rPr>
          <w:rFonts w:ascii="Times New Roman" w:hAnsi="Times New Roman"/>
          <w:sz w:val="24"/>
          <w:szCs w:val="24"/>
        </w:rPr>
        <w:t>AT – ochranná lhůta je dána odstupem mezi termínem aplikace a sklizní</w:t>
      </w:r>
      <w:r w:rsidR="00CA2DA3" w:rsidRPr="0077567E">
        <w:rPr>
          <w:rFonts w:ascii="Times New Roman" w:hAnsi="Times New Roman"/>
          <w:sz w:val="24"/>
          <w:szCs w:val="24"/>
        </w:rPr>
        <w:t>.</w:t>
      </w:r>
    </w:p>
    <w:p w14:paraId="29C9F697" w14:textId="77777777" w:rsidR="00CA2DA3" w:rsidRPr="0077567E" w:rsidRDefault="00CA2DA3" w:rsidP="0077567E">
      <w:pPr>
        <w:pStyle w:val="Bezmezer"/>
        <w:widowControl w:val="0"/>
        <w:rPr>
          <w:rFonts w:ascii="Times New Roman" w:hAnsi="Times New Roman"/>
          <w:sz w:val="24"/>
          <w:szCs w:val="24"/>
        </w:rPr>
      </w:pPr>
      <w:r w:rsidRPr="0077567E">
        <w:rPr>
          <w:rFonts w:ascii="Times New Roman" w:hAnsi="Times New Roman"/>
          <w:sz w:val="24"/>
          <w:szCs w:val="24"/>
        </w:rPr>
        <w:t>OL (ochranná lhůta) je dána počtem dnů, které je nutné dodržet mezi termínem aplikace a sklizní.</w:t>
      </w:r>
    </w:p>
    <w:p w14:paraId="4405C836" w14:textId="77777777" w:rsidR="00E740C0" w:rsidRDefault="00E740C0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14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968"/>
        <w:gridCol w:w="1878"/>
        <w:gridCol w:w="1977"/>
        <w:gridCol w:w="6"/>
        <w:gridCol w:w="1892"/>
        <w:gridCol w:w="6"/>
      </w:tblGrid>
      <w:tr w:rsidR="004F425C" w:rsidRPr="001D7033" w14:paraId="371AAFCC" w14:textId="77777777" w:rsidTr="004F425C">
        <w:tc>
          <w:tcPr>
            <w:tcW w:w="1079" w:type="pct"/>
            <w:shd w:val="clear" w:color="auto" w:fill="auto"/>
          </w:tcPr>
          <w:p w14:paraId="2CDE92CA" w14:textId="77777777" w:rsidR="001D7033" w:rsidRPr="001D7033" w:rsidRDefault="001D7033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998" w:type="pct"/>
            <w:shd w:val="clear" w:color="auto" w:fill="auto"/>
          </w:tcPr>
          <w:p w14:paraId="71B21AAF" w14:textId="77777777" w:rsidR="001D7033" w:rsidRPr="001D7033" w:rsidRDefault="001D7033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53" w:type="pct"/>
            <w:shd w:val="clear" w:color="auto" w:fill="auto"/>
          </w:tcPr>
          <w:p w14:paraId="58B69A78" w14:textId="77777777" w:rsidR="001D7033" w:rsidRPr="001D7033" w:rsidRDefault="001D7033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06" w:type="pct"/>
            <w:gridSpan w:val="2"/>
            <w:shd w:val="clear" w:color="auto" w:fill="auto"/>
          </w:tcPr>
          <w:p w14:paraId="7050C0D6" w14:textId="77777777" w:rsidR="001D7033" w:rsidRPr="001D7033" w:rsidRDefault="001D7033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963" w:type="pct"/>
            <w:gridSpan w:val="2"/>
            <w:shd w:val="clear" w:color="auto" w:fill="auto"/>
          </w:tcPr>
          <w:p w14:paraId="6502CA60" w14:textId="77777777" w:rsidR="001D7033" w:rsidRPr="001D7033" w:rsidRDefault="001D7033" w:rsidP="00E22E56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Interval mezi aplikacemi </w:t>
            </w:r>
          </w:p>
        </w:tc>
      </w:tr>
      <w:tr w:rsidR="004F425C" w:rsidRPr="001D7033" w14:paraId="15EF5B56" w14:textId="77777777" w:rsidTr="004F425C">
        <w:tc>
          <w:tcPr>
            <w:tcW w:w="1079" w:type="pct"/>
            <w:shd w:val="clear" w:color="auto" w:fill="auto"/>
          </w:tcPr>
          <w:p w14:paraId="15D706AB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998" w:type="pct"/>
            <w:shd w:val="clear" w:color="auto" w:fill="auto"/>
          </w:tcPr>
          <w:p w14:paraId="752794A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400-600 l/ha</w:t>
            </w:r>
          </w:p>
        </w:tc>
        <w:tc>
          <w:tcPr>
            <w:tcW w:w="953" w:type="pct"/>
            <w:shd w:val="clear" w:color="auto" w:fill="auto"/>
          </w:tcPr>
          <w:p w14:paraId="0A7DBB69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6" w:type="pct"/>
            <w:gridSpan w:val="2"/>
            <w:shd w:val="clear" w:color="auto" w:fill="auto"/>
          </w:tcPr>
          <w:p w14:paraId="148B533C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963" w:type="pct"/>
            <w:gridSpan w:val="2"/>
            <w:shd w:val="clear" w:color="auto" w:fill="auto"/>
          </w:tcPr>
          <w:p w14:paraId="4004DF17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7-14 dnů</w:t>
            </w:r>
          </w:p>
        </w:tc>
      </w:tr>
      <w:tr w:rsidR="004F425C" w:rsidRPr="001D7033" w14:paraId="20A8DD06" w14:textId="77777777" w:rsidTr="004F425C">
        <w:tc>
          <w:tcPr>
            <w:tcW w:w="1079" w:type="pct"/>
            <w:shd w:val="clear" w:color="auto" w:fill="auto"/>
          </w:tcPr>
          <w:p w14:paraId="1A8FADE3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998" w:type="pct"/>
            <w:shd w:val="clear" w:color="auto" w:fill="auto"/>
          </w:tcPr>
          <w:p w14:paraId="150EA76C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400-800 l/ha</w:t>
            </w:r>
          </w:p>
        </w:tc>
        <w:tc>
          <w:tcPr>
            <w:tcW w:w="953" w:type="pct"/>
            <w:shd w:val="clear" w:color="auto" w:fill="auto"/>
          </w:tcPr>
          <w:p w14:paraId="6E39986C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6" w:type="pct"/>
            <w:gridSpan w:val="2"/>
            <w:shd w:val="clear" w:color="auto" w:fill="auto"/>
          </w:tcPr>
          <w:p w14:paraId="32995E4C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63" w:type="pct"/>
            <w:gridSpan w:val="2"/>
            <w:shd w:val="clear" w:color="auto" w:fill="auto"/>
          </w:tcPr>
          <w:p w14:paraId="40C35536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7-14 dnů</w:t>
            </w:r>
          </w:p>
        </w:tc>
      </w:tr>
      <w:tr w:rsidR="004F425C" w:rsidRPr="001D7033" w14:paraId="64857B73" w14:textId="77777777" w:rsidTr="004F425C">
        <w:tc>
          <w:tcPr>
            <w:tcW w:w="1079" w:type="pct"/>
            <w:shd w:val="clear" w:color="auto" w:fill="auto"/>
          </w:tcPr>
          <w:p w14:paraId="0933F1F2" w14:textId="77777777" w:rsidR="001D7033" w:rsidRPr="001D7033" w:rsidRDefault="0077275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E22E56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m</w:t>
            </w:r>
            <w:r w:rsidR="001D7033"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aliník</w:t>
            </w:r>
            <w:r w:rsidRPr="00E22E56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, ostružiník</w:t>
            </w:r>
          </w:p>
        </w:tc>
        <w:tc>
          <w:tcPr>
            <w:tcW w:w="998" w:type="pct"/>
            <w:shd w:val="clear" w:color="auto" w:fill="auto"/>
          </w:tcPr>
          <w:p w14:paraId="28D57E53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953" w:type="pct"/>
            <w:shd w:val="clear" w:color="auto" w:fill="auto"/>
          </w:tcPr>
          <w:p w14:paraId="215BEC7A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06" w:type="pct"/>
            <w:gridSpan w:val="2"/>
            <w:shd w:val="clear" w:color="auto" w:fill="auto"/>
          </w:tcPr>
          <w:p w14:paraId="5E8BD23F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  <w:r w:rsidR="00E50DD7" w:rsidRPr="00E22E56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963" w:type="pct"/>
            <w:gridSpan w:val="2"/>
            <w:shd w:val="clear" w:color="auto" w:fill="auto"/>
          </w:tcPr>
          <w:p w14:paraId="350D9121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4F425C" w:rsidRPr="001D7033" w14:paraId="79025A5A" w14:textId="77777777" w:rsidTr="004F425C">
        <w:tc>
          <w:tcPr>
            <w:tcW w:w="1079" w:type="pct"/>
            <w:shd w:val="clear" w:color="auto" w:fill="auto"/>
          </w:tcPr>
          <w:p w14:paraId="6FDDCA29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998" w:type="pct"/>
            <w:shd w:val="clear" w:color="auto" w:fill="auto"/>
          </w:tcPr>
          <w:p w14:paraId="2AA1698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200-500 l/ha</w:t>
            </w:r>
          </w:p>
        </w:tc>
        <w:tc>
          <w:tcPr>
            <w:tcW w:w="953" w:type="pct"/>
            <w:shd w:val="clear" w:color="auto" w:fill="auto"/>
          </w:tcPr>
          <w:p w14:paraId="0D592ED7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6" w:type="pct"/>
            <w:gridSpan w:val="2"/>
            <w:shd w:val="clear" w:color="auto" w:fill="auto"/>
          </w:tcPr>
          <w:p w14:paraId="3166B1B1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  <w:r w:rsidR="00506332" w:rsidRPr="00E22E56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963" w:type="pct"/>
            <w:gridSpan w:val="2"/>
            <w:shd w:val="clear" w:color="auto" w:fill="auto"/>
          </w:tcPr>
          <w:p w14:paraId="4BBBA6FF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10 dnů</w:t>
            </w:r>
          </w:p>
        </w:tc>
      </w:tr>
      <w:tr w:rsidR="004F425C" w:rsidRPr="001D7033" w14:paraId="4C61D0E7" w14:textId="77777777" w:rsidTr="004F425C">
        <w:tc>
          <w:tcPr>
            <w:tcW w:w="1079" w:type="pct"/>
            <w:shd w:val="clear" w:color="auto" w:fill="auto"/>
          </w:tcPr>
          <w:p w14:paraId="6A51271A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ředkev olejná</w:t>
            </w:r>
          </w:p>
        </w:tc>
        <w:tc>
          <w:tcPr>
            <w:tcW w:w="998" w:type="pct"/>
            <w:shd w:val="clear" w:color="auto" w:fill="auto"/>
          </w:tcPr>
          <w:p w14:paraId="46560CC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953" w:type="pct"/>
            <w:shd w:val="clear" w:color="auto" w:fill="auto"/>
          </w:tcPr>
          <w:p w14:paraId="6E3408B3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6" w:type="pct"/>
            <w:gridSpan w:val="2"/>
            <w:shd w:val="clear" w:color="auto" w:fill="auto"/>
          </w:tcPr>
          <w:p w14:paraId="5D3EAAE5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63" w:type="pct"/>
            <w:gridSpan w:val="2"/>
            <w:shd w:val="clear" w:color="auto" w:fill="auto"/>
          </w:tcPr>
          <w:p w14:paraId="482EF46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5-14 dnů</w:t>
            </w:r>
          </w:p>
        </w:tc>
      </w:tr>
      <w:tr w:rsidR="004F425C" w:rsidRPr="001D7033" w14:paraId="48EF4987" w14:textId="77777777" w:rsidTr="004F425C">
        <w:tc>
          <w:tcPr>
            <w:tcW w:w="1079" w:type="pct"/>
            <w:shd w:val="clear" w:color="auto" w:fill="auto"/>
          </w:tcPr>
          <w:p w14:paraId="5F98197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998" w:type="pct"/>
            <w:shd w:val="clear" w:color="auto" w:fill="auto"/>
          </w:tcPr>
          <w:p w14:paraId="6914D0A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953" w:type="pct"/>
            <w:shd w:val="clear" w:color="auto" w:fill="auto"/>
          </w:tcPr>
          <w:p w14:paraId="5E947C64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6" w:type="pct"/>
            <w:gridSpan w:val="2"/>
            <w:shd w:val="clear" w:color="auto" w:fill="auto"/>
          </w:tcPr>
          <w:p w14:paraId="0174E23F" w14:textId="77777777" w:rsidR="001D7033" w:rsidRPr="00015F28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963" w:type="pct"/>
            <w:gridSpan w:val="2"/>
            <w:shd w:val="clear" w:color="auto" w:fill="auto"/>
          </w:tcPr>
          <w:p w14:paraId="7C183D29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</w:p>
        </w:tc>
      </w:tr>
      <w:tr w:rsidR="004F425C" w:rsidRPr="001D7033" w14:paraId="73356EDB" w14:textId="77777777" w:rsidTr="004F425C">
        <w:tc>
          <w:tcPr>
            <w:tcW w:w="1079" w:type="pct"/>
            <w:shd w:val="clear" w:color="auto" w:fill="auto"/>
          </w:tcPr>
          <w:p w14:paraId="1EE49A2F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lastRenderedPageBreak/>
              <w:t>trávy</w:t>
            </w:r>
          </w:p>
        </w:tc>
        <w:tc>
          <w:tcPr>
            <w:tcW w:w="998" w:type="pct"/>
            <w:shd w:val="clear" w:color="auto" w:fill="auto"/>
          </w:tcPr>
          <w:p w14:paraId="42FBC442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953" w:type="pct"/>
            <w:shd w:val="clear" w:color="auto" w:fill="auto"/>
          </w:tcPr>
          <w:p w14:paraId="4FA4E0E2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6" w:type="pct"/>
            <w:gridSpan w:val="2"/>
            <w:shd w:val="clear" w:color="auto" w:fill="auto"/>
          </w:tcPr>
          <w:p w14:paraId="03540DD4" w14:textId="77777777" w:rsidR="001D7033" w:rsidRPr="00015F28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63" w:type="pct"/>
            <w:gridSpan w:val="2"/>
            <w:shd w:val="clear" w:color="auto" w:fill="auto"/>
          </w:tcPr>
          <w:p w14:paraId="4AA33BAE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4F425C" w:rsidRPr="004F425C" w14:paraId="419441FA" w14:textId="77777777" w:rsidTr="004F425C">
        <w:trPr>
          <w:gridAfter w:val="1"/>
          <w:wAfter w:w="3" w:type="pct"/>
        </w:trPr>
        <w:tc>
          <w:tcPr>
            <w:tcW w:w="1079" w:type="pct"/>
            <w:shd w:val="clear" w:color="auto" w:fill="auto"/>
          </w:tcPr>
          <w:p w14:paraId="7D63DED0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kedluben</w:t>
            </w:r>
          </w:p>
        </w:tc>
        <w:tc>
          <w:tcPr>
            <w:tcW w:w="998" w:type="pct"/>
            <w:shd w:val="clear" w:color="auto" w:fill="auto"/>
          </w:tcPr>
          <w:p w14:paraId="7B67CC84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953" w:type="pct"/>
            <w:shd w:val="clear" w:color="auto" w:fill="auto"/>
          </w:tcPr>
          <w:p w14:paraId="581DE700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3" w:type="pct"/>
            <w:shd w:val="clear" w:color="auto" w:fill="auto"/>
          </w:tcPr>
          <w:p w14:paraId="0E33DF5E" w14:textId="77777777" w:rsidR="004F425C" w:rsidRPr="00015F28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63" w:type="pct"/>
            <w:gridSpan w:val="2"/>
            <w:shd w:val="clear" w:color="auto" w:fill="auto"/>
          </w:tcPr>
          <w:p w14:paraId="770CCFFE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4F425C" w:rsidRPr="004F425C" w14:paraId="664C7043" w14:textId="77777777" w:rsidTr="004F425C">
        <w:trPr>
          <w:gridAfter w:val="1"/>
          <w:wAfter w:w="3" w:type="pct"/>
        </w:trPr>
        <w:tc>
          <w:tcPr>
            <w:tcW w:w="1079" w:type="pct"/>
            <w:shd w:val="clear" w:color="auto" w:fill="auto"/>
          </w:tcPr>
          <w:p w14:paraId="165406AC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rukola setá</w:t>
            </w:r>
          </w:p>
        </w:tc>
        <w:tc>
          <w:tcPr>
            <w:tcW w:w="998" w:type="pct"/>
            <w:shd w:val="clear" w:color="auto" w:fill="auto"/>
          </w:tcPr>
          <w:p w14:paraId="3090A065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953" w:type="pct"/>
            <w:shd w:val="clear" w:color="auto" w:fill="auto"/>
          </w:tcPr>
          <w:p w14:paraId="3766071A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3" w:type="pct"/>
            <w:shd w:val="clear" w:color="auto" w:fill="auto"/>
          </w:tcPr>
          <w:p w14:paraId="602B4410" w14:textId="1DF4EAC6" w:rsidR="004F425C" w:rsidRPr="00015F28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</w:t>
            </w:r>
            <w:r w:rsidR="00D1634A"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1</w:t>
            </w: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963" w:type="pct"/>
            <w:gridSpan w:val="2"/>
            <w:shd w:val="clear" w:color="auto" w:fill="auto"/>
          </w:tcPr>
          <w:p w14:paraId="76DF0EEC" w14:textId="3040A1A0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F425C" w:rsidRPr="004F425C" w14:paraId="7BBAA0AC" w14:textId="77777777" w:rsidTr="004F425C">
        <w:trPr>
          <w:gridAfter w:val="1"/>
          <w:wAfter w:w="3" w:type="pct"/>
        </w:trPr>
        <w:tc>
          <w:tcPr>
            <w:tcW w:w="1079" w:type="pct"/>
            <w:shd w:val="clear" w:color="auto" w:fill="auto"/>
          </w:tcPr>
          <w:p w14:paraId="5626272B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ředkvička</w:t>
            </w:r>
          </w:p>
        </w:tc>
        <w:tc>
          <w:tcPr>
            <w:tcW w:w="998" w:type="pct"/>
            <w:shd w:val="clear" w:color="auto" w:fill="auto"/>
          </w:tcPr>
          <w:p w14:paraId="10B98C1E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300-600 l/ha</w:t>
            </w:r>
          </w:p>
        </w:tc>
        <w:tc>
          <w:tcPr>
            <w:tcW w:w="953" w:type="pct"/>
            <w:shd w:val="clear" w:color="auto" w:fill="auto"/>
          </w:tcPr>
          <w:p w14:paraId="3941192A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3" w:type="pct"/>
            <w:shd w:val="clear" w:color="auto" w:fill="auto"/>
          </w:tcPr>
          <w:p w14:paraId="116F37ED" w14:textId="77777777" w:rsidR="004F425C" w:rsidRPr="00015F28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63" w:type="pct"/>
            <w:gridSpan w:val="2"/>
            <w:shd w:val="clear" w:color="auto" w:fill="auto"/>
          </w:tcPr>
          <w:p w14:paraId="72C14680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7-14 dnů</w:t>
            </w:r>
          </w:p>
        </w:tc>
      </w:tr>
      <w:tr w:rsidR="004F425C" w:rsidRPr="004F425C" w14:paraId="3BCF3561" w14:textId="77777777" w:rsidTr="004F425C">
        <w:trPr>
          <w:gridAfter w:val="1"/>
          <w:wAfter w:w="3" w:type="pct"/>
        </w:trPr>
        <w:tc>
          <w:tcPr>
            <w:tcW w:w="1079" w:type="pct"/>
            <w:shd w:val="clear" w:color="auto" w:fill="auto"/>
          </w:tcPr>
          <w:p w14:paraId="41B2D035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998" w:type="pct"/>
            <w:shd w:val="clear" w:color="auto" w:fill="auto"/>
          </w:tcPr>
          <w:p w14:paraId="03EA667C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953" w:type="pct"/>
            <w:shd w:val="clear" w:color="auto" w:fill="auto"/>
          </w:tcPr>
          <w:p w14:paraId="526A65BB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3" w:type="pct"/>
            <w:shd w:val="clear" w:color="auto" w:fill="auto"/>
          </w:tcPr>
          <w:p w14:paraId="56CDAA19" w14:textId="77777777" w:rsidR="004F425C" w:rsidRPr="00015F28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63" w:type="pct"/>
            <w:gridSpan w:val="2"/>
            <w:shd w:val="clear" w:color="auto" w:fill="auto"/>
          </w:tcPr>
          <w:p w14:paraId="2B0361E4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7-10 dnů</w:t>
            </w:r>
          </w:p>
        </w:tc>
      </w:tr>
      <w:tr w:rsidR="004F425C" w:rsidRPr="004F425C" w14:paraId="025EF6EC" w14:textId="77777777" w:rsidTr="004F425C">
        <w:trPr>
          <w:gridAfter w:val="1"/>
          <w:wAfter w:w="3" w:type="pct"/>
        </w:trPr>
        <w:tc>
          <w:tcPr>
            <w:tcW w:w="1079" w:type="pct"/>
            <w:shd w:val="clear" w:color="auto" w:fill="auto"/>
          </w:tcPr>
          <w:p w14:paraId="56581939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tykev</w:t>
            </w:r>
          </w:p>
        </w:tc>
        <w:tc>
          <w:tcPr>
            <w:tcW w:w="998" w:type="pct"/>
            <w:shd w:val="clear" w:color="auto" w:fill="auto"/>
          </w:tcPr>
          <w:p w14:paraId="0CCC83E4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953" w:type="pct"/>
            <w:shd w:val="clear" w:color="auto" w:fill="auto"/>
          </w:tcPr>
          <w:p w14:paraId="1CEC6FB0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3" w:type="pct"/>
            <w:shd w:val="clear" w:color="auto" w:fill="auto"/>
          </w:tcPr>
          <w:p w14:paraId="35856CB5" w14:textId="005654A2" w:rsidR="004F425C" w:rsidRPr="00015F28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</w:t>
            </w:r>
            <w:r w:rsidR="00D1634A"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1</w:t>
            </w: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963" w:type="pct"/>
            <w:gridSpan w:val="2"/>
            <w:shd w:val="clear" w:color="auto" w:fill="auto"/>
          </w:tcPr>
          <w:p w14:paraId="5AA83751" w14:textId="57DF655E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40DEB6EF" w14:textId="77777777" w:rsidR="00772753" w:rsidRDefault="00772753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p w14:paraId="025798D8" w14:textId="77777777" w:rsidR="00754197" w:rsidRDefault="00754197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p w14:paraId="758F388F" w14:textId="77777777" w:rsidR="00DC14B4" w:rsidRDefault="00DC14B4" w:rsidP="0077567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404BC8">
        <w:rPr>
          <w:rFonts w:ascii="Times New Roman" w:eastAsia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3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4"/>
        <w:gridCol w:w="1276"/>
        <w:gridCol w:w="1417"/>
        <w:gridCol w:w="1276"/>
        <w:gridCol w:w="1102"/>
      </w:tblGrid>
      <w:tr w:rsidR="00DC14B4" w:rsidRPr="00325F13" w14:paraId="6BD447C0" w14:textId="77777777" w:rsidTr="001954EC">
        <w:trPr>
          <w:trHeight w:val="220"/>
        </w:trPr>
        <w:tc>
          <w:tcPr>
            <w:tcW w:w="4294" w:type="dxa"/>
            <w:shd w:val="clear" w:color="auto" w:fill="FFFFFF"/>
            <w:vAlign w:val="center"/>
          </w:tcPr>
          <w:p w14:paraId="1279B898" w14:textId="77777777" w:rsidR="00DC14B4" w:rsidRPr="00325F13" w:rsidRDefault="00DC14B4" w:rsidP="0077567E">
            <w:pPr>
              <w:pStyle w:val="Textvbloku"/>
              <w:widowControl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325F13">
              <w:rPr>
                <w:sz w:val="24"/>
                <w:szCs w:val="24"/>
              </w:rPr>
              <w:t>Plodina</w:t>
            </w:r>
          </w:p>
        </w:tc>
        <w:tc>
          <w:tcPr>
            <w:tcW w:w="1276" w:type="dxa"/>
            <w:vAlign w:val="center"/>
          </w:tcPr>
          <w:p w14:paraId="62AB6653" w14:textId="77777777" w:rsidR="00DC14B4" w:rsidRPr="00325F13" w:rsidRDefault="00DC14B4" w:rsidP="0077567E">
            <w:pPr>
              <w:pStyle w:val="Textvbloku"/>
              <w:widowControl w:val="0"/>
              <w:ind w:left="-108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 xml:space="preserve"> bez redukce</w:t>
            </w:r>
          </w:p>
        </w:tc>
        <w:tc>
          <w:tcPr>
            <w:tcW w:w="1417" w:type="dxa"/>
            <w:vAlign w:val="center"/>
          </w:tcPr>
          <w:p w14:paraId="64816673" w14:textId="77777777" w:rsidR="00DC14B4" w:rsidRPr="00325F13" w:rsidRDefault="00DC14B4" w:rsidP="0077567E">
            <w:pPr>
              <w:pStyle w:val="Textvbloku"/>
              <w:widowControl w:val="0"/>
              <w:ind w:left="0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 xml:space="preserve">     tryska</w:t>
            </w:r>
          </w:p>
          <w:p w14:paraId="534443FC" w14:textId="77777777" w:rsidR="00DC14B4" w:rsidRPr="00325F13" w:rsidRDefault="00DC14B4" w:rsidP="0077567E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>50 %</w:t>
            </w:r>
          </w:p>
        </w:tc>
        <w:tc>
          <w:tcPr>
            <w:tcW w:w="1276" w:type="dxa"/>
            <w:vAlign w:val="center"/>
          </w:tcPr>
          <w:p w14:paraId="7CF0FE33" w14:textId="77777777" w:rsidR="00DC14B4" w:rsidRPr="00325F13" w:rsidRDefault="00DC14B4" w:rsidP="0077567E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>tryska</w:t>
            </w:r>
          </w:p>
          <w:p w14:paraId="4454DAB2" w14:textId="77777777" w:rsidR="00DC14B4" w:rsidRPr="00325F13" w:rsidRDefault="00DC14B4" w:rsidP="0077567E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>75 %</w:t>
            </w:r>
          </w:p>
        </w:tc>
        <w:tc>
          <w:tcPr>
            <w:tcW w:w="1102" w:type="dxa"/>
            <w:vAlign w:val="center"/>
          </w:tcPr>
          <w:p w14:paraId="0656B55C" w14:textId="77777777" w:rsidR="00DC14B4" w:rsidRPr="00325F13" w:rsidRDefault="00DC14B4" w:rsidP="0077567E">
            <w:pPr>
              <w:pStyle w:val="Textvbloku"/>
              <w:widowControl w:val="0"/>
              <w:ind w:left="0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 xml:space="preserve">  tryska</w:t>
            </w:r>
          </w:p>
          <w:p w14:paraId="477843F7" w14:textId="77777777" w:rsidR="00DC14B4" w:rsidRPr="00325F13" w:rsidRDefault="00DC14B4" w:rsidP="0077567E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>90 %</w:t>
            </w:r>
          </w:p>
        </w:tc>
      </w:tr>
      <w:tr w:rsidR="00DC14B4" w:rsidRPr="00325F13" w14:paraId="039981AC" w14:textId="77777777" w:rsidTr="001954EC">
        <w:trPr>
          <w:trHeight w:val="275"/>
        </w:trPr>
        <w:tc>
          <w:tcPr>
            <w:tcW w:w="9365" w:type="dxa"/>
            <w:gridSpan w:val="5"/>
            <w:shd w:val="clear" w:color="auto" w:fill="FFFFFF"/>
            <w:vAlign w:val="center"/>
          </w:tcPr>
          <w:p w14:paraId="49D1759A" w14:textId="77777777" w:rsidR="00DC14B4" w:rsidRPr="00325F13" w:rsidRDefault="00DC14B4" w:rsidP="0077567E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DC14B4" w:rsidRPr="00015F28" w14:paraId="12AC50CD" w14:textId="77777777" w:rsidTr="001954EC">
        <w:trPr>
          <w:trHeight w:val="275"/>
        </w:trPr>
        <w:tc>
          <w:tcPr>
            <w:tcW w:w="4294" w:type="dxa"/>
            <w:shd w:val="clear" w:color="auto" w:fill="FFFFFF"/>
            <w:vAlign w:val="center"/>
          </w:tcPr>
          <w:p w14:paraId="3310461A" w14:textId="7253E9BE" w:rsidR="00DC14B4" w:rsidRPr="00015F28" w:rsidRDefault="00DC14B4" w:rsidP="0077567E">
            <w:pPr>
              <w:pStyle w:val="Textvbloku"/>
              <w:widowControl w:val="0"/>
              <w:spacing w:line="276" w:lineRule="auto"/>
              <w:ind w:left="0"/>
              <w:rPr>
                <w:bCs/>
                <w:iCs/>
              </w:rPr>
            </w:pPr>
            <w:r w:rsidRPr="00015F28">
              <w:rPr>
                <w:sz w:val="22"/>
                <w:szCs w:val="22"/>
              </w:rPr>
              <w:t xml:space="preserve">ředkev olejná, </w:t>
            </w:r>
            <w:r w:rsidRPr="00015F28">
              <w:rPr>
                <w:sz w:val="24"/>
                <w:szCs w:val="24"/>
              </w:rPr>
              <w:t>trávy semenné porosty, brambor, jahodník, salát</w:t>
            </w:r>
            <w:r w:rsidR="000916CD" w:rsidRPr="00015F28">
              <w:rPr>
                <w:sz w:val="24"/>
                <w:szCs w:val="24"/>
              </w:rPr>
              <w:t>, pažitka</w:t>
            </w:r>
            <w:r w:rsidR="00D1634A" w:rsidRPr="00015F28">
              <w:rPr>
                <w:sz w:val="24"/>
                <w:szCs w:val="24"/>
              </w:rPr>
              <w:t>, rukola, kedluben, ředkvička, řepa salátová, tykev</w:t>
            </w:r>
          </w:p>
        </w:tc>
        <w:tc>
          <w:tcPr>
            <w:tcW w:w="1276" w:type="dxa"/>
            <w:vAlign w:val="center"/>
          </w:tcPr>
          <w:p w14:paraId="125E2A24" w14:textId="77777777" w:rsidR="00DC14B4" w:rsidRPr="00015F28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15F2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418360A0" w14:textId="77777777" w:rsidR="00DC14B4" w:rsidRPr="00015F28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15F28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81EA0C8" w14:textId="77777777" w:rsidR="00DC14B4" w:rsidRPr="00015F28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15F28">
              <w:rPr>
                <w:sz w:val="24"/>
                <w:szCs w:val="24"/>
              </w:rPr>
              <w:t>4</w:t>
            </w:r>
          </w:p>
        </w:tc>
        <w:tc>
          <w:tcPr>
            <w:tcW w:w="1102" w:type="dxa"/>
            <w:vAlign w:val="center"/>
          </w:tcPr>
          <w:p w14:paraId="7A0AFD82" w14:textId="77777777" w:rsidR="00DC14B4" w:rsidRPr="00015F28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15F28">
              <w:rPr>
                <w:sz w:val="24"/>
                <w:szCs w:val="24"/>
              </w:rPr>
              <w:t>4</w:t>
            </w:r>
          </w:p>
        </w:tc>
      </w:tr>
      <w:tr w:rsidR="00DC14B4" w:rsidRPr="00015F28" w14:paraId="24D83B52" w14:textId="77777777" w:rsidTr="001954EC">
        <w:trPr>
          <w:trHeight w:val="275"/>
        </w:trPr>
        <w:tc>
          <w:tcPr>
            <w:tcW w:w="4294" w:type="dxa"/>
            <w:shd w:val="clear" w:color="auto" w:fill="FFFFFF"/>
            <w:vAlign w:val="center"/>
          </w:tcPr>
          <w:p w14:paraId="77A48397" w14:textId="77777777" w:rsidR="00DC14B4" w:rsidRPr="00015F28" w:rsidRDefault="00DC14B4" w:rsidP="0077567E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015F28">
              <w:rPr>
                <w:sz w:val="24"/>
                <w:szCs w:val="24"/>
              </w:rPr>
              <w:t>maliník, ostružiník</w:t>
            </w:r>
          </w:p>
        </w:tc>
        <w:tc>
          <w:tcPr>
            <w:tcW w:w="1276" w:type="dxa"/>
            <w:vAlign w:val="center"/>
          </w:tcPr>
          <w:p w14:paraId="7D591DC1" w14:textId="77777777" w:rsidR="00DC14B4" w:rsidRPr="00015F28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15F2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5ED77683" w14:textId="77777777" w:rsidR="00DC14B4" w:rsidRPr="00015F28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15F28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0AEA741B" w14:textId="77777777" w:rsidR="00DC14B4" w:rsidRPr="00015F28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15F28">
              <w:rPr>
                <w:sz w:val="24"/>
                <w:szCs w:val="24"/>
              </w:rPr>
              <w:t>6</w:t>
            </w:r>
          </w:p>
        </w:tc>
        <w:tc>
          <w:tcPr>
            <w:tcW w:w="1102" w:type="dxa"/>
            <w:vAlign w:val="center"/>
          </w:tcPr>
          <w:p w14:paraId="5F74F497" w14:textId="77777777" w:rsidR="00DC14B4" w:rsidRPr="00015F28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15F28">
              <w:rPr>
                <w:sz w:val="24"/>
                <w:szCs w:val="24"/>
              </w:rPr>
              <w:t>6</w:t>
            </w:r>
          </w:p>
        </w:tc>
      </w:tr>
    </w:tbl>
    <w:p w14:paraId="790E5FE8" w14:textId="77777777" w:rsidR="00690FCB" w:rsidRPr="00015F28" w:rsidRDefault="00690FCB" w:rsidP="00690FCB">
      <w:pPr>
        <w:keepNext/>
        <w:autoSpaceDE w:val="0"/>
        <w:autoSpaceDN w:val="0"/>
        <w:adjustRightInd w:val="0"/>
        <w:spacing w:after="0" w:line="240" w:lineRule="auto"/>
        <w:ind w:right="37"/>
        <w:jc w:val="both"/>
        <w:rPr>
          <w:rFonts w:ascii="Times New Roman" w:eastAsia="Times New Roman" w:hAnsi="Times New Roman"/>
          <w:b/>
          <w:u w:val="single"/>
          <w:lang w:eastAsia="cs-CZ"/>
        </w:rPr>
      </w:pPr>
    </w:p>
    <w:p w14:paraId="400E12DE" w14:textId="1621EBEE" w:rsidR="00DC14B4" w:rsidRPr="000916CD" w:rsidRDefault="00DC14B4" w:rsidP="0077567E">
      <w:pPr>
        <w:pStyle w:val="Textvbloku"/>
        <w:widowControl w:val="0"/>
        <w:tabs>
          <w:tab w:val="left" w:pos="9781"/>
        </w:tabs>
        <w:spacing w:before="120"/>
        <w:ind w:left="0" w:right="-142"/>
        <w:rPr>
          <w:sz w:val="24"/>
          <w:szCs w:val="24"/>
          <w:u w:val="single"/>
        </w:rPr>
      </w:pPr>
      <w:r w:rsidRPr="00015F28">
        <w:rPr>
          <w:sz w:val="24"/>
          <w:szCs w:val="24"/>
          <w:u w:val="single"/>
        </w:rPr>
        <w:t>Pro aplikaci do ředkve olejné</w:t>
      </w:r>
      <w:r w:rsidR="00690FCB" w:rsidRPr="00015F28">
        <w:rPr>
          <w:sz w:val="24"/>
          <w:szCs w:val="24"/>
          <w:u w:val="single"/>
        </w:rPr>
        <w:t>,</w:t>
      </w:r>
      <w:r w:rsidRPr="00015F28">
        <w:rPr>
          <w:sz w:val="24"/>
          <w:szCs w:val="24"/>
          <w:u w:val="single"/>
        </w:rPr>
        <w:t xml:space="preserve"> bramboru</w:t>
      </w:r>
      <w:r w:rsidR="00690FCB" w:rsidRPr="00015F28">
        <w:rPr>
          <w:sz w:val="24"/>
          <w:szCs w:val="24"/>
          <w:u w:val="single"/>
        </w:rPr>
        <w:t>, kedlubny, ředkvičky a řepy salátové</w:t>
      </w:r>
      <w:r w:rsidRPr="00015F28">
        <w:rPr>
          <w:sz w:val="24"/>
          <w:szCs w:val="24"/>
          <w:u w:val="single"/>
        </w:rPr>
        <w:t>:</w:t>
      </w:r>
    </w:p>
    <w:p w14:paraId="76F69288" w14:textId="77777777" w:rsidR="00DC14B4" w:rsidRPr="00D03BB7" w:rsidRDefault="00DC14B4" w:rsidP="0077567E">
      <w:pPr>
        <w:pStyle w:val="Textvbloku"/>
        <w:widowControl w:val="0"/>
        <w:tabs>
          <w:tab w:val="left" w:pos="9781"/>
        </w:tabs>
        <w:spacing w:before="120"/>
        <w:ind w:left="0" w:right="-142"/>
        <w:jc w:val="both"/>
        <w:rPr>
          <w:sz w:val="24"/>
          <w:szCs w:val="24"/>
        </w:rPr>
      </w:pPr>
      <w:r w:rsidRPr="00D03BB7">
        <w:rPr>
          <w:sz w:val="24"/>
          <w:szCs w:val="24"/>
        </w:rPr>
        <w:t>Za účelem ochrany vodních organismů je vyloučeno použití přípravku na pozemcích svažujících se k povrchovým vodám. Přípravek lze na těchto pozemcích aplikovat pouze při použití vegetačního pásu o šířce nejméně 5 m.</w:t>
      </w:r>
    </w:p>
    <w:p w14:paraId="6C605AF9" w14:textId="77777777" w:rsidR="003B3BF3" w:rsidRDefault="003B3BF3" w:rsidP="0077567E">
      <w:pPr>
        <w:pStyle w:val="Textvbloku"/>
        <w:widowControl w:val="0"/>
        <w:tabs>
          <w:tab w:val="left" w:pos="9781"/>
        </w:tabs>
        <w:spacing w:before="120"/>
        <w:ind w:left="0" w:right="-142"/>
        <w:rPr>
          <w:sz w:val="24"/>
          <w:szCs w:val="24"/>
          <w:u w:val="single"/>
        </w:rPr>
      </w:pPr>
    </w:p>
    <w:p w14:paraId="478EEE21" w14:textId="77777777" w:rsidR="00DC14B4" w:rsidRPr="000916CD" w:rsidRDefault="00DC14B4" w:rsidP="0077567E">
      <w:pPr>
        <w:pStyle w:val="Textvbloku"/>
        <w:widowControl w:val="0"/>
        <w:tabs>
          <w:tab w:val="left" w:pos="9781"/>
        </w:tabs>
        <w:spacing w:before="120"/>
        <w:ind w:left="0" w:right="-142"/>
        <w:rPr>
          <w:sz w:val="24"/>
          <w:szCs w:val="24"/>
          <w:u w:val="single"/>
        </w:rPr>
      </w:pPr>
      <w:r w:rsidRPr="000916CD">
        <w:rPr>
          <w:sz w:val="24"/>
          <w:szCs w:val="24"/>
          <w:u w:val="single"/>
        </w:rPr>
        <w:t>Pro aplikaci do jahodníku:</w:t>
      </w:r>
    </w:p>
    <w:p w14:paraId="51524293" w14:textId="4046EF58" w:rsidR="00DC14B4" w:rsidRDefault="00DC14B4" w:rsidP="0077567E">
      <w:pPr>
        <w:pStyle w:val="Textvbloku"/>
        <w:widowControl w:val="0"/>
        <w:tabs>
          <w:tab w:val="left" w:pos="9781"/>
        </w:tabs>
        <w:spacing w:before="120"/>
        <w:ind w:left="0" w:right="-142"/>
        <w:jc w:val="both"/>
        <w:rPr>
          <w:sz w:val="24"/>
          <w:szCs w:val="24"/>
        </w:rPr>
      </w:pPr>
      <w:r w:rsidRPr="009D12F4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79EFE33B" w14:textId="77777777" w:rsidR="00872262" w:rsidRPr="000E1A1C" w:rsidRDefault="00872262" w:rsidP="000E1A1C">
      <w:pPr>
        <w:pStyle w:val="Textvbloku"/>
        <w:widowControl w:val="0"/>
        <w:tabs>
          <w:tab w:val="left" w:pos="9781"/>
        </w:tabs>
        <w:spacing w:before="120"/>
        <w:ind w:left="0" w:right="-142"/>
        <w:rPr>
          <w:sz w:val="24"/>
          <w:szCs w:val="24"/>
          <w:u w:val="single"/>
        </w:rPr>
      </w:pPr>
    </w:p>
    <w:p w14:paraId="02ED46C6" w14:textId="412953EC" w:rsidR="00861476" w:rsidRPr="00861476" w:rsidRDefault="00861476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63C0C29D" w14:textId="77777777" w:rsidR="00F5387A" w:rsidRPr="00F5387A" w:rsidRDefault="00F5387A" w:rsidP="00710450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5387A">
        <w:rPr>
          <w:rFonts w:ascii="Times New Roman" w:hAnsi="Times New Roman"/>
          <w:i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74F6F313" w14:textId="77777777" w:rsidR="00D4263E" w:rsidRDefault="00D4263E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sz w:val="24"/>
          <w:szCs w:val="24"/>
        </w:rPr>
      </w:pPr>
    </w:p>
    <w:p w14:paraId="40D82247" w14:textId="77777777" w:rsidR="00861476" w:rsidRPr="00861476" w:rsidRDefault="003B6D7F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firstLine="426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i.</w:t>
      </w:r>
      <w:r w:rsidR="00861476" w:rsidRPr="00861476">
        <w:rPr>
          <w:rFonts w:ascii="Times New Roman" w:hAnsi="Times New Roman"/>
          <w:bCs/>
          <w:i/>
          <w:sz w:val="24"/>
          <w:szCs w:val="24"/>
        </w:rPr>
        <w:t xml:space="preserve"> Obecná ustanovení</w:t>
      </w:r>
    </w:p>
    <w:p w14:paraId="3EA7D9BB" w14:textId="77777777" w:rsidR="00861476" w:rsidRDefault="009856A2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SP1 </w:t>
      </w:r>
      <w:r w:rsidR="00861476" w:rsidRPr="00A8660E">
        <w:rPr>
          <w:rFonts w:ascii="Times New Roman" w:hAnsi="Times New Roman"/>
          <w:iCs/>
          <w:sz w:val="24"/>
          <w:szCs w:val="24"/>
        </w:rPr>
        <w:t>Neznečišťujte vody přípravkem nebo jeho obalem. (Nečistěte aplikační zařízení v blízkosti povrchové vody / zabraňte kontaminaci vod splachem z farem a cest).</w:t>
      </w:r>
      <w:r w:rsidR="00861476" w:rsidRPr="00861476">
        <w:rPr>
          <w:rFonts w:ascii="Times New Roman" w:hAnsi="Times New Roman"/>
          <w:iCs/>
          <w:sz w:val="24"/>
          <w:szCs w:val="24"/>
        </w:rPr>
        <w:t xml:space="preserve"> </w:t>
      </w:r>
    </w:p>
    <w:p w14:paraId="4858AFE7" w14:textId="77777777" w:rsidR="00394DC7" w:rsidRDefault="00394DC7" w:rsidP="00556A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firstLine="426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5EC9C771" w14:textId="77777777" w:rsidR="00556AD3" w:rsidRPr="008A7CB4" w:rsidRDefault="00556AD3" w:rsidP="00556A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firstLine="426"/>
        <w:jc w:val="both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proofErr w:type="spellStart"/>
      <w:r w:rsidRPr="008A7CB4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ii</w:t>
      </w:r>
      <w:proofErr w:type="spellEnd"/>
      <w:r w:rsidRPr="008A7CB4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. Bezpečnostní opatření pro obsluhu</w:t>
      </w:r>
    </w:p>
    <w:p w14:paraId="7DF51649" w14:textId="77777777" w:rsidR="00556AD3" w:rsidRPr="008A7CB4" w:rsidRDefault="00556AD3" w:rsidP="00556A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</w:pPr>
      <w:r w:rsidRPr="008A7CB4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SPo 5 Před opětovným vstupem ošetřené skleníky důkladně vyvětrejte.</w:t>
      </w:r>
    </w:p>
    <w:p w14:paraId="3E64DF5D" w14:textId="77777777" w:rsidR="00556AD3" w:rsidRDefault="00556AD3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hAnsi="Times New Roman"/>
          <w:iCs/>
          <w:sz w:val="24"/>
          <w:szCs w:val="24"/>
        </w:rPr>
      </w:pPr>
    </w:p>
    <w:p w14:paraId="3ED9BB8A" w14:textId="77777777" w:rsidR="00187A02" w:rsidRPr="00B92B7D" w:rsidRDefault="00187A02" w:rsidP="00187A02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41FC8549" w14:textId="77777777" w:rsidR="00187A02" w:rsidRPr="0082060F" w:rsidRDefault="00187A02" w:rsidP="00AB0FB3">
      <w:pPr>
        <w:keepNext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0F92076E" w14:textId="52B658C7" w:rsidR="00394DC7" w:rsidRDefault="00394DC7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hAnsi="Times New Roman"/>
          <w:iCs/>
          <w:sz w:val="24"/>
          <w:szCs w:val="24"/>
        </w:rPr>
      </w:pPr>
    </w:p>
    <w:p w14:paraId="3878A66B" w14:textId="77777777" w:rsidR="00F36542" w:rsidRDefault="00F36542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hAnsi="Times New Roman"/>
          <w:iCs/>
          <w:sz w:val="24"/>
          <w:szCs w:val="24"/>
        </w:rPr>
      </w:pPr>
    </w:p>
    <w:p w14:paraId="7033CC7E" w14:textId="77777777" w:rsidR="00556AD3" w:rsidRPr="00B97CAA" w:rsidRDefault="00556AD3" w:rsidP="00556AD3">
      <w:pPr>
        <w:widowControl w:val="0"/>
        <w:numPr>
          <w:ilvl w:val="0"/>
          <w:numId w:val="5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7CAA">
        <w:rPr>
          <w:rFonts w:ascii="Times New Roman" w:hAnsi="Times New Roman"/>
          <w:i/>
          <w:snapToGrid w:val="0"/>
          <w:sz w:val="24"/>
          <w:szCs w:val="24"/>
        </w:rPr>
        <w:lastRenderedPageBreak/>
        <w:t>Pokyny k použití osobních ochranných prostředků ve smyslu přílohy III bod 2 nařízení Komise (EU) č. 547/2011 pro osoby manipulující s přípravkem:</w:t>
      </w:r>
    </w:p>
    <w:p w14:paraId="0E38ED32" w14:textId="77777777" w:rsidR="002C2E81" w:rsidRDefault="00556AD3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556AD3">
        <w:rPr>
          <w:rFonts w:ascii="Times New Roman" w:hAnsi="Times New Roman"/>
          <w:sz w:val="24"/>
          <w:szCs w:val="24"/>
        </w:rPr>
        <w:t>Osobní ochranné pracovní prostředky při aplikaci ve skleníku (tj. uzavřených prostorách)</w:t>
      </w:r>
    </w:p>
    <w:p w14:paraId="38F04E89" w14:textId="77777777" w:rsidR="00556AD3" w:rsidRPr="008A7CB4" w:rsidRDefault="00556AD3" w:rsidP="008A7CB4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7CB4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8A7C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7CB4">
        <w:rPr>
          <w:rFonts w:ascii="Times New Roman" w:hAnsi="Times New Roman"/>
          <w:color w:val="000000"/>
          <w:sz w:val="24"/>
          <w:szCs w:val="24"/>
        </w:rPr>
        <w:tab/>
        <w:t>vhodný typ filtrační polomasky proti plynům a částicím podle ČSN EN 405+</w:t>
      </w:r>
      <w:proofErr w:type="gramStart"/>
      <w:r w:rsidRPr="008A7CB4">
        <w:rPr>
          <w:rFonts w:ascii="Times New Roman" w:hAnsi="Times New Roman"/>
          <w:color w:val="000000"/>
          <w:sz w:val="24"/>
          <w:szCs w:val="24"/>
        </w:rPr>
        <w:t>A1 - typ</w:t>
      </w:r>
      <w:proofErr w:type="gramEnd"/>
      <w:r w:rsidRPr="008A7CB4">
        <w:rPr>
          <w:rFonts w:ascii="Times New Roman" w:hAnsi="Times New Roman"/>
          <w:color w:val="000000"/>
          <w:sz w:val="24"/>
          <w:szCs w:val="24"/>
        </w:rPr>
        <w:t xml:space="preserve"> FFP3 popř. jiná polomaska / obličejová maska např. podle ČSN EN 140 nebo ČSN EN 136, s vhodnými filtry (např. filtry typ A) podle ČSN EN 143</w:t>
      </w:r>
    </w:p>
    <w:p w14:paraId="7601C086" w14:textId="77777777" w:rsidR="00556AD3" w:rsidRPr="008A7CB4" w:rsidRDefault="00556AD3" w:rsidP="008A7CB4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7CB4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ab/>
        <w:t>gumové nebo plastové rukavice označené piktogramem pro chemická nebezpečí podle ČSN EN 420+A1 s kódem podle ČSN EN ISO 374-1</w:t>
      </w:r>
    </w:p>
    <w:p w14:paraId="3C43BDF4" w14:textId="77777777" w:rsidR="00556AD3" w:rsidRPr="008A7CB4" w:rsidRDefault="00556AD3" w:rsidP="008A7CB4">
      <w:pPr>
        <w:tabs>
          <w:tab w:val="left" w:pos="3402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7CB4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0DDB1B6D" w14:textId="77777777" w:rsidR="00556AD3" w:rsidRPr="008A7CB4" w:rsidRDefault="00556AD3" w:rsidP="008A7CB4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color w:val="000000"/>
          <w:sz w:val="24"/>
          <w:szCs w:val="24"/>
        </w:rPr>
      </w:pPr>
      <w:r w:rsidRPr="008A7CB4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ab/>
      </w:r>
      <w:r w:rsidRPr="008A7CB4">
        <w:rPr>
          <w:rFonts w:ascii="Times New Roman" w:hAnsi="Times New Roman"/>
          <w:color w:val="000000"/>
          <w:sz w:val="24"/>
          <w:szCs w:val="24"/>
        </w:rPr>
        <w:t xml:space="preserve">ochranný oděv podle ČSN EN ISO 27065 (pro práci s pesticidy – typu C2 nebo C3), </w:t>
      </w:r>
    </w:p>
    <w:p w14:paraId="29B7D9A6" w14:textId="77777777" w:rsidR="00556AD3" w:rsidRPr="008A7CB4" w:rsidRDefault="00556AD3" w:rsidP="008A7CB4">
      <w:pPr>
        <w:tabs>
          <w:tab w:val="left" w:pos="3402"/>
        </w:tabs>
        <w:spacing w:after="0"/>
        <w:ind w:left="34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7CB4">
        <w:rPr>
          <w:rFonts w:ascii="Times New Roman" w:hAnsi="Times New Roman"/>
          <w:color w:val="000000"/>
          <w:sz w:val="24"/>
          <w:szCs w:val="24"/>
        </w:rPr>
        <w:t>popř. celkový ochranný oděv podle ČSN EN 14605+A1 nebo ČSN EN 13034+A1 označený grafickou značkou „ochrana proti chemikáliím“ podle ČSN EN ISO 13688</w:t>
      </w:r>
    </w:p>
    <w:p w14:paraId="0D257FDD" w14:textId="77777777" w:rsidR="00556AD3" w:rsidRPr="008A7CB4" w:rsidRDefault="00556AD3" w:rsidP="008A7CB4">
      <w:pPr>
        <w:tabs>
          <w:tab w:val="left" w:pos="3402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7CB4">
        <w:rPr>
          <w:rFonts w:ascii="Times New Roman" w:hAnsi="Times New Roman"/>
          <w:color w:val="000000"/>
          <w:sz w:val="24"/>
          <w:szCs w:val="24"/>
        </w:rPr>
        <w:t>Dodatečná o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>chrana hlavy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72A6EA7E" w14:textId="77777777" w:rsidR="00556AD3" w:rsidRPr="008A7CB4" w:rsidRDefault="00556AD3" w:rsidP="008A7CB4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color w:val="000000"/>
          <w:sz w:val="24"/>
          <w:szCs w:val="24"/>
        </w:rPr>
      </w:pPr>
      <w:r w:rsidRPr="008A7CB4">
        <w:rPr>
          <w:rFonts w:ascii="Times New Roman" w:hAnsi="Times New Roman"/>
          <w:color w:val="000000"/>
          <w:sz w:val="24"/>
          <w:szCs w:val="24"/>
        </w:rPr>
        <w:t>Dodatečná o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>chrana nohou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ab/>
      </w:r>
      <w:r w:rsidRPr="008A7CB4">
        <w:rPr>
          <w:rFonts w:ascii="Times New Roman" w:hAnsi="Times New Roman"/>
          <w:color w:val="000000"/>
          <w:sz w:val="24"/>
          <w:szCs w:val="24"/>
        </w:rPr>
        <w:t xml:space="preserve">uzavřená pracovní obuv podle ČSN EN ISO 20347 (s ohledem na vykonávanou práci a typ postřikovače) </w:t>
      </w:r>
    </w:p>
    <w:p w14:paraId="087EE03C" w14:textId="77777777" w:rsidR="00556AD3" w:rsidRDefault="00556AD3" w:rsidP="00556AD3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6D060A" w14:textId="48C6F046" w:rsidR="00116B93" w:rsidRPr="00A038F8" w:rsidRDefault="0036347B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038F8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1F8D4F81" w14:textId="77777777" w:rsidR="00EE559D" w:rsidRDefault="00EE559D" w:rsidP="00AE3B5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559D">
        <w:rPr>
          <w:rFonts w:ascii="Times New Roman" w:hAnsi="Times New Roman"/>
          <w:sz w:val="24"/>
          <w:szCs w:val="24"/>
        </w:rPr>
        <w:t>Přípravek je vyloučen z použití v ochranném pásmu II. stupně zdrojů povrchové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59D">
        <w:rPr>
          <w:rFonts w:ascii="Times New Roman" w:hAnsi="Times New Roman"/>
          <w:sz w:val="24"/>
          <w:szCs w:val="24"/>
        </w:rPr>
        <w:t>vody.</w:t>
      </w:r>
    </w:p>
    <w:p w14:paraId="0B2FBF3D" w14:textId="77777777" w:rsidR="00AE3B5E" w:rsidRDefault="00AE3B5E" w:rsidP="00AE3B5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E3B5E">
        <w:rPr>
          <w:rFonts w:ascii="Times New Roman" w:hAnsi="Times New Roman"/>
          <w:sz w:val="24"/>
          <w:szCs w:val="24"/>
        </w:rPr>
        <w:t>Po ukončení práce opusťte ošetřované prostory (tj. skleníky)!</w:t>
      </w:r>
    </w:p>
    <w:p w14:paraId="41C8438D" w14:textId="77777777" w:rsidR="00556AD3" w:rsidRPr="00AE3B5E" w:rsidRDefault="00556AD3" w:rsidP="00AE3B5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56AD3">
        <w:rPr>
          <w:rFonts w:ascii="Times New Roman" w:hAnsi="Times New Roman"/>
          <w:bCs/>
          <w:sz w:val="24"/>
          <w:szCs w:val="24"/>
        </w:rPr>
        <w:t>Po skončení ruční aplikace a po odložení osobních ochranných pracovních prostředků se osprchujte.</w:t>
      </w:r>
    </w:p>
    <w:p w14:paraId="00AD26D9" w14:textId="7E3D5980" w:rsidR="006344B6" w:rsidRDefault="006344B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29F7D1D" w14:textId="77777777" w:rsidR="00F36542" w:rsidRDefault="00F36542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369CD0E3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>účinnosti počátkem patnáctého dne následujícího po dni jeho vyhlášení</w:t>
      </w:r>
      <w:r w:rsidRPr="00E34609">
        <w:rPr>
          <w:rFonts w:ascii="Times New Roman" w:hAnsi="Times New Roman"/>
          <w:sz w:val="24"/>
          <w:szCs w:val="24"/>
        </w:rPr>
        <w:t>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77777777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C162FF">
        <w:rPr>
          <w:rFonts w:ascii="Times New Roman" w:hAnsi="Times New Roman"/>
          <w:sz w:val="24"/>
          <w:szCs w:val="24"/>
        </w:rPr>
        <w:t>AMISTAR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317DC6" w:rsidRPr="00996676">
        <w:rPr>
          <w:rFonts w:ascii="Times New Roman" w:hAnsi="Times New Roman"/>
          <w:sz w:val="24"/>
          <w:szCs w:val="24"/>
        </w:rPr>
        <w:t>4247</w:t>
      </w:r>
      <w:r w:rsidR="00317DC6" w:rsidRPr="00A8201A">
        <w:rPr>
          <w:rFonts w:ascii="Times New Roman" w:hAnsi="Times New Roman"/>
          <w:sz w:val="24"/>
          <w:szCs w:val="24"/>
        </w:rPr>
        <w:t>-1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44C88EC5" w14:textId="07952A0C" w:rsidR="00A64308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513DD8DB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</w:t>
      </w:r>
      <w:r w:rsidRPr="00A64308">
        <w:rPr>
          <w:rFonts w:ascii="Times New Roman" w:hAnsi="Times New Roman"/>
          <w:sz w:val="24"/>
          <w:szCs w:val="24"/>
        </w:rPr>
        <w:lastRenderedPageBreak/>
        <w:t xml:space="preserve">názvem </w:t>
      </w:r>
      <w:proofErr w:type="spellStart"/>
      <w:r>
        <w:rPr>
          <w:rFonts w:ascii="Times New Roman" w:hAnsi="Times New Roman"/>
          <w:sz w:val="24"/>
          <w:szCs w:val="24"/>
        </w:rPr>
        <w:t>Amistar</w:t>
      </w:r>
      <w:proofErr w:type="spellEnd"/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77777777" w:rsidR="00996676" w:rsidRPr="00E34609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4D83098" w14:textId="38C1967B" w:rsidR="00C162FF" w:rsidRDefault="00C162FF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 w:rsidR="009639AE">
        <w:rPr>
          <w:rFonts w:ascii="Times New Roman" w:hAnsi="Times New Roman"/>
          <w:sz w:val="24"/>
          <w:szCs w:val="24"/>
        </w:rPr>
        <w:t>5</w:t>
      </w:r>
    </w:p>
    <w:p w14:paraId="14CCF1F7" w14:textId="77777777" w:rsidR="00C162FF" w:rsidRDefault="00C162FF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B53CB" w14:textId="6A152C06" w:rsidR="00C162FF" w:rsidRPr="003A0795" w:rsidRDefault="00C162FF" w:rsidP="00996676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č.j. </w:t>
      </w:r>
      <w:bookmarkStart w:id="0" w:name="_Hlk19791768"/>
      <w:r w:rsidR="00A038F8" w:rsidRPr="00A038F8">
        <w:rPr>
          <w:rFonts w:ascii="Times New Roman" w:hAnsi="Times New Roman"/>
          <w:sz w:val="24"/>
          <w:szCs w:val="24"/>
        </w:rPr>
        <w:t>UKZUZ 167247/2019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 w:rsidR="00A038F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10. 201</w:t>
      </w:r>
      <w:r w:rsidR="00A038F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517A5C06" w14:textId="77777777" w:rsidR="00C162FF" w:rsidRPr="00E34609" w:rsidRDefault="00C162FF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E2944BE" w14:textId="77777777" w:rsidR="008D0A7D" w:rsidRDefault="008D0A7D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3F22CF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740C3" w14:textId="77777777" w:rsidR="005635A1" w:rsidRDefault="005635A1" w:rsidP="00CE12AE">
      <w:pPr>
        <w:spacing w:after="0" w:line="240" w:lineRule="auto"/>
      </w:pPr>
      <w:r>
        <w:separator/>
      </w:r>
    </w:p>
  </w:endnote>
  <w:endnote w:type="continuationSeparator" w:id="0">
    <w:p w14:paraId="03F6AA94" w14:textId="77777777" w:rsidR="005635A1" w:rsidRDefault="005635A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D5A6F" w14:textId="77777777" w:rsidR="006270BB" w:rsidRDefault="006270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DFFF9" w14:textId="77777777" w:rsidR="005635A1" w:rsidRDefault="005635A1" w:rsidP="00CE12AE">
      <w:pPr>
        <w:spacing w:after="0" w:line="240" w:lineRule="auto"/>
      </w:pPr>
      <w:r>
        <w:separator/>
      </w:r>
    </w:p>
  </w:footnote>
  <w:footnote w:type="continuationSeparator" w:id="0">
    <w:p w14:paraId="704A286B" w14:textId="77777777" w:rsidR="005635A1" w:rsidRDefault="005635A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516A" w14:textId="77777777" w:rsidR="006270BB" w:rsidRDefault="006270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DF20C" w14:textId="77777777" w:rsidR="006270BB" w:rsidRDefault="006270B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77777777" w:rsidR="00394DC7" w:rsidRPr="00FC401D" w:rsidRDefault="005635A1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23C5D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1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53AA8"/>
    <w:rsid w:val="00063209"/>
    <w:rsid w:val="00065520"/>
    <w:rsid w:val="0006634E"/>
    <w:rsid w:val="000916CD"/>
    <w:rsid w:val="00093864"/>
    <w:rsid w:val="00096456"/>
    <w:rsid w:val="000A50D1"/>
    <w:rsid w:val="000A57AB"/>
    <w:rsid w:val="000B4579"/>
    <w:rsid w:val="000C2AAF"/>
    <w:rsid w:val="000C6C8C"/>
    <w:rsid w:val="000D51A6"/>
    <w:rsid w:val="000E0E5E"/>
    <w:rsid w:val="000E1A1C"/>
    <w:rsid w:val="000E41A9"/>
    <w:rsid w:val="000E735D"/>
    <w:rsid w:val="000F18E2"/>
    <w:rsid w:val="000F4AB2"/>
    <w:rsid w:val="00101D2A"/>
    <w:rsid w:val="0010681E"/>
    <w:rsid w:val="00107A84"/>
    <w:rsid w:val="00107EC4"/>
    <w:rsid w:val="00116B93"/>
    <w:rsid w:val="0012074E"/>
    <w:rsid w:val="00122131"/>
    <w:rsid w:val="00122DE1"/>
    <w:rsid w:val="00130932"/>
    <w:rsid w:val="00154F0E"/>
    <w:rsid w:val="00162CB2"/>
    <w:rsid w:val="001651D2"/>
    <w:rsid w:val="00170053"/>
    <w:rsid w:val="00171F56"/>
    <w:rsid w:val="00176ECA"/>
    <w:rsid w:val="001836EB"/>
    <w:rsid w:val="001841B0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31AF"/>
    <w:rsid w:val="00251812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6401"/>
    <w:rsid w:val="002A642C"/>
    <w:rsid w:val="002B360A"/>
    <w:rsid w:val="002B62A6"/>
    <w:rsid w:val="002C2E81"/>
    <w:rsid w:val="002C3001"/>
    <w:rsid w:val="002D1505"/>
    <w:rsid w:val="002F6A86"/>
    <w:rsid w:val="00301B3C"/>
    <w:rsid w:val="003107E6"/>
    <w:rsid w:val="00312753"/>
    <w:rsid w:val="00317DC6"/>
    <w:rsid w:val="0032727D"/>
    <w:rsid w:val="00331D22"/>
    <w:rsid w:val="00333061"/>
    <w:rsid w:val="003552E5"/>
    <w:rsid w:val="00355DD5"/>
    <w:rsid w:val="0036347B"/>
    <w:rsid w:val="00363AD8"/>
    <w:rsid w:val="0036432F"/>
    <w:rsid w:val="0036507D"/>
    <w:rsid w:val="00365C57"/>
    <w:rsid w:val="00367F29"/>
    <w:rsid w:val="00370AA6"/>
    <w:rsid w:val="00371691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B3BF3"/>
    <w:rsid w:val="003B6D7F"/>
    <w:rsid w:val="003B77CC"/>
    <w:rsid w:val="003C736E"/>
    <w:rsid w:val="003E40C2"/>
    <w:rsid w:val="003E50E3"/>
    <w:rsid w:val="003E77C5"/>
    <w:rsid w:val="003F581F"/>
    <w:rsid w:val="00407E73"/>
    <w:rsid w:val="0041470F"/>
    <w:rsid w:val="004153BD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35A1"/>
    <w:rsid w:val="00564030"/>
    <w:rsid w:val="00570876"/>
    <w:rsid w:val="0058564B"/>
    <w:rsid w:val="005856D3"/>
    <w:rsid w:val="005A4C6C"/>
    <w:rsid w:val="005B6145"/>
    <w:rsid w:val="005B7000"/>
    <w:rsid w:val="005C184F"/>
    <w:rsid w:val="005C54BB"/>
    <w:rsid w:val="005D0F79"/>
    <w:rsid w:val="005D34B2"/>
    <w:rsid w:val="005E0DEB"/>
    <w:rsid w:val="005E1FFF"/>
    <w:rsid w:val="005F4682"/>
    <w:rsid w:val="005F4E74"/>
    <w:rsid w:val="005F5675"/>
    <w:rsid w:val="00600AE8"/>
    <w:rsid w:val="006012F8"/>
    <w:rsid w:val="00601B90"/>
    <w:rsid w:val="006034FE"/>
    <w:rsid w:val="006103AF"/>
    <w:rsid w:val="00612394"/>
    <w:rsid w:val="00613F2A"/>
    <w:rsid w:val="00614CCB"/>
    <w:rsid w:val="00621944"/>
    <w:rsid w:val="00621F3A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79FC"/>
    <w:rsid w:val="007938D2"/>
    <w:rsid w:val="007950A0"/>
    <w:rsid w:val="0079540F"/>
    <w:rsid w:val="007A0701"/>
    <w:rsid w:val="007B2521"/>
    <w:rsid w:val="007B46E9"/>
    <w:rsid w:val="007B4702"/>
    <w:rsid w:val="007B51C8"/>
    <w:rsid w:val="007C06AD"/>
    <w:rsid w:val="007D0235"/>
    <w:rsid w:val="007D1043"/>
    <w:rsid w:val="007D3010"/>
    <w:rsid w:val="007D3F66"/>
    <w:rsid w:val="007D4385"/>
    <w:rsid w:val="007D5ADD"/>
    <w:rsid w:val="007E1DC1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4D85"/>
    <w:rsid w:val="00996676"/>
    <w:rsid w:val="009A2E6E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5B04"/>
    <w:rsid w:val="00B168E2"/>
    <w:rsid w:val="00B36E09"/>
    <w:rsid w:val="00B40835"/>
    <w:rsid w:val="00B41D9C"/>
    <w:rsid w:val="00B44C23"/>
    <w:rsid w:val="00B463F3"/>
    <w:rsid w:val="00B55B46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5D9A"/>
    <w:rsid w:val="00C4081A"/>
    <w:rsid w:val="00C44F03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7B65"/>
    <w:rsid w:val="00CD316E"/>
    <w:rsid w:val="00CD7D8B"/>
    <w:rsid w:val="00CE0A71"/>
    <w:rsid w:val="00CE12AE"/>
    <w:rsid w:val="00CF3503"/>
    <w:rsid w:val="00D06555"/>
    <w:rsid w:val="00D11F81"/>
    <w:rsid w:val="00D1634A"/>
    <w:rsid w:val="00D2623A"/>
    <w:rsid w:val="00D26765"/>
    <w:rsid w:val="00D3631E"/>
    <w:rsid w:val="00D37277"/>
    <w:rsid w:val="00D413C2"/>
    <w:rsid w:val="00D4263E"/>
    <w:rsid w:val="00D43513"/>
    <w:rsid w:val="00D43837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BAB"/>
    <w:rsid w:val="00E22E56"/>
    <w:rsid w:val="00E25449"/>
    <w:rsid w:val="00E26A84"/>
    <w:rsid w:val="00E304E8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E4346"/>
    <w:rsid w:val="00EE4481"/>
    <w:rsid w:val="00EE559D"/>
    <w:rsid w:val="00EE6074"/>
    <w:rsid w:val="00EF227D"/>
    <w:rsid w:val="00EF74B5"/>
    <w:rsid w:val="00F077DF"/>
    <w:rsid w:val="00F1185F"/>
    <w:rsid w:val="00F15872"/>
    <w:rsid w:val="00F20565"/>
    <w:rsid w:val="00F21CAC"/>
    <w:rsid w:val="00F22431"/>
    <w:rsid w:val="00F36542"/>
    <w:rsid w:val="00F375DE"/>
    <w:rsid w:val="00F43AC0"/>
    <w:rsid w:val="00F441F2"/>
    <w:rsid w:val="00F453CE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1080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13</cp:revision>
  <cp:lastPrinted>2022-02-15T07:12:00Z</cp:lastPrinted>
  <dcterms:created xsi:type="dcterms:W3CDTF">2022-02-11T14:21:00Z</dcterms:created>
  <dcterms:modified xsi:type="dcterms:W3CDTF">2022-03-07T07:44:00Z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