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BC323" w14:textId="77777777" w:rsidR="00494D43" w:rsidRPr="00210E83" w:rsidRDefault="00494D43" w:rsidP="00494D43">
      <w:pPr>
        <w:pStyle w:val="Bezmezer"/>
        <w:jc w:val="center"/>
        <w:rPr>
          <w:b/>
          <w:sz w:val="40"/>
          <w:szCs w:val="40"/>
        </w:rPr>
      </w:pPr>
      <w:bookmarkStart w:id="0" w:name="_Hlk161146162"/>
      <w:r w:rsidRPr="00210E83">
        <w:rPr>
          <w:b/>
          <w:sz w:val="40"/>
          <w:szCs w:val="40"/>
        </w:rPr>
        <w:t xml:space="preserve">O B E C   </w:t>
      </w:r>
      <w:r>
        <w:rPr>
          <w:b/>
          <w:sz w:val="40"/>
          <w:szCs w:val="40"/>
        </w:rPr>
        <w:t>Ž I T E N I C E</w:t>
      </w:r>
    </w:p>
    <w:p w14:paraId="3789EBBC" w14:textId="77777777" w:rsidR="00494D43" w:rsidRPr="00210E83" w:rsidRDefault="00494D43" w:rsidP="00494D43">
      <w:pPr>
        <w:pStyle w:val="Bezmezer"/>
        <w:jc w:val="center"/>
        <w:rPr>
          <w:b/>
        </w:rPr>
      </w:pPr>
    </w:p>
    <w:p w14:paraId="412552DB" w14:textId="77777777" w:rsidR="00494D43" w:rsidRPr="00210E83" w:rsidRDefault="00494D43" w:rsidP="00494D43">
      <w:pPr>
        <w:pStyle w:val="Bezmezer"/>
        <w:jc w:val="center"/>
        <w:rPr>
          <w:b/>
          <w:sz w:val="32"/>
        </w:rPr>
      </w:pPr>
      <w:r w:rsidRPr="00210E83">
        <w:rPr>
          <w:b/>
          <w:sz w:val="32"/>
        </w:rPr>
        <w:t xml:space="preserve">ZASTUPITELSTVO OBCE </w:t>
      </w:r>
      <w:r>
        <w:rPr>
          <w:b/>
          <w:sz w:val="32"/>
        </w:rPr>
        <w:t>ŽITENICE</w:t>
      </w:r>
    </w:p>
    <w:bookmarkEnd w:id="0"/>
    <w:p w14:paraId="4FE860F1" w14:textId="77777777" w:rsidR="00494D43" w:rsidRPr="00880102" w:rsidRDefault="00494D43" w:rsidP="00494D43">
      <w:pPr>
        <w:jc w:val="center"/>
        <w:rPr>
          <w:b/>
          <w:sz w:val="20"/>
        </w:rPr>
      </w:pPr>
    </w:p>
    <w:p w14:paraId="20DBDF09" w14:textId="089398B4" w:rsidR="00494D43" w:rsidRPr="001D0156" w:rsidRDefault="00494D43" w:rsidP="00494D4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</w:t>
      </w:r>
      <w:r w:rsidR="00BD1C0E">
        <w:rPr>
          <w:b/>
          <w:sz w:val="32"/>
          <w:szCs w:val="32"/>
        </w:rPr>
        <w:t>,</w:t>
      </w:r>
    </w:p>
    <w:p w14:paraId="0E6D2306" w14:textId="77777777" w:rsidR="00D47506" w:rsidRDefault="00D47506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</w:rPr>
      </w:pPr>
    </w:p>
    <w:p w14:paraId="0987D48F" w14:textId="63214551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6C9CEFCC" w14:textId="77777777" w:rsidR="00024623" w:rsidRDefault="00024623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741474FA" w14:textId="382E1F36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0752A8">
        <w:rPr>
          <w:i/>
        </w:rPr>
        <w:t>Žitenice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B415EF">
        <w:rPr>
          <w:i/>
        </w:rPr>
        <w:t>30</w:t>
      </w:r>
      <w:r w:rsidR="004A50A3">
        <w:rPr>
          <w:i/>
        </w:rPr>
        <w:t xml:space="preserve">. </w:t>
      </w:r>
      <w:r w:rsidR="00B415EF">
        <w:rPr>
          <w:i/>
        </w:rPr>
        <w:t>12</w:t>
      </w:r>
      <w:r w:rsidR="004A50A3">
        <w:rPr>
          <w:i/>
        </w:rPr>
        <w:t>.</w:t>
      </w:r>
      <w:r w:rsidR="007D0BF0">
        <w:rPr>
          <w:i/>
        </w:rPr>
        <w:t xml:space="preserve"> 202</w:t>
      </w:r>
      <w:r w:rsidR="00B415EF">
        <w:rPr>
          <w:i/>
        </w:rPr>
        <w:t>4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C17F3D">
        <w:rPr>
          <w:i/>
        </w:rPr>
        <w:t xml:space="preserve">usnesením č. </w:t>
      </w:r>
      <w:r w:rsidR="00B415EF">
        <w:rPr>
          <w:i/>
        </w:rPr>
        <w:t>xx/14/2024</w:t>
      </w:r>
      <w:r>
        <w:rPr>
          <w:i/>
        </w:rPr>
        <w:t xml:space="preserve"> </w:t>
      </w:r>
      <w:r w:rsidRPr="00AD642E">
        <w:rPr>
          <w:i/>
        </w:rPr>
        <w:t>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4253FEAC" w14:textId="77777777" w:rsidR="00024623" w:rsidRDefault="00024623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42CE91CA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09BBD3A5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05B30B94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40CFEDCE" w14:textId="77777777" w:rsidR="004938C5" w:rsidRPr="00A010E4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0752A8" w:rsidRPr="000752A8">
        <w:t>Žitenice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03E2C4CB" w14:textId="77777777" w:rsidR="001D2E83" w:rsidRPr="000752A8" w:rsidRDefault="00BF288C" w:rsidP="000752A8">
      <w:pPr>
        <w:numPr>
          <w:ilvl w:val="0"/>
          <w:numId w:val="6"/>
        </w:numPr>
        <w:jc w:val="both"/>
      </w:pPr>
      <w:r>
        <w:t xml:space="preserve">Tato </w:t>
      </w:r>
      <w:r w:rsidRPr="000752A8">
        <w:t>v</w:t>
      </w:r>
      <w:r w:rsidR="001D2E83" w:rsidRPr="000752A8">
        <w:t xml:space="preserve">yhláška rovněž stanoví místa, kde </w:t>
      </w:r>
      <w:r w:rsidR="007B6403" w:rsidRPr="000752A8">
        <w:t xml:space="preserve">obec </w:t>
      </w:r>
      <w:r w:rsidR="000752A8" w:rsidRPr="000752A8">
        <w:t>Žitenice</w:t>
      </w:r>
      <w:r w:rsidR="000752A8" w:rsidRPr="000752A8">
        <w:rPr>
          <w:i/>
        </w:rPr>
        <w:t xml:space="preserve"> </w:t>
      </w:r>
      <w:r w:rsidR="007B6403" w:rsidRPr="000752A8">
        <w:t>(dále jen „obec“) přebírá</w:t>
      </w:r>
      <w:r w:rsidR="000752A8" w:rsidRPr="000752A8">
        <w:t xml:space="preserve"> </w:t>
      </w:r>
      <w:r w:rsidR="001D2E83" w:rsidRPr="000752A8">
        <w:t>výrobky s</w:t>
      </w:r>
      <w:r w:rsidR="000752A8" w:rsidRPr="000752A8">
        <w:t> </w:t>
      </w:r>
      <w:r w:rsidR="001D2E83" w:rsidRPr="000752A8">
        <w:t>ukončenou životností v rámci služby pro výrobce podle zákona o v</w:t>
      </w:r>
      <w:r w:rsidR="000752A8" w:rsidRPr="000752A8">
        <w:t>ýrobcích s ukončenou životností.</w:t>
      </w:r>
    </w:p>
    <w:p w14:paraId="4A1809D2" w14:textId="77777777" w:rsidR="00024623" w:rsidRPr="00A010E4" w:rsidRDefault="00024623" w:rsidP="004938C5">
      <w:pPr>
        <w:jc w:val="both"/>
      </w:pPr>
    </w:p>
    <w:p w14:paraId="117BC184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53BB991A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5EED6478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54342A42" w14:textId="77777777" w:rsidR="00737A59" w:rsidRPr="0005346F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05346F">
        <w:rPr>
          <w:b/>
        </w:rPr>
        <w:t>Nápojovými kartony</w:t>
      </w:r>
      <w:r w:rsidRPr="0005346F">
        <w:t xml:space="preserve"> </w:t>
      </w:r>
      <w:r w:rsidRPr="0005346F">
        <w:rPr>
          <w:color w:val="000000"/>
        </w:rPr>
        <w:t>se pro účely této vyhlášky rozumí</w:t>
      </w:r>
      <w:r w:rsidRPr="0005346F">
        <w:t xml:space="preserve"> kompo</w:t>
      </w:r>
      <w:r w:rsidR="004B6544" w:rsidRPr="0005346F">
        <w:t xml:space="preserve">zitní (vícesložkové) obaly </w:t>
      </w:r>
      <w:r w:rsidRPr="0005346F">
        <w:t xml:space="preserve">(např. od mléka, vína, džusů a jiných </w:t>
      </w:r>
      <w:r w:rsidR="00A010E4" w:rsidRPr="0005346F">
        <w:t>poživatin</w:t>
      </w:r>
      <w:r w:rsidRPr="0005346F">
        <w:t>).</w:t>
      </w:r>
    </w:p>
    <w:p w14:paraId="33A4EFEA" w14:textId="77777777" w:rsidR="00425FA5" w:rsidRPr="005965F6" w:rsidRDefault="00425FA5" w:rsidP="00425FA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</w:t>
      </w:r>
      <w:r>
        <w:rPr>
          <w:b/>
          <w:color w:val="000000"/>
        </w:rPr>
        <w:t xml:space="preserve">ý odpad </w:t>
      </w:r>
      <w:r w:rsidRPr="00A010E4">
        <w:rPr>
          <w:color w:val="000000"/>
        </w:rPr>
        <w:t>je definován zákonem</w:t>
      </w:r>
      <w:r>
        <w:rPr>
          <w:color w:val="000000"/>
        </w:rPr>
        <w:t>.</w:t>
      </w:r>
      <w:r w:rsidRPr="00A010E4">
        <w:rPr>
          <w:rStyle w:val="Znakapoznpodarou"/>
          <w:bCs/>
          <w:vertAlign w:val="superscript"/>
        </w:rPr>
        <w:footnoteReference w:id="1"/>
      </w:r>
      <w:r w:rsidRPr="00A010E4">
        <w:rPr>
          <w:bCs/>
          <w:vertAlign w:val="superscript"/>
        </w:rPr>
        <w:t>)</w:t>
      </w:r>
    </w:p>
    <w:p w14:paraId="473794D3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2"/>
      </w:r>
      <w:r w:rsidR="007F1804" w:rsidRPr="00A010E4">
        <w:rPr>
          <w:bCs/>
          <w:vertAlign w:val="superscript"/>
        </w:rPr>
        <w:t>)</w:t>
      </w:r>
    </w:p>
    <w:p w14:paraId="3A553500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71DF0C60" w14:textId="250F8EF5" w:rsidR="00792C01" w:rsidRPr="004A50A3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Směsný komunální odpad </w:t>
      </w:r>
      <w:r w:rsidRPr="00A010E4">
        <w:rPr>
          <w:color w:val="000000"/>
        </w:rPr>
        <w:t xml:space="preserve">je složka komunálního odpadu, která zůstává po vytřídění složek komunálního odpadu uvedených v čl. 3 písm. a) </w:t>
      </w:r>
      <w:r w:rsidRPr="004A50A3">
        <w:rPr>
          <w:color w:val="000000"/>
        </w:rPr>
        <w:t xml:space="preserve">až </w:t>
      </w:r>
      <w:r w:rsidR="00C0513A">
        <w:rPr>
          <w:color w:val="000000"/>
        </w:rPr>
        <w:t>i</w:t>
      </w:r>
      <w:r w:rsidRPr="004A50A3">
        <w:rPr>
          <w:color w:val="000000"/>
        </w:rPr>
        <w:t>) této vyhlášky.</w:t>
      </w:r>
    </w:p>
    <w:p w14:paraId="14EAB4BD" w14:textId="77777777" w:rsidR="00A010E4" w:rsidRPr="004A50A3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4A50A3">
        <w:rPr>
          <w:b/>
          <w:color w:val="000000"/>
        </w:rPr>
        <w:t xml:space="preserve">Stanoviště zvláštních sběrných nádob </w:t>
      </w:r>
      <w:r w:rsidRPr="004A50A3">
        <w:rPr>
          <w:color w:val="000000"/>
        </w:rPr>
        <w:t>jsou místa,</w:t>
      </w:r>
      <w:r w:rsidRPr="004A50A3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4A50A3">
        <w:rPr>
          <w:color w:val="000000"/>
        </w:rPr>
        <w:t>.</w:t>
      </w:r>
      <w:r w:rsidRPr="004A50A3">
        <w:t xml:space="preserve"> Aktuální seznam stanovišť zvláštních sběrných nádob je zveřejněn na webových stránkách obce.</w:t>
      </w:r>
    </w:p>
    <w:p w14:paraId="0B2485DD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2E719A77" w14:textId="77777777" w:rsidR="00024623" w:rsidRDefault="00024623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1330228A" w14:textId="173D8705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38A9C4E7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63F3914E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121A50CE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169A9ECB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44CA8ED0" w14:textId="77777777" w:rsidR="00A010E4" w:rsidRPr="00FC6F4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C6F49">
        <w:t>sklo;</w:t>
      </w:r>
    </w:p>
    <w:p w14:paraId="29D59CD4" w14:textId="77777777" w:rsidR="00FC6F49" w:rsidRPr="004A50A3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4A50A3">
        <w:t>plasty a nápojové kartony;</w:t>
      </w:r>
      <w:r w:rsidRPr="004A50A3">
        <w:rPr>
          <w:rStyle w:val="Znakapoznpodarou"/>
          <w:vertAlign w:val="superscript"/>
        </w:rPr>
        <w:footnoteReference w:id="3"/>
      </w:r>
      <w:r w:rsidRPr="004A50A3">
        <w:rPr>
          <w:vertAlign w:val="superscript"/>
        </w:rPr>
        <w:t>)</w:t>
      </w:r>
    </w:p>
    <w:p w14:paraId="02EE2DA3" w14:textId="5D7F7A19" w:rsid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kovy;</w:t>
      </w:r>
    </w:p>
    <w:p w14:paraId="7E7BF4A9" w14:textId="3ABCC1EB" w:rsidR="00425FA5" w:rsidRPr="00A010E4" w:rsidRDefault="00425FA5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textil;</w:t>
      </w:r>
    </w:p>
    <w:p w14:paraId="065977AC" w14:textId="452D787F" w:rsidR="00A010E4" w:rsidRPr="00A010E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b</w:t>
      </w:r>
      <w:r w:rsidR="00B91FB1">
        <w:t>iologick</w:t>
      </w:r>
      <w:r w:rsidR="00425FA5">
        <w:t>ý</w:t>
      </w:r>
      <w:r w:rsidR="00B91FB1">
        <w:t xml:space="preserve"> </w:t>
      </w:r>
      <w:r>
        <w:t>odpad</w:t>
      </w:r>
      <w:r w:rsidR="00A010E4" w:rsidRPr="00A010E4">
        <w:t>;</w:t>
      </w:r>
    </w:p>
    <w:p w14:paraId="3150B078" w14:textId="77777777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7F8EB1CA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20478AE8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73A8B388" w14:textId="20364846" w:rsid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</w:t>
      </w:r>
      <w:r w:rsidR="00425FA5">
        <w:t>.</w:t>
      </w:r>
    </w:p>
    <w:p w14:paraId="29FC4CA9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3F8E9BA6" w14:textId="77777777" w:rsidR="00024623" w:rsidRDefault="00024623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4F15CABB" w14:textId="573FA44A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120F51E3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ísta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70C51ECB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553B4DD4" w14:textId="77777777" w:rsidR="00792C01" w:rsidRPr="001D4E46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1D4E46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1D4E46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1D4E46">
        <w:rPr>
          <w:rFonts w:ascii="Times New Roman" w:eastAsia="MS Mincho" w:hAnsi="Times New Roman"/>
          <w:bCs/>
          <w:sz w:val="24"/>
          <w:szCs w:val="24"/>
        </w:rPr>
        <w:t>:</w:t>
      </w:r>
    </w:p>
    <w:p w14:paraId="5F25900F" w14:textId="77777777" w:rsidR="001D4E46" w:rsidRPr="001D4E46" w:rsidRDefault="001D4E46" w:rsidP="001D4E4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1D4E46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1D4E46">
        <w:rPr>
          <w:rFonts w:ascii="Times New Roman" w:hAnsi="Times New Roman"/>
          <w:sz w:val="24"/>
          <w:szCs w:val="24"/>
        </w:rPr>
        <w:t>do zvláštní</w:t>
      </w:r>
      <w:r w:rsidRPr="001D4E46">
        <w:rPr>
          <w:rFonts w:ascii="Times New Roman" w:hAnsi="Times New Roman"/>
          <w:sz w:val="24"/>
          <w:szCs w:val="24"/>
          <w:lang w:val="cs-CZ"/>
        </w:rPr>
        <w:t>ch</w:t>
      </w:r>
      <w:r w:rsidRPr="001D4E46">
        <w:rPr>
          <w:rFonts w:ascii="Times New Roman" w:hAnsi="Times New Roman"/>
          <w:sz w:val="24"/>
          <w:szCs w:val="24"/>
        </w:rPr>
        <w:t xml:space="preserve"> sběrn</w:t>
      </w:r>
      <w:r w:rsidRPr="001D4E46">
        <w:rPr>
          <w:rFonts w:ascii="Times New Roman" w:hAnsi="Times New Roman"/>
          <w:sz w:val="24"/>
          <w:szCs w:val="24"/>
          <w:lang w:val="cs-CZ"/>
        </w:rPr>
        <w:t>ých</w:t>
      </w:r>
      <w:r w:rsidRPr="001D4E46">
        <w:rPr>
          <w:rFonts w:ascii="Times New Roman" w:hAnsi="Times New Roman"/>
          <w:sz w:val="24"/>
          <w:szCs w:val="24"/>
        </w:rPr>
        <w:t xml:space="preserve"> nádob </w:t>
      </w:r>
      <w:r w:rsidRPr="001D4E46">
        <w:rPr>
          <w:rFonts w:ascii="Times New Roman" w:hAnsi="Times New Roman"/>
          <w:sz w:val="24"/>
          <w:szCs w:val="24"/>
          <w:lang w:val="cs-CZ"/>
        </w:rPr>
        <w:t>(modrý kontejner nebo černý kontejner s modrým víkem) umístěných na stanovištích zvláštních sběrných nádob;</w:t>
      </w:r>
    </w:p>
    <w:p w14:paraId="3F148BAE" w14:textId="77777777" w:rsidR="001D4E46" w:rsidRPr="001D4E46" w:rsidRDefault="001D4E46" w:rsidP="001D4E4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1D4E46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1D4E46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1D4E46">
        <w:rPr>
          <w:rFonts w:ascii="Times New Roman" w:hAnsi="Times New Roman"/>
          <w:sz w:val="24"/>
          <w:szCs w:val="24"/>
        </w:rPr>
        <w:t>do zvláštní</w:t>
      </w:r>
      <w:r w:rsidRPr="001D4E46">
        <w:rPr>
          <w:rFonts w:ascii="Times New Roman" w:hAnsi="Times New Roman"/>
          <w:sz w:val="24"/>
          <w:szCs w:val="24"/>
          <w:lang w:val="cs-CZ"/>
        </w:rPr>
        <w:t>ch</w:t>
      </w:r>
      <w:r w:rsidRPr="001D4E46">
        <w:rPr>
          <w:rFonts w:ascii="Times New Roman" w:hAnsi="Times New Roman"/>
          <w:sz w:val="24"/>
          <w:szCs w:val="24"/>
        </w:rPr>
        <w:t xml:space="preserve"> sběrn</w:t>
      </w:r>
      <w:r w:rsidRPr="001D4E46">
        <w:rPr>
          <w:rFonts w:ascii="Times New Roman" w:hAnsi="Times New Roman"/>
          <w:sz w:val="24"/>
          <w:szCs w:val="24"/>
          <w:lang w:val="cs-CZ"/>
        </w:rPr>
        <w:t>ých</w:t>
      </w:r>
      <w:r w:rsidRPr="001D4E46">
        <w:rPr>
          <w:rFonts w:ascii="Times New Roman" w:hAnsi="Times New Roman"/>
          <w:sz w:val="24"/>
          <w:szCs w:val="24"/>
        </w:rPr>
        <w:t xml:space="preserve"> nádob </w:t>
      </w:r>
      <w:r w:rsidRPr="001D4E46">
        <w:rPr>
          <w:rFonts w:ascii="Times New Roman" w:hAnsi="Times New Roman"/>
          <w:sz w:val="24"/>
          <w:szCs w:val="24"/>
          <w:lang w:val="cs-CZ"/>
        </w:rPr>
        <w:t>(zelený kontejner nebo černý kontejner se zeleným víkem) umístěných na stanovištích zvláštních sběrných nádob;</w:t>
      </w:r>
    </w:p>
    <w:p w14:paraId="123F7232" w14:textId="77777777" w:rsidR="001D4E46" w:rsidRPr="001D4E46" w:rsidRDefault="001D4E46" w:rsidP="001D4E4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1D4E46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1D4E46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a nápojové kartony</w:t>
      </w:r>
      <w:r w:rsidRPr="001D4E46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1D4E46">
        <w:rPr>
          <w:rFonts w:ascii="Times New Roman" w:hAnsi="Times New Roman"/>
          <w:sz w:val="24"/>
          <w:szCs w:val="24"/>
        </w:rPr>
        <w:t>do zvláštní</w:t>
      </w:r>
      <w:r w:rsidRPr="001D4E46">
        <w:rPr>
          <w:rFonts w:ascii="Times New Roman" w:hAnsi="Times New Roman"/>
          <w:sz w:val="24"/>
          <w:szCs w:val="24"/>
          <w:lang w:val="cs-CZ"/>
        </w:rPr>
        <w:t>ch</w:t>
      </w:r>
      <w:r w:rsidRPr="001D4E46">
        <w:rPr>
          <w:rFonts w:ascii="Times New Roman" w:hAnsi="Times New Roman"/>
          <w:sz w:val="24"/>
          <w:szCs w:val="24"/>
        </w:rPr>
        <w:t xml:space="preserve"> sběrn</w:t>
      </w:r>
      <w:r w:rsidRPr="001D4E46">
        <w:rPr>
          <w:rFonts w:ascii="Times New Roman" w:hAnsi="Times New Roman"/>
          <w:sz w:val="24"/>
          <w:szCs w:val="24"/>
          <w:lang w:val="cs-CZ"/>
        </w:rPr>
        <w:t>ých</w:t>
      </w:r>
      <w:r w:rsidRPr="001D4E46">
        <w:rPr>
          <w:rFonts w:ascii="Times New Roman" w:hAnsi="Times New Roman"/>
          <w:sz w:val="24"/>
          <w:szCs w:val="24"/>
        </w:rPr>
        <w:t xml:space="preserve"> nádob </w:t>
      </w:r>
      <w:r w:rsidRPr="001D4E46">
        <w:rPr>
          <w:rFonts w:ascii="Times New Roman" w:hAnsi="Times New Roman"/>
          <w:sz w:val="24"/>
          <w:szCs w:val="24"/>
          <w:lang w:val="cs-CZ"/>
        </w:rPr>
        <w:t>(žlutý kontejner nebo černý kontejner se žlutým víkem) umístěných na stanovištích zvláštních sběrných nádob;</w:t>
      </w:r>
    </w:p>
    <w:p w14:paraId="270CB5CB" w14:textId="3DBDCB4E" w:rsidR="001D4E46" w:rsidRPr="00425FA5" w:rsidRDefault="001D4E46" w:rsidP="001D4E46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1D4E46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1D4E46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1D4E46">
        <w:rPr>
          <w:rFonts w:ascii="Times New Roman" w:hAnsi="Times New Roman"/>
          <w:sz w:val="24"/>
          <w:szCs w:val="24"/>
        </w:rPr>
        <w:t>do zvláštní</w:t>
      </w:r>
      <w:r w:rsidRPr="001D4E46">
        <w:rPr>
          <w:rFonts w:ascii="Times New Roman" w:hAnsi="Times New Roman"/>
          <w:sz w:val="24"/>
          <w:szCs w:val="24"/>
          <w:lang w:val="cs-CZ"/>
        </w:rPr>
        <w:t>ch</w:t>
      </w:r>
      <w:r w:rsidRPr="001D4E46">
        <w:rPr>
          <w:rFonts w:ascii="Times New Roman" w:hAnsi="Times New Roman"/>
          <w:sz w:val="24"/>
          <w:szCs w:val="24"/>
        </w:rPr>
        <w:t xml:space="preserve"> sběrn</w:t>
      </w:r>
      <w:r w:rsidRPr="001D4E46">
        <w:rPr>
          <w:rFonts w:ascii="Times New Roman" w:hAnsi="Times New Roman"/>
          <w:sz w:val="24"/>
          <w:szCs w:val="24"/>
          <w:lang w:val="cs-CZ"/>
        </w:rPr>
        <w:t>ých</w:t>
      </w:r>
      <w:r w:rsidRPr="001D4E46">
        <w:rPr>
          <w:rFonts w:ascii="Times New Roman" w:hAnsi="Times New Roman"/>
          <w:sz w:val="24"/>
          <w:szCs w:val="24"/>
        </w:rPr>
        <w:t xml:space="preserve"> nádob </w:t>
      </w:r>
      <w:r w:rsidRPr="001D4E46">
        <w:rPr>
          <w:rFonts w:ascii="Times New Roman" w:hAnsi="Times New Roman"/>
          <w:sz w:val="24"/>
          <w:szCs w:val="24"/>
          <w:lang w:val="cs-CZ"/>
        </w:rPr>
        <w:t>(stříb</w:t>
      </w:r>
      <w:r w:rsidR="00024623">
        <w:rPr>
          <w:rFonts w:ascii="Times New Roman" w:hAnsi="Times New Roman"/>
          <w:sz w:val="24"/>
          <w:szCs w:val="24"/>
          <w:lang w:val="cs-CZ"/>
        </w:rPr>
        <w:t>r</w:t>
      </w:r>
      <w:r w:rsidRPr="001D4E46">
        <w:rPr>
          <w:rFonts w:ascii="Times New Roman" w:hAnsi="Times New Roman"/>
          <w:sz w:val="24"/>
          <w:szCs w:val="24"/>
          <w:lang w:val="cs-CZ"/>
        </w:rPr>
        <w:t>ný nebo šedý kontejner nebo černý kontejner se šedým nebo stříbrným víkem) umístěných na stanovištích zvláštních sběrných nádob;</w:t>
      </w:r>
    </w:p>
    <w:p w14:paraId="352D4A13" w14:textId="62540D48" w:rsidR="00425FA5" w:rsidRPr="001D4E46" w:rsidRDefault="00425FA5" w:rsidP="001D4E46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textil – </w:t>
      </w:r>
      <w:r w:rsidRPr="00322D86">
        <w:rPr>
          <w:rFonts w:ascii="Times New Roman" w:hAnsi="Times New Roman"/>
          <w:sz w:val="24"/>
          <w:szCs w:val="24"/>
          <w:lang w:val="cs-CZ"/>
        </w:rPr>
        <w:t>do zvláštních sběrných nádob (červený ocelový kontejner označený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322D86">
        <w:rPr>
          <w:rFonts w:ascii="Times New Roman" w:hAnsi="Times New Roman"/>
          <w:sz w:val="24"/>
          <w:szCs w:val="24"/>
          <w:lang w:val="cs-CZ"/>
        </w:rPr>
        <w:t>na textil)</w:t>
      </w:r>
      <w:r>
        <w:rPr>
          <w:rFonts w:ascii="Times New Roman" w:hAnsi="Times New Roman"/>
          <w:sz w:val="24"/>
          <w:szCs w:val="24"/>
          <w:lang w:val="cs-CZ"/>
        </w:rPr>
        <w:t xml:space="preserve"> umístěného na stanovišti zvláštních sběrných nádob;</w:t>
      </w:r>
    </w:p>
    <w:p w14:paraId="2DA6E71E" w14:textId="51BA2E25" w:rsidR="001D4E46" w:rsidRPr="001D4E46" w:rsidRDefault="001D4E46" w:rsidP="001D4E4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1D4E46">
        <w:rPr>
          <w:rFonts w:ascii="Times New Roman" w:hAnsi="Times New Roman"/>
          <w:b/>
          <w:sz w:val="24"/>
          <w:szCs w:val="24"/>
          <w:lang w:val="cs-CZ"/>
        </w:rPr>
        <w:t>biologick</w:t>
      </w:r>
      <w:r w:rsidR="00425FA5">
        <w:rPr>
          <w:rFonts w:ascii="Times New Roman" w:hAnsi="Times New Roman"/>
          <w:b/>
          <w:sz w:val="24"/>
          <w:szCs w:val="24"/>
          <w:lang w:val="cs-CZ"/>
        </w:rPr>
        <w:t>ý</w:t>
      </w:r>
      <w:r w:rsidRPr="001D4E46">
        <w:rPr>
          <w:rFonts w:ascii="Times New Roman" w:hAnsi="Times New Roman"/>
          <w:b/>
          <w:sz w:val="24"/>
          <w:szCs w:val="24"/>
          <w:lang w:val="cs-CZ"/>
        </w:rPr>
        <w:t xml:space="preserve"> odpad</w:t>
      </w:r>
      <w:r w:rsidRPr="001D4E46">
        <w:rPr>
          <w:rFonts w:ascii="Times New Roman" w:hAnsi="Times New Roman"/>
          <w:sz w:val="24"/>
          <w:szCs w:val="24"/>
          <w:lang w:val="cs-CZ"/>
        </w:rPr>
        <w:t xml:space="preserve"> – </w:t>
      </w:r>
    </w:p>
    <w:p w14:paraId="76FD307A" w14:textId="67E8E9AB" w:rsidR="001D4E46" w:rsidRPr="0005346F" w:rsidRDefault="001D4E46" w:rsidP="001D4E46">
      <w:pPr>
        <w:pStyle w:val="Prosttext"/>
        <w:numPr>
          <w:ilvl w:val="0"/>
          <w:numId w:val="24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1D4E46">
        <w:rPr>
          <w:rFonts w:ascii="Times New Roman" w:hAnsi="Times New Roman"/>
          <w:sz w:val="24"/>
          <w:szCs w:val="24"/>
          <w:lang w:val="cs-CZ"/>
        </w:rPr>
        <w:t xml:space="preserve">do </w:t>
      </w:r>
      <w:r w:rsidRPr="0005346F">
        <w:rPr>
          <w:rFonts w:ascii="Times New Roman" w:hAnsi="Times New Roman"/>
          <w:sz w:val="24"/>
          <w:szCs w:val="24"/>
          <w:lang w:val="cs-CZ"/>
        </w:rPr>
        <w:t>zvláštních sběrných nádob (hnědá plastová popelnice o objemu 240 litrů) přidělených obcí na žádost uživatelů nemovitostí k příslušným nemovitostem,</w:t>
      </w:r>
    </w:p>
    <w:p w14:paraId="6A39BC91" w14:textId="77777777" w:rsidR="001D4E46" w:rsidRPr="0005346F" w:rsidRDefault="001D4E46" w:rsidP="001D4E46">
      <w:pPr>
        <w:pStyle w:val="Prosttext"/>
        <w:numPr>
          <w:ilvl w:val="0"/>
          <w:numId w:val="24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05346F">
        <w:rPr>
          <w:rFonts w:ascii="Times New Roman" w:hAnsi="Times New Roman"/>
          <w:sz w:val="24"/>
          <w:szCs w:val="24"/>
          <w:lang w:val="cs-CZ"/>
        </w:rPr>
        <w:t>do kontejneru umístěného u hřbitova v místní části Žitenice;</w:t>
      </w:r>
    </w:p>
    <w:p w14:paraId="4403F771" w14:textId="6D593942" w:rsidR="001D4E46" w:rsidRPr="0005346F" w:rsidRDefault="001D4E46" w:rsidP="001D4E4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05346F">
        <w:rPr>
          <w:rFonts w:ascii="Times New Roman" w:hAnsi="Times New Roman"/>
          <w:b/>
          <w:sz w:val="24"/>
          <w:szCs w:val="24"/>
          <w:lang w:val="cs-CZ"/>
        </w:rPr>
        <w:t>jedlé oleje a tuky</w:t>
      </w:r>
      <w:r w:rsidRPr="0005346F">
        <w:rPr>
          <w:rFonts w:ascii="Times New Roman" w:hAnsi="Times New Roman"/>
          <w:sz w:val="24"/>
          <w:szCs w:val="24"/>
          <w:lang w:val="cs-CZ"/>
        </w:rPr>
        <w:t xml:space="preserve"> – do zvláštních sběrných nádob (černá popelnice s oranžovým víkem o objemu 120 litrů) umístěných na stanovištích zvláštních sběrných nádob;</w:t>
      </w:r>
    </w:p>
    <w:p w14:paraId="6738920D" w14:textId="66B1FC80" w:rsidR="001D4E46" w:rsidRPr="0005346F" w:rsidRDefault="001D4E46" w:rsidP="001D4E4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05346F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05346F">
        <w:rPr>
          <w:rFonts w:ascii="Times New Roman" w:hAnsi="Times New Roman"/>
          <w:sz w:val="24"/>
          <w:szCs w:val="24"/>
        </w:rPr>
        <w:t xml:space="preserve">– </w:t>
      </w:r>
      <w:r w:rsidRPr="0005346F">
        <w:rPr>
          <w:rFonts w:ascii="Times New Roman" w:hAnsi="Times New Roman"/>
          <w:sz w:val="24"/>
          <w:szCs w:val="24"/>
          <w:lang w:val="cs-CZ"/>
        </w:rPr>
        <w:t>zpravidla třikrát ročně do velkoobjemových kontejnerů umístěných přechodně na vyhlášen</w:t>
      </w:r>
      <w:r w:rsidR="00024623">
        <w:rPr>
          <w:rFonts w:ascii="Times New Roman" w:hAnsi="Times New Roman"/>
          <w:sz w:val="24"/>
          <w:szCs w:val="24"/>
          <w:lang w:val="cs-CZ"/>
        </w:rPr>
        <w:t>ém</w:t>
      </w:r>
      <w:r w:rsidRPr="0005346F">
        <w:rPr>
          <w:rFonts w:ascii="Times New Roman" w:hAnsi="Times New Roman"/>
          <w:sz w:val="24"/>
          <w:szCs w:val="24"/>
          <w:lang w:val="cs-CZ"/>
        </w:rPr>
        <w:t xml:space="preserve"> stanovišt</w:t>
      </w:r>
      <w:r w:rsidR="00024623">
        <w:rPr>
          <w:rFonts w:ascii="Times New Roman" w:hAnsi="Times New Roman"/>
          <w:sz w:val="24"/>
          <w:szCs w:val="24"/>
          <w:lang w:val="cs-CZ"/>
        </w:rPr>
        <w:t>i</w:t>
      </w:r>
      <w:r w:rsidRPr="0005346F">
        <w:rPr>
          <w:rFonts w:ascii="Times New Roman" w:hAnsi="Times New Roman"/>
          <w:sz w:val="24"/>
          <w:szCs w:val="24"/>
          <w:lang w:val="cs-CZ"/>
        </w:rPr>
        <w:t xml:space="preserve">; </w:t>
      </w:r>
      <w:r w:rsidR="0005346F" w:rsidRPr="0005346F">
        <w:rPr>
          <w:rFonts w:ascii="Times New Roman" w:hAnsi="Times New Roman"/>
          <w:sz w:val="24"/>
          <w:szCs w:val="24"/>
          <w:lang w:val="cs-CZ"/>
        </w:rPr>
        <w:t xml:space="preserve">o místě a termínu </w:t>
      </w:r>
      <w:r w:rsidRPr="0005346F">
        <w:rPr>
          <w:rFonts w:ascii="Times New Roman" w:hAnsi="Times New Roman"/>
          <w:sz w:val="24"/>
          <w:szCs w:val="24"/>
          <w:lang w:val="cs-CZ"/>
        </w:rPr>
        <w:t xml:space="preserve">informuje Obecní úřad </w:t>
      </w:r>
      <w:r w:rsidR="0005346F" w:rsidRPr="0005346F">
        <w:rPr>
          <w:rFonts w:ascii="Times New Roman" w:hAnsi="Times New Roman"/>
          <w:sz w:val="24"/>
          <w:szCs w:val="24"/>
          <w:lang w:val="cs-CZ"/>
        </w:rPr>
        <w:t>Žitenice</w:t>
      </w:r>
      <w:r w:rsidRPr="0005346F">
        <w:rPr>
          <w:rFonts w:ascii="Times New Roman" w:hAnsi="Times New Roman"/>
          <w:sz w:val="24"/>
          <w:szCs w:val="24"/>
          <w:lang w:val="cs-CZ"/>
        </w:rPr>
        <w:t xml:space="preserve"> na své úřední desce, na nástěnkách ve všech místních částech, na internetových stránkách obce, případně též ve Zpravodaji nebo roznáškou letáků do schránek;</w:t>
      </w:r>
    </w:p>
    <w:p w14:paraId="0047DB10" w14:textId="77777777" w:rsidR="001D4E46" w:rsidRPr="0005346F" w:rsidRDefault="001D4E46" w:rsidP="001D4E4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05346F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05346F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05346F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05346F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05346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nejméně </w:t>
      </w:r>
      <w:r w:rsidRPr="0005346F">
        <w:rPr>
          <w:rFonts w:ascii="Times New Roman" w:hAnsi="Times New Roman"/>
          <w:sz w:val="24"/>
          <w:szCs w:val="24"/>
          <w:lang w:val="cs-CZ"/>
        </w:rPr>
        <w:t xml:space="preserve">dvakrát ročně během mobilního svozu předáváním na svozové vozidlo odebírající tuto složku komunálního odpadu během zastavení na </w:t>
      </w:r>
      <w:r w:rsidR="0005346F" w:rsidRPr="0005346F">
        <w:rPr>
          <w:rFonts w:ascii="Times New Roman" w:hAnsi="Times New Roman"/>
          <w:sz w:val="24"/>
          <w:szCs w:val="24"/>
          <w:lang w:val="cs-CZ"/>
        </w:rPr>
        <w:t>vyhlášených stanovištích</w:t>
      </w:r>
      <w:r w:rsidRPr="0005346F">
        <w:rPr>
          <w:rFonts w:ascii="Times New Roman" w:hAnsi="Times New Roman"/>
          <w:sz w:val="24"/>
          <w:szCs w:val="24"/>
        </w:rPr>
        <w:t>;</w:t>
      </w:r>
      <w:r w:rsidRPr="0005346F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05346F" w:rsidRPr="0005346F">
        <w:rPr>
          <w:rFonts w:ascii="Times New Roman" w:hAnsi="Times New Roman"/>
          <w:sz w:val="24"/>
          <w:szCs w:val="24"/>
          <w:lang w:val="cs-CZ"/>
        </w:rPr>
        <w:t>o místě a termínu informuje Obecní úřad Žitenice na své úřední desce, na nástěnkách ve všech místních částech, na internetových stránkách obce, případně též ve Zpravodaji nebo roznáškou letáků do schránek;</w:t>
      </w:r>
    </w:p>
    <w:p w14:paraId="680852DC" w14:textId="77777777" w:rsidR="00425FA5" w:rsidRDefault="00425FA5">
      <w:pPr>
        <w:rPr>
          <w:rFonts w:eastAsia="MS Mincho"/>
          <w:b/>
          <w:bCs/>
          <w:lang w:val="x-none" w:eastAsia="x-none"/>
        </w:rPr>
      </w:pPr>
      <w:r>
        <w:rPr>
          <w:rFonts w:eastAsia="MS Mincho"/>
          <w:b/>
          <w:bCs/>
        </w:rPr>
        <w:br w:type="page"/>
      </w:r>
    </w:p>
    <w:p w14:paraId="5FAB9C39" w14:textId="73F70F06" w:rsidR="001D4E46" w:rsidRPr="0005346F" w:rsidRDefault="001D4E46" w:rsidP="001D4E4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05346F">
        <w:rPr>
          <w:rFonts w:ascii="Times New Roman" w:eastAsia="MS Mincho" w:hAnsi="Times New Roman"/>
          <w:b/>
          <w:bCs/>
          <w:sz w:val="24"/>
          <w:szCs w:val="24"/>
        </w:rPr>
        <w:lastRenderedPageBreak/>
        <w:t>směsný komunální odpad</w:t>
      </w:r>
      <w:r w:rsidRPr="0005346F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55952560" w14:textId="77777777" w:rsidR="001D4E46" w:rsidRPr="0005346F" w:rsidRDefault="001D4E46" w:rsidP="001D4E46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05346F">
        <w:rPr>
          <w:rFonts w:ascii="Times New Roman" w:hAnsi="Times New Roman"/>
          <w:sz w:val="24"/>
          <w:szCs w:val="24"/>
        </w:rPr>
        <w:t xml:space="preserve">do typizovaných sběrných nádob přidělených </w:t>
      </w:r>
      <w:r w:rsidRPr="0005346F">
        <w:rPr>
          <w:rFonts w:ascii="Times New Roman" w:hAnsi="Times New Roman"/>
          <w:sz w:val="24"/>
          <w:szCs w:val="24"/>
          <w:lang w:val="cs-CZ"/>
        </w:rPr>
        <w:t xml:space="preserve">a umístěných </w:t>
      </w:r>
      <w:r w:rsidRPr="0005346F">
        <w:rPr>
          <w:rFonts w:ascii="Times New Roman" w:hAnsi="Times New Roman"/>
          <w:sz w:val="24"/>
          <w:szCs w:val="24"/>
        </w:rPr>
        <w:t>k příslušné nemovitosti (</w:t>
      </w:r>
      <w:r w:rsidRPr="0005346F">
        <w:rPr>
          <w:rFonts w:ascii="Times New Roman" w:hAnsi="Times New Roman"/>
          <w:sz w:val="24"/>
          <w:szCs w:val="24"/>
          <w:lang w:val="cs-CZ"/>
        </w:rPr>
        <w:t xml:space="preserve">kovové nebo plastové </w:t>
      </w:r>
      <w:r w:rsidRPr="0005346F">
        <w:rPr>
          <w:rFonts w:ascii="Times New Roman" w:hAnsi="Times New Roman"/>
          <w:sz w:val="24"/>
          <w:szCs w:val="24"/>
        </w:rPr>
        <w:t>popelnice o</w:t>
      </w:r>
      <w:r w:rsidRPr="0005346F">
        <w:rPr>
          <w:rFonts w:ascii="Times New Roman" w:hAnsi="Times New Roman"/>
          <w:sz w:val="24"/>
          <w:szCs w:val="24"/>
          <w:lang w:val="cs-CZ"/>
        </w:rPr>
        <w:t> </w:t>
      </w:r>
      <w:r w:rsidRPr="0005346F">
        <w:rPr>
          <w:rFonts w:ascii="Times New Roman" w:hAnsi="Times New Roman"/>
          <w:sz w:val="24"/>
          <w:szCs w:val="24"/>
        </w:rPr>
        <w:t xml:space="preserve">objemu </w:t>
      </w:r>
      <w:r w:rsidRPr="0005346F">
        <w:rPr>
          <w:rFonts w:ascii="Times New Roman" w:hAnsi="Times New Roman"/>
          <w:sz w:val="24"/>
          <w:szCs w:val="24"/>
          <w:lang w:val="cs-CZ"/>
        </w:rPr>
        <w:t>110</w:t>
      </w:r>
      <w:r w:rsidR="0005346F" w:rsidRPr="0005346F">
        <w:rPr>
          <w:rFonts w:ascii="Times New Roman" w:hAnsi="Times New Roman"/>
          <w:sz w:val="24"/>
          <w:szCs w:val="24"/>
          <w:lang w:val="cs-CZ"/>
        </w:rPr>
        <w:t>,</w:t>
      </w:r>
      <w:r w:rsidRPr="0005346F">
        <w:rPr>
          <w:rFonts w:ascii="Times New Roman" w:hAnsi="Times New Roman"/>
          <w:sz w:val="24"/>
          <w:szCs w:val="24"/>
        </w:rPr>
        <w:t xml:space="preserve"> 120</w:t>
      </w:r>
      <w:r w:rsidR="0005346F" w:rsidRPr="0005346F">
        <w:rPr>
          <w:rFonts w:ascii="Times New Roman" w:hAnsi="Times New Roman"/>
          <w:sz w:val="24"/>
          <w:szCs w:val="24"/>
          <w:lang w:val="cs-CZ"/>
        </w:rPr>
        <w:t xml:space="preserve"> nebo 240</w:t>
      </w:r>
      <w:r w:rsidRPr="0005346F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05346F">
        <w:rPr>
          <w:rFonts w:ascii="Times New Roman" w:hAnsi="Times New Roman"/>
          <w:sz w:val="24"/>
          <w:szCs w:val="24"/>
        </w:rPr>
        <w:t>litrů),</w:t>
      </w:r>
    </w:p>
    <w:p w14:paraId="55C7C6F7" w14:textId="77777777" w:rsidR="001D4E46" w:rsidRPr="0005346F" w:rsidRDefault="001D4E46" w:rsidP="001D4E46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05346F">
        <w:rPr>
          <w:rFonts w:ascii="Times New Roman" w:hAnsi="Times New Roman"/>
          <w:sz w:val="24"/>
          <w:szCs w:val="24"/>
        </w:rPr>
        <w:t xml:space="preserve">do </w:t>
      </w:r>
      <w:r w:rsidRPr="0005346F">
        <w:rPr>
          <w:rFonts w:ascii="Times New Roman" w:hAnsi="Times New Roman"/>
          <w:sz w:val="24"/>
          <w:szCs w:val="24"/>
          <w:lang w:val="cs-CZ"/>
        </w:rPr>
        <w:t>zvláštních černých igelitových pytlů s potiskem sběrové firmy</w:t>
      </w:r>
      <w:r w:rsidRPr="0005346F">
        <w:rPr>
          <w:rFonts w:ascii="Times New Roman" w:hAnsi="Times New Roman"/>
          <w:sz w:val="24"/>
          <w:szCs w:val="24"/>
        </w:rPr>
        <w:t xml:space="preserve"> </w:t>
      </w:r>
      <w:r w:rsidRPr="0005346F">
        <w:rPr>
          <w:rFonts w:ascii="Times New Roman" w:hAnsi="Times New Roman"/>
          <w:sz w:val="24"/>
          <w:szCs w:val="24"/>
          <w:lang w:val="cs-CZ"/>
        </w:rPr>
        <w:t>(</w:t>
      </w:r>
      <w:r w:rsidRPr="0005346F">
        <w:rPr>
          <w:rFonts w:ascii="Times New Roman" w:hAnsi="Times New Roman"/>
          <w:sz w:val="24"/>
          <w:szCs w:val="24"/>
        </w:rPr>
        <w:t>vydáv</w:t>
      </w:r>
      <w:r w:rsidRPr="0005346F">
        <w:rPr>
          <w:rFonts w:ascii="Times New Roman" w:hAnsi="Times New Roman"/>
          <w:sz w:val="24"/>
          <w:szCs w:val="24"/>
          <w:lang w:val="cs-CZ"/>
        </w:rPr>
        <w:t>aných</w:t>
      </w:r>
      <w:r w:rsidRPr="0005346F">
        <w:rPr>
          <w:rFonts w:ascii="Times New Roman" w:hAnsi="Times New Roman"/>
          <w:sz w:val="24"/>
          <w:szCs w:val="24"/>
        </w:rPr>
        <w:t xml:space="preserve"> </w:t>
      </w:r>
      <w:r w:rsidRPr="0005346F">
        <w:rPr>
          <w:rFonts w:ascii="Times New Roman" w:hAnsi="Times New Roman"/>
          <w:sz w:val="24"/>
          <w:szCs w:val="24"/>
          <w:lang w:val="cs-CZ"/>
        </w:rPr>
        <w:t xml:space="preserve">Obecním úřadem </w:t>
      </w:r>
      <w:r w:rsidR="0005346F" w:rsidRPr="0005346F">
        <w:rPr>
          <w:rFonts w:ascii="Times New Roman" w:hAnsi="Times New Roman"/>
          <w:sz w:val="24"/>
          <w:szCs w:val="24"/>
          <w:lang w:val="cs-CZ"/>
        </w:rPr>
        <w:t>Žitenice</w:t>
      </w:r>
      <w:r w:rsidRPr="0005346F">
        <w:rPr>
          <w:rFonts w:ascii="Times New Roman" w:hAnsi="Times New Roman"/>
          <w:sz w:val="24"/>
          <w:szCs w:val="24"/>
          <w:lang w:val="cs-CZ"/>
        </w:rPr>
        <w:t>)</w:t>
      </w:r>
      <w:r w:rsidRPr="0005346F">
        <w:rPr>
          <w:rFonts w:ascii="Times New Roman" w:hAnsi="Times New Roman"/>
          <w:sz w:val="24"/>
          <w:szCs w:val="24"/>
        </w:rPr>
        <w:t xml:space="preserve">, které slouží jako </w:t>
      </w:r>
      <w:r w:rsidRPr="0005346F">
        <w:rPr>
          <w:rFonts w:ascii="Times New Roman" w:hAnsi="Times New Roman"/>
          <w:sz w:val="24"/>
          <w:szCs w:val="24"/>
          <w:lang w:val="cs-CZ"/>
        </w:rPr>
        <w:t xml:space="preserve">mimořádný </w:t>
      </w:r>
      <w:r w:rsidRPr="0005346F">
        <w:rPr>
          <w:rFonts w:ascii="Times New Roman" w:hAnsi="Times New Roman"/>
          <w:sz w:val="24"/>
          <w:szCs w:val="24"/>
        </w:rPr>
        <w:t xml:space="preserve">náhradní shromažďovací prostředek k typizovaným sběrným nádobám, a které jsou po naplnění umísťovány </w:t>
      </w:r>
      <w:r w:rsidRPr="0005346F">
        <w:rPr>
          <w:rFonts w:ascii="Times New Roman" w:hAnsi="Times New Roman"/>
          <w:sz w:val="24"/>
          <w:szCs w:val="24"/>
          <w:lang w:val="cs-CZ"/>
        </w:rPr>
        <w:t xml:space="preserve">k odvozu </w:t>
      </w:r>
      <w:r w:rsidRPr="0005346F">
        <w:rPr>
          <w:rFonts w:ascii="Times New Roman" w:hAnsi="Times New Roman"/>
          <w:sz w:val="24"/>
          <w:szCs w:val="24"/>
        </w:rPr>
        <w:t>k výše uvedeným typizovaným sběrným nádobám</w:t>
      </w:r>
      <w:r w:rsidRPr="0005346F">
        <w:rPr>
          <w:rFonts w:ascii="Times New Roman" w:hAnsi="Times New Roman"/>
          <w:sz w:val="24"/>
          <w:szCs w:val="24"/>
          <w:lang w:val="cs-CZ"/>
        </w:rPr>
        <w:t xml:space="preserve"> nebo před příslušnou nemovitost</w:t>
      </w:r>
      <w:r w:rsidR="0005346F">
        <w:rPr>
          <w:rFonts w:ascii="Times New Roman" w:eastAsia="MS Mincho" w:hAnsi="Times New Roman"/>
          <w:sz w:val="24"/>
          <w:szCs w:val="24"/>
        </w:rPr>
        <w:t>,</w:t>
      </w:r>
    </w:p>
    <w:p w14:paraId="6C28CB91" w14:textId="77777777" w:rsidR="0005346F" w:rsidRPr="0005346F" w:rsidRDefault="0005346F" w:rsidP="001D4E46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  <w:lang w:val="cs-CZ"/>
        </w:rPr>
        <w:t>do černých kontejnerů o objemu 1100 litrů umístěných na stanovištích zvláštních sběrných nádob,</w:t>
      </w:r>
    </w:p>
    <w:p w14:paraId="741671B5" w14:textId="77777777" w:rsidR="001D4E46" w:rsidRPr="00436829" w:rsidRDefault="001D4E46" w:rsidP="001D4E46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05346F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</w:t>
      </w:r>
      <w:r w:rsidR="0005346F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  <w:r w:rsidRPr="0005346F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="0005346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dětských hřištích a na hřbitově </w:t>
      </w:r>
      <w:r w:rsidRPr="0005346F">
        <w:rPr>
          <w:rFonts w:ascii="Times New Roman" w:eastAsia="MS Mincho" w:hAnsi="Times New Roman"/>
          <w:bCs/>
          <w:sz w:val="24"/>
          <w:szCs w:val="24"/>
        </w:rPr>
        <w:t xml:space="preserve">- pouze drobný směsný komunální odpad vzniklý </w:t>
      </w:r>
      <w:r w:rsidR="0005346F">
        <w:rPr>
          <w:rFonts w:ascii="Times New Roman" w:eastAsia="MS Mincho" w:hAnsi="Times New Roman"/>
          <w:bCs/>
          <w:sz w:val="24"/>
          <w:szCs w:val="24"/>
          <w:lang w:val="cs-CZ"/>
        </w:rPr>
        <w:t>na těchto místech.</w:t>
      </w:r>
    </w:p>
    <w:p w14:paraId="62686EB0" w14:textId="77777777" w:rsidR="00024623" w:rsidRDefault="00024623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</w:rPr>
      </w:pPr>
    </w:p>
    <w:p w14:paraId="735F0544" w14:textId="45838A96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1F59F28C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58BAAD9D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0CA34830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6F151F58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18605EDE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442433B4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3BE05E0D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2984F483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6CA50C9F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3B9305C4" w14:textId="77777777" w:rsidR="00024623" w:rsidRDefault="000246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12E21119" w14:textId="5B6B39BE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0752A8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05B69DC3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49CF05B9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261B79C7" w14:textId="77777777" w:rsidR="007E7E23" w:rsidRPr="000752A8" w:rsidRDefault="007E7E23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0752A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Obec přebírá </w:t>
      </w:r>
      <w:r w:rsidR="000752A8" w:rsidRPr="000752A8">
        <w:rPr>
          <w:rFonts w:ascii="Times New Roman" w:eastAsia="MS Mincho" w:hAnsi="Times New Roman"/>
          <w:sz w:val="24"/>
          <w:szCs w:val="24"/>
        </w:rPr>
        <w:t>třikrát ročně na předem vyhlášeném přechodném stanovišti přímo do zvláštních sběrných nádob k tomuto účelu určených</w:t>
      </w:r>
      <w:r w:rsidR="000752A8" w:rsidRPr="000752A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0752A8">
        <w:rPr>
          <w:rFonts w:ascii="Times New Roman" w:eastAsia="MS Mincho" w:hAnsi="Times New Roman"/>
          <w:bCs/>
          <w:sz w:val="24"/>
          <w:szCs w:val="24"/>
          <w:lang w:val="cs-CZ"/>
        </w:rPr>
        <w:t>výrobky s ukončenou životností v rámci služby pro</w:t>
      </w:r>
      <w:r w:rsidR="007B6403" w:rsidRPr="000752A8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0752A8">
        <w:rPr>
          <w:rFonts w:ascii="Times New Roman" w:eastAsia="MS Mincho" w:hAnsi="Times New Roman"/>
          <w:bCs/>
          <w:sz w:val="24"/>
          <w:szCs w:val="24"/>
          <w:lang w:val="cs-CZ"/>
        </w:rPr>
        <w:t>výrobce podle zákona o výrobcích s ukončenou životností, a to elektrozařízení a baterie a akumulátory.</w:t>
      </w:r>
      <w:r w:rsidRPr="000752A8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4"/>
      </w:r>
      <w:r w:rsidRPr="000752A8">
        <w:rPr>
          <w:rFonts w:ascii="Times New Roman" w:eastAsia="MS Mincho" w:hAnsi="Times New Roman"/>
          <w:bCs/>
          <w:sz w:val="24"/>
          <w:vertAlign w:val="superscript"/>
        </w:rPr>
        <w:t>)</w:t>
      </w:r>
      <w:r w:rsidR="000752A8" w:rsidRPr="000752A8">
        <w:rPr>
          <w:rFonts w:ascii="Times New Roman" w:eastAsia="MS Mincho" w:hAnsi="Times New Roman"/>
          <w:bCs/>
          <w:sz w:val="24"/>
          <w:lang w:val="cs-CZ"/>
        </w:rPr>
        <w:t xml:space="preserve"> </w:t>
      </w:r>
      <w:r w:rsidR="000752A8" w:rsidRPr="000752A8">
        <w:rPr>
          <w:rFonts w:ascii="Times New Roman" w:eastAsia="MS Mincho" w:hAnsi="Times New Roman"/>
          <w:sz w:val="24"/>
          <w:szCs w:val="24"/>
        </w:rPr>
        <w:t xml:space="preserve">Informace o </w:t>
      </w:r>
      <w:r w:rsidR="000752A8" w:rsidRPr="000752A8">
        <w:rPr>
          <w:rFonts w:ascii="Times New Roman" w:eastAsia="MS Mincho" w:hAnsi="Times New Roman"/>
          <w:sz w:val="24"/>
          <w:szCs w:val="24"/>
          <w:lang w:val="cs-CZ"/>
        </w:rPr>
        <w:t xml:space="preserve">době a místě přebírání </w:t>
      </w:r>
      <w:r w:rsidR="000752A8" w:rsidRPr="000752A8">
        <w:rPr>
          <w:rFonts w:ascii="Times New Roman" w:eastAsia="MS Mincho" w:hAnsi="Times New Roman"/>
          <w:sz w:val="24"/>
          <w:szCs w:val="24"/>
        </w:rPr>
        <w:t>jsou zveřejňovány na úřední desce</w:t>
      </w:r>
      <w:r w:rsidR="000752A8" w:rsidRPr="000752A8">
        <w:rPr>
          <w:rFonts w:ascii="Times New Roman" w:eastAsia="MS Mincho" w:hAnsi="Times New Roman"/>
          <w:sz w:val="24"/>
          <w:szCs w:val="24"/>
          <w:lang w:val="cs-CZ"/>
        </w:rPr>
        <w:t xml:space="preserve"> Obecního úřadu Žitenice</w:t>
      </w:r>
      <w:r w:rsidR="000752A8" w:rsidRPr="000752A8">
        <w:rPr>
          <w:rFonts w:ascii="Times New Roman" w:eastAsia="MS Mincho" w:hAnsi="Times New Roman"/>
          <w:sz w:val="24"/>
          <w:szCs w:val="24"/>
        </w:rPr>
        <w:t xml:space="preserve">, na nástěnkách ve všech místních částech, na </w:t>
      </w:r>
      <w:r w:rsidR="000752A8" w:rsidRPr="000752A8">
        <w:rPr>
          <w:rFonts w:ascii="Times New Roman" w:eastAsia="MS Mincho" w:hAnsi="Times New Roman"/>
          <w:sz w:val="24"/>
          <w:szCs w:val="24"/>
          <w:lang w:val="cs-CZ"/>
        </w:rPr>
        <w:t>webových</w:t>
      </w:r>
      <w:r w:rsidR="000752A8" w:rsidRPr="000752A8">
        <w:rPr>
          <w:rFonts w:ascii="Times New Roman" w:eastAsia="MS Mincho" w:hAnsi="Times New Roman"/>
          <w:sz w:val="24"/>
          <w:szCs w:val="24"/>
        </w:rPr>
        <w:t xml:space="preserve"> stránkách obce, případně též ve Zpravodaji nebo roznáškou letáků do schránek</w:t>
      </w:r>
      <w:r w:rsidR="000752A8" w:rsidRPr="000752A8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46EAEA97" w14:textId="77777777" w:rsidR="0042104D" w:rsidRPr="00A010E4" w:rsidRDefault="0005346F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>
        <w:rPr>
          <w:rFonts w:ascii="Times New Roman" w:eastAsia="MS Mincho" w:hAnsi="Times New Roman"/>
          <w:b/>
          <w:sz w:val="24"/>
          <w:szCs w:val="24"/>
        </w:rPr>
        <w:br w:type="page"/>
      </w:r>
      <w:r w:rsidR="0042104D" w:rsidRPr="00A010E4">
        <w:rPr>
          <w:rFonts w:ascii="Times New Roman" w:eastAsia="MS Mincho" w:hAnsi="Times New Roman"/>
          <w:b/>
          <w:sz w:val="24"/>
          <w:szCs w:val="24"/>
        </w:rPr>
        <w:lastRenderedPageBreak/>
        <w:t xml:space="preserve">Článek </w:t>
      </w:r>
      <w:r w:rsidR="000752A8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3D366AA3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6BA5C980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2302EFB" w14:textId="6134B2D7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0752A8">
        <w:rPr>
          <w:rFonts w:ascii="Times New Roman" w:eastAsia="MS Mincho" w:hAnsi="Times New Roman"/>
          <w:sz w:val="24"/>
          <w:szCs w:val="24"/>
          <w:lang w:val="cs-CZ"/>
        </w:rPr>
        <w:t>1/20</w:t>
      </w:r>
      <w:r w:rsidR="00436829">
        <w:rPr>
          <w:rFonts w:ascii="Times New Roman" w:eastAsia="MS Mincho" w:hAnsi="Times New Roman"/>
          <w:sz w:val="24"/>
          <w:szCs w:val="24"/>
          <w:lang w:val="cs-CZ"/>
        </w:rPr>
        <w:t>21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425FA5" w:rsidRPr="00425FA5">
        <w:rPr>
          <w:rFonts w:ascii="Times New Roman" w:eastAsia="MS Mincho" w:hAnsi="Times New Roman"/>
          <w:sz w:val="24"/>
          <w:szCs w:val="24"/>
          <w:lang w:val="cs-CZ"/>
        </w:rPr>
        <w:t>kterou se stanoví obecní systém odpadového hospodářství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425FA5">
        <w:rPr>
          <w:rFonts w:ascii="Times New Roman" w:eastAsia="MS Mincho" w:hAnsi="Times New Roman"/>
          <w:sz w:val="24"/>
          <w:szCs w:val="24"/>
          <w:lang w:val="cs-CZ"/>
        </w:rPr>
        <w:t>27. 9. 2021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1D873A36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48434D74" w14:textId="77777777" w:rsidR="00024623" w:rsidRDefault="00024623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67D0FA17" w14:textId="1250FE95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0752A8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57172157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2D66F068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61218B8A" w14:textId="4190B8F6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BD1C0E">
        <w:rPr>
          <w:rFonts w:ascii="Times New Roman" w:eastAsia="MS Mincho" w:hAnsi="Times New Roman"/>
          <w:sz w:val="24"/>
          <w:szCs w:val="24"/>
          <w:lang w:val="cs-CZ"/>
        </w:rPr>
        <w:t xml:space="preserve"> z důvodu naléhavého obecného zájmu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="00425FA5">
        <w:rPr>
          <w:rFonts w:ascii="Times New Roman" w:eastAsia="MS Mincho" w:hAnsi="Times New Roman"/>
          <w:sz w:val="24"/>
          <w:szCs w:val="24"/>
          <w:lang w:val="cs-CZ"/>
        </w:rPr>
        <w:t>dnem 1. 1. 2025.</w:t>
      </w:r>
      <w:r w:rsidR="00425FA5"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5EF30B17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CFD6904" w14:textId="77777777" w:rsidR="0005346F" w:rsidRDefault="0005346F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0B29B5E" w14:textId="77777777" w:rsidR="0005346F" w:rsidRDefault="0005346F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EFF219E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CB97448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1AEA561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40B4F0E" w14:textId="77777777" w:rsidR="000752A8" w:rsidRPr="00814C64" w:rsidRDefault="000752A8" w:rsidP="000752A8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0752A8" w:rsidRPr="00C761F7" w14:paraId="03988269" w14:textId="77777777" w:rsidTr="00381898">
        <w:trPr>
          <w:trHeight w:val="80"/>
          <w:jc w:val="center"/>
        </w:trPr>
        <w:tc>
          <w:tcPr>
            <w:tcW w:w="4605" w:type="dxa"/>
          </w:tcPr>
          <w:p w14:paraId="20E4BD9B" w14:textId="43BC8D79" w:rsidR="000752A8" w:rsidRPr="00C761F7" w:rsidRDefault="00425FA5" w:rsidP="00381898">
            <w:pPr>
              <w:jc w:val="center"/>
            </w:pPr>
            <w:r>
              <w:t>________________________________</w:t>
            </w:r>
          </w:p>
        </w:tc>
        <w:tc>
          <w:tcPr>
            <w:tcW w:w="4605" w:type="dxa"/>
          </w:tcPr>
          <w:p w14:paraId="024A9DE8" w14:textId="2056E332" w:rsidR="000752A8" w:rsidRPr="00C761F7" w:rsidRDefault="00425FA5" w:rsidP="00381898">
            <w:pPr>
              <w:jc w:val="center"/>
            </w:pPr>
            <w:r>
              <w:t>________________________________</w:t>
            </w:r>
          </w:p>
        </w:tc>
      </w:tr>
      <w:tr w:rsidR="000752A8" w:rsidRPr="00814C64" w14:paraId="52DA60C1" w14:textId="77777777" w:rsidTr="00381898">
        <w:trPr>
          <w:jc w:val="center"/>
        </w:trPr>
        <w:tc>
          <w:tcPr>
            <w:tcW w:w="4605" w:type="dxa"/>
          </w:tcPr>
          <w:p w14:paraId="0CCFA14F" w14:textId="1B013721" w:rsidR="000752A8" w:rsidRPr="00C761F7" w:rsidRDefault="00436829" w:rsidP="00381898">
            <w:pPr>
              <w:jc w:val="center"/>
            </w:pPr>
            <w:r>
              <w:t>Ing. Jiří Vachulka</w:t>
            </w:r>
            <w:r w:rsidR="00425FA5">
              <w:t xml:space="preserve"> v. r.</w:t>
            </w:r>
          </w:p>
          <w:p w14:paraId="146C0FC9" w14:textId="77777777" w:rsidR="000752A8" w:rsidRPr="00C761F7" w:rsidRDefault="000752A8" w:rsidP="00381898">
            <w:pPr>
              <w:jc w:val="center"/>
            </w:pPr>
            <w:r w:rsidRPr="00C761F7">
              <w:t>místostarosta</w:t>
            </w:r>
          </w:p>
        </w:tc>
        <w:tc>
          <w:tcPr>
            <w:tcW w:w="4605" w:type="dxa"/>
          </w:tcPr>
          <w:p w14:paraId="10A6502B" w14:textId="4601CF74" w:rsidR="000752A8" w:rsidRPr="00C761F7" w:rsidRDefault="00436829" w:rsidP="00381898">
            <w:pPr>
              <w:jc w:val="center"/>
            </w:pPr>
            <w:r>
              <w:t>Ing</w:t>
            </w:r>
            <w:r w:rsidR="000752A8" w:rsidRPr="00C761F7">
              <w:t>.</w:t>
            </w:r>
            <w:r>
              <w:t xml:space="preserve"> Milan Melcher</w:t>
            </w:r>
            <w:r w:rsidR="00425FA5">
              <w:t xml:space="preserve"> v. r.</w:t>
            </w:r>
          </w:p>
          <w:p w14:paraId="575E2C67" w14:textId="6792BAAF" w:rsidR="000752A8" w:rsidRPr="00814C64" w:rsidRDefault="000752A8" w:rsidP="00381898">
            <w:pPr>
              <w:jc w:val="center"/>
            </w:pPr>
            <w:r w:rsidRPr="00C761F7">
              <w:t>starosta</w:t>
            </w:r>
          </w:p>
        </w:tc>
      </w:tr>
    </w:tbl>
    <w:p w14:paraId="3DE7EED4" w14:textId="393104F3" w:rsidR="0013334C" w:rsidRDefault="0013334C" w:rsidP="00FF2B76"/>
    <w:sectPr w:rsidR="0013334C" w:rsidSect="00425FA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DCBEA" w14:textId="77777777" w:rsidR="00C65E44" w:rsidRDefault="00C65E44" w:rsidP="00792C01">
      <w:r>
        <w:separator/>
      </w:r>
    </w:p>
  </w:endnote>
  <w:endnote w:type="continuationSeparator" w:id="0">
    <w:p w14:paraId="2490BD85" w14:textId="77777777" w:rsidR="00C65E44" w:rsidRDefault="00C65E44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CDD29" w14:textId="77777777" w:rsidR="00C65E44" w:rsidRDefault="00C65E44" w:rsidP="00792C01">
      <w:r>
        <w:separator/>
      </w:r>
    </w:p>
  </w:footnote>
  <w:footnote w:type="continuationSeparator" w:id="0">
    <w:p w14:paraId="16B055D9" w14:textId="77777777" w:rsidR="00C65E44" w:rsidRDefault="00C65E44" w:rsidP="00792C01">
      <w:r>
        <w:continuationSeparator/>
      </w:r>
    </w:p>
  </w:footnote>
  <w:footnote w:id="1">
    <w:p w14:paraId="5994BB86" w14:textId="77777777" w:rsidR="00425FA5" w:rsidRPr="00F5776A" w:rsidRDefault="00425FA5" w:rsidP="00425FA5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5965F6">
        <w:rPr>
          <w:color w:val="000000"/>
        </w:rPr>
        <w:t>Pro účely tohoto zákona se dále rozumí</w:t>
      </w:r>
      <w:r>
        <w:rPr>
          <w:color w:val="000000"/>
        </w:rPr>
        <w:t xml:space="preserve"> </w:t>
      </w:r>
      <w:r w:rsidRPr="005965F6">
        <w:rPr>
          <w:color w:val="000000"/>
        </w:rPr>
        <w:t>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</w:t>
      </w:r>
      <w:r>
        <w:rPr>
          <w:color w:val="000000"/>
        </w:rPr>
        <w:t>.); obec zajišťuje soustřeďování biologického odpadu jen v rozsahu povinnosti stanovené v aktuální prováděcí vyhlášce k zákonu o odpadech</w:t>
      </w:r>
    </w:p>
  </w:footnote>
  <w:footnote w:id="2">
    <w:p w14:paraId="311E932D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3">
    <w:p w14:paraId="7D00E94E" w14:textId="1CDA0B7A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4A50A3">
        <w:rPr>
          <w:rStyle w:val="Znakapoznpodarou"/>
          <w:iCs/>
          <w:vertAlign w:val="superscript"/>
        </w:rPr>
        <w:footnoteRef/>
      </w:r>
      <w:r w:rsidRPr="004A50A3">
        <w:rPr>
          <w:iCs/>
          <w:vertAlign w:val="superscript"/>
        </w:rPr>
        <w:t>)</w:t>
      </w:r>
      <w:r w:rsidRPr="004A50A3">
        <w:rPr>
          <w:iCs/>
        </w:rPr>
        <w:t xml:space="preserve"> obec má zajištěno, že plní požadavek § 59 odst. 2 zákona o odpadech věta druhá (</w:t>
      </w:r>
      <w:r w:rsidRPr="004A50A3">
        <w:rPr>
          <w:i/>
          <w:iCs/>
        </w:rPr>
        <w:t>Obec není povinna odděleně soustřeďovat odpad plastů, skla a kovů, pokud tím nedojde s ohledem na další způsob nakládání s nimi k</w:t>
      </w:r>
      <w:r w:rsidR="00425FA5">
        <w:rPr>
          <w:i/>
          <w:iCs/>
        </w:rPr>
        <w:t> </w:t>
      </w:r>
      <w:r w:rsidRPr="004A50A3">
        <w:rPr>
          <w:i/>
          <w:iCs/>
        </w:rPr>
        <w:t>ohrožení možnosti provedení jejich recyklace.</w:t>
      </w:r>
      <w:r w:rsidRPr="004A50A3">
        <w:rPr>
          <w:iCs/>
        </w:rPr>
        <w:t>)</w:t>
      </w:r>
    </w:p>
  </w:footnote>
  <w:footnote w:id="4">
    <w:p w14:paraId="27034BE0" w14:textId="77777777"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7273F5"/>
    <w:multiLevelType w:val="hybridMultilevel"/>
    <w:tmpl w:val="6868C19C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2F236C5"/>
    <w:multiLevelType w:val="hybridMultilevel"/>
    <w:tmpl w:val="99168C2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CEA02C5"/>
    <w:multiLevelType w:val="hybridMultilevel"/>
    <w:tmpl w:val="6160F82A"/>
    <w:lvl w:ilvl="0" w:tplc="0D8AB3C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8"/>
  </w:num>
  <w:num w:numId="2">
    <w:abstractNumId w:val="19"/>
  </w:num>
  <w:num w:numId="3">
    <w:abstractNumId w:val="21"/>
  </w:num>
  <w:num w:numId="4">
    <w:abstractNumId w:val="13"/>
  </w:num>
  <w:num w:numId="5">
    <w:abstractNumId w:val="12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22"/>
  </w:num>
  <w:num w:numId="18">
    <w:abstractNumId w:val="17"/>
  </w:num>
  <w:num w:numId="19">
    <w:abstractNumId w:val="20"/>
  </w:num>
  <w:num w:numId="20">
    <w:abstractNumId w:val="15"/>
  </w:num>
  <w:num w:numId="21">
    <w:abstractNumId w:val="23"/>
  </w:num>
  <w:num w:numId="22">
    <w:abstractNumId w:val="9"/>
  </w:num>
  <w:num w:numId="23">
    <w:abstractNumId w:val="16"/>
  </w:num>
  <w:num w:numId="24">
    <w:abstractNumId w:val="14"/>
  </w:num>
  <w:num w:numId="25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01"/>
    <w:rsid w:val="0000170B"/>
    <w:rsid w:val="000126A3"/>
    <w:rsid w:val="00024623"/>
    <w:rsid w:val="0002559F"/>
    <w:rsid w:val="0003068E"/>
    <w:rsid w:val="0005038F"/>
    <w:rsid w:val="0005346F"/>
    <w:rsid w:val="00054302"/>
    <w:rsid w:val="00054F4D"/>
    <w:rsid w:val="00066C61"/>
    <w:rsid w:val="000714BB"/>
    <w:rsid w:val="00073A01"/>
    <w:rsid w:val="00074552"/>
    <w:rsid w:val="00074B4A"/>
    <w:rsid w:val="000752A8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A3153"/>
    <w:rsid w:val="001A3697"/>
    <w:rsid w:val="001A5C12"/>
    <w:rsid w:val="001B257E"/>
    <w:rsid w:val="001B36AC"/>
    <w:rsid w:val="001C11C8"/>
    <w:rsid w:val="001D0D17"/>
    <w:rsid w:val="001D2E83"/>
    <w:rsid w:val="001D4E46"/>
    <w:rsid w:val="001E2634"/>
    <w:rsid w:val="001F0A7F"/>
    <w:rsid w:val="001F3952"/>
    <w:rsid w:val="001F3F07"/>
    <w:rsid w:val="0020324C"/>
    <w:rsid w:val="00215ECC"/>
    <w:rsid w:val="002258BC"/>
    <w:rsid w:val="00225E19"/>
    <w:rsid w:val="002307A4"/>
    <w:rsid w:val="00273FA4"/>
    <w:rsid w:val="002770E9"/>
    <w:rsid w:val="002C067F"/>
    <w:rsid w:val="002E368B"/>
    <w:rsid w:val="002F5A5E"/>
    <w:rsid w:val="002F6E60"/>
    <w:rsid w:val="00312AA0"/>
    <w:rsid w:val="00313E8B"/>
    <w:rsid w:val="00314B52"/>
    <w:rsid w:val="00320CC9"/>
    <w:rsid w:val="00322D86"/>
    <w:rsid w:val="00326DCB"/>
    <w:rsid w:val="00336304"/>
    <w:rsid w:val="00343E92"/>
    <w:rsid w:val="00344311"/>
    <w:rsid w:val="00347A9E"/>
    <w:rsid w:val="00360888"/>
    <w:rsid w:val="00361F83"/>
    <w:rsid w:val="00381898"/>
    <w:rsid w:val="00394561"/>
    <w:rsid w:val="003C3F5D"/>
    <w:rsid w:val="003E31EB"/>
    <w:rsid w:val="003E4867"/>
    <w:rsid w:val="003E6D74"/>
    <w:rsid w:val="0040063F"/>
    <w:rsid w:val="00410DEF"/>
    <w:rsid w:val="0042104D"/>
    <w:rsid w:val="00425FA5"/>
    <w:rsid w:val="0042743D"/>
    <w:rsid w:val="00436829"/>
    <w:rsid w:val="004466C8"/>
    <w:rsid w:val="00454BD8"/>
    <w:rsid w:val="004677F6"/>
    <w:rsid w:val="00470854"/>
    <w:rsid w:val="004938C5"/>
    <w:rsid w:val="00494D43"/>
    <w:rsid w:val="004A50A3"/>
    <w:rsid w:val="004A65FB"/>
    <w:rsid w:val="004B6544"/>
    <w:rsid w:val="004B7865"/>
    <w:rsid w:val="004C7690"/>
    <w:rsid w:val="004D0A16"/>
    <w:rsid w:val="004D3215"/>
    <w:rsid w:val="00521443"/>
    <w:rsid w:val="00535E2D"/>
    <w:rsid w:val="00544352"/>
    <w:rsid w:val="005A5838"/>
    <w:rsid w:val="005C40F5"/>
    <w:rsid w:val="005D5448"/>
    <w:rsid w:val="005D6D6F"/>
    <w:rsid w:val="005D792C"/>
    <w:rsid w:val="005F0FF1"/>
    <w:rsid w:val="00602E73"/>
    <w:rsid w:val="00620816"/>
    <w:rsid w:val="00623765"/>
    <w:rsid w:val="00651A39"/>
    <w:rsid w:val="0065309B"/>
    <w:rsid w:val="00657193"/>
    <w:rsid w:val="00670137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147F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8258E6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B1AD7"/>
    <w:rsid w:val="008D30B2"/>
    <w:rsid w:val="0092077D"/>
    <w:rsid w:val="0093555A"/>
    <w:rsid w:val="009519BA"/>
    <w:rsid w:val="00952BAB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610C"/>
    <w:rsid w:val="00B07C57"/>
    <w:rsid w:val="00B101E0"/>
    <w:rsid w:val="00B14EA7"/>
    <w:rsid w:val="00B415EF"/>
    <w:rsid w:val="00B50B85"/>
    <w:rsid w:val="00B8150C"/>
    <w:rsid w:val="00B871F4"/>
    <w:rsid w:val="00B87CC4"/>
    <w:rsid w:val="00B91FB1"/>
    <w:rsid w:val="00BB5A49"/>
    <w:rsid w:val="00BC7034"/>
    <w:rsid w:val="00BD1058"/>
    <w:rsid w:val="00BD1C0E"/>
    <w:rsid w:val="00BD651D"/>
    <w:rsid w:val="00BE5775"/>
    <w:rsid w:val="00BF288C"/>
    <w:rsid w:val="00C0513A"/>
    <w:rsid w:val="00C17F3D"/>
    <w:rsid w:val="00C2391C"/>
    <w:rsid w:val="00C65E44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7506"/>
    <w:rsid w:val="00D47A41"/>
    <w:rsid w:val="00D47E27"/>
    <w:rsid w:val="00D50BDB"/>
    <w:rsid w:val="00D528B1"/>
    <w:rsid w:val="00D81E55"/>
    <w:rsid w:val="00D92E50"/>
    <w:rsid w:val="00DC34C8"/>
    <w:rsid w:val="00DC5BD5"/>
    <w:rsid w:val="00DE1AAA"/>
    <w:rsid w:val="00DE3D74"/>
    <w:rsid w:val="00DF0090"/>
    <w:rsid w:val="00E23C20"/>
    <w:rsid w:val="00E96AA8"/>
    <w:rsid w:val="00EA2F11"/>
    <w:rsid w:val="00EB763D"/>
    <w:rsid w:val="00EC1B84"/>
    <w:rsid w:val="00ED3DA2"/>
    <w:rsid w:val="00F02DA2"/>
    <w:rsid w:val="00F21D0B"/>
    <w:rsid w:val="00F42C48"/>
    <w:rsid w:val="00F5776A"/>
    <w:rsid w:val="00F747C4"/>
    <w:rsid w:val="00F954AF"/>
    <w:rsid w:val="00FC6F49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820EB"/>
  <w15:chartTrackingRefBased/>
  <w15:docId w15:val="{4E716B0A-BFB2-4611-817C-03D9D9704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styleId="Bezmezer">
    <w:name w:val="No Spacing"/>
    <w:uiPriority w:val="1"/>
    <w:qFormat/>
    <w:rsid w:val="00494D4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BC9ED-918B-4F8A-8018-992617DB0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932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Pech Martin, Mgr.</cp:lastModifiedBy>
  <cp:revision>3</cp:revision>
  <cp:lastPrinted>2021-09-29T12:24:00Z</cp:lastPrinted>
  <dcterms:created xsi:type="dcterms:W3CDTF">2024-12-23T08:53:00Z</dcterms:created>
  <dcterms:modified xsi:type="dcterms:W3CDTF">2024-12-23T09:13:00Z</dcterms:modified>
</cp:coreProperties>
</file>