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C26D8">
        <w:rPr>
          <w:rFonts w:ascii="Arial" w:hAnsi="Arial" w:cs="Arial"/>
          <w:b/>
        </w:rPr>
        <w:t>BUBOVICE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C26D8">
        <w:rPr>
          <w:rFonts w:ascii="Arial" w:hAnsi="Arial" w:cs="Arial"/>
          <w:b/>
        </w:rPr>
        <w:t>Bubovice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C26D8">
        <w:rPr>
          <w:rFonts w:ascii="Arial" w:hAnsi="Arial" w:cs="Arial"/>
          <w:b/>
        </w:rPr>
        <w:t>Bubovice 3/2024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C26D8">
        <w:rPr>
          <w:rFonts w:ascii="Arial" w:hAnsi="Arial" w:cs="Arial"/>
          <w:sz w:val="22"/>
          <w:szCs w:val="22"/>
        </w:rPr>
        <w:t>Bubovice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C26D8">
        <w:rPr>
          <w:rFonts w:ascii="Arial" w:hAnsi="Arial" w:cs="Arial"/>
          <w:sz w:val="22"/>
          <w:szCs w:val="22"/>
        </w:rPr>
        <w:t>10.12.2024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50EFD">
        <w:rPr>
          <w:rFonts w:ascii="Arial" w:hAnsi="Arial" w:cs="Arial"/>
          <w:sz w:val="22"/>
          <w:szCs w:val="22"/>
        </w:rPr>
        <w:t>Bubovice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57761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77617">
        <w:rPr>
          <w:rFonts w:ascii="Arial" w:hAnsi="Arial" w:cs="Arial"/>
          <w:sz w:val="22"/>
          <w:szCs w:val="22"/>
        </w:rPr>
        <w:t>(</w:t>
      </w:r>
      <w:r w:rsidRPr="00577617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577617">
        <w:rPr>
          <w:rFonts w:ascii="Arial" w:hAnsi="Arial" w:cs="Arial"/>
          <w:i/>
          <w:iCs/>
          <w:sz w:val="22"/>
          <w:szCs w:val="22"/>
        </w:rPr>
        <w:t>…</w:t>
      </w:r>
      <w:r w:rsidRPr="00577617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Pr="00577617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503ED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503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503EDF">
        <w:rPr>
          <w:rFonts w:ascii="Arial" w:hAnsi="Arial" w:cs="Arial"/>
          <w:sz w:val="22"/>
          <w:szCs w:val="22"/>
        </w:rPr>
        <w:t>s</w:t>
      </w:r>
      <w:r w:rsidR="005F0210" w:rsidRPr="00503EDF">
        <w:rPr>
          <w:rFonts w:ascii="Arial" w:hAnsi="Arial" w:cs="Arial"/>
          <w:sz w:val="22"/>
          <w:szCs w:val="22"/>
        </w:rPr>
        <w:t>běrné</w:t>
      </w:r>
      <w:r w:rsidR="00E2491F" w:rsidRPr="00503EDF">
        <w:rPr>
          <w:rFonts w:ascii="Arial" w:hAnsi="Arial" w:cs="Arial"/>
          <w:sz w:val="22"/>
          <w:szCs w:val="22"/>
        </w:rPr>
        <w:t xml:space="preserve"> nádob</w:t>
      </w:r>
      <w:r w:rsidR="005F0210" w:rsidRPr="00503EDF">
        <w:rPr>
          <w:rFonts w:ascii="Arial" w:hAnsi="Arial" w:cs="Arial"/>
          <w:sz w:val="22"/>
          <w:szCs w:val="22"/>
        </w:rPr>
        <w:t>y</w:t>
      </w:r>
      <w:r w:rsidR="00503EDF" w:rsidRPr="00503EDF">
        <w:rPr>
          <w:rFonts w:ascii="Arial" w:hAnsi="Arial" w:cs="Arial"/>
          <w:sz w:val="22"/>
          <w:szCs w:val="22"/>
        </w:rPr>
        <w:t xml:space="preserve"> na tříděný odpad a </w:t>
      </w:r>
      <w:r w:rsidR="005F0210" w:rsidRPr="00503EDF">
        <w:rPr>
          <w:rFonts w:ascii="Arial" w:hAnsi="Arial" w:cs="Arial"/>
          <w:sz w:val="22"/>
          <w:szCs w:val="22"/>
        </w:rPr>
        <w:t>velkoobjemové kontejnery</w:t>
      </w:r>
      <w:r w:rsidR="00503EDF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886F47" w:rsidRDefault="00886F47" w:rsidP="00886F47">
      <w:pPr>
        <w:pStyle w:val="Odstavecseseznamem"/>
        <w:rPr>
          <w:rFonts w:ascii="Arial" w:hAnsi="Arial" w:cs="Arial"/>
        </w:rPr>
      </w:pPr>
    </w:p>
    <w:tbl>
      <w:tblPr>
        <w:tblW w:w="6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00"/>
        <w:gridCol w:w="600"/>
        <w:gridCol w:w="600"/>
        <w:gridCol w:w="600"/>
        <w:gridCol w:w="600"/>
        <w:gridCol w:w="600"/>
        <w:gridCol w:w="600"/>
      </w:tblGrid>
      <w:tr w:rsidR="00886F47" w:rsidTr="00886F47">
        <w:trPr>
          <w:trHeight w:val="55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STANOVIŠTĚ ULICE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PAPÍR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PLAST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SKLO BAR.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SKLO BÍLÉ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KOV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OLEJE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BIO</w:t>
            </w:r>
          </w:p>
        </w:tc>
      </w:tr>
      <w:tr w:rsidR="00886F47" w:rsidTr="00886F4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BUBOVICKÁ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886F47" w:rsidTr="00886F4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 NÁVSI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886F47" w:rsidTr="00886F4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 LETIŠTI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886F47" w:rsidTr="00886F4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SLUNEČNÁ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886F47" w:rsidTr="00886F4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ZA CIHELNOU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886F47" w:rsidTr="00886F4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ROVNÁ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  <w:tr w:rsidR="00886F47" w:rsidTr="00886F47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HLAVNÍ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48A54"/>
            <w:vAlign w:val="center"/>
            <w:hideMark/>
          </w:tcPr>
          <w:p w:rsidR="00886F47" w:rsidRDefault="00886F4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</w:tr>
    </w:tbl>
    <w:p w:rsidR="0024722A" w:rsidRDefault="0024722A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503EDF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03EDF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03EDF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03EDF">
        <w:rPr>
          <w:rFonts w:ascii="Arial" w:hAnsi="Arial" w:cs="Arial"/>
          <w:bCs/>
          <w:i/>
          <w:color w:val="000000"/>
        </w:rPr>
        <w:t>bílá, barevné sklo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03EDF">
        <w:rPr>
          <w:rFonts w:ascii="Arial" w:hAnsi="Arial" w:cs="Arial"/>
          <w:bCs/>
          <w:i/>
          <w:color w:val="000000"/>
        </w:rPr>
        <w:t>šedá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D4E3D">
        <w:rPr>
          <w:rFonts w:ascii="Arial" w:hAnsi="Arial" w:cs="Arial"/>
          <w:i/>
          <w:iCs/>
          <w:sz w:val="22"/>
          <w:szCs w:val="22"/>
        </w:rPr>
        <w:t xml:space="preserve"> světle hnědá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2025B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025B3">
        <w:rPr>
          <w:rFonts w:ascii="Arial" w:hAnsi="Arial" w:cs="Arial"/>
          <w:sz w:val="22"/>
          <w:szCs w:val="22"/>
        </w:rPr>
        <w:t>S</w:t>
      </w:r>
      <w:r w:rsidR="0024722A" w:rsidRPr="002025B3">
        <w:rPr>
          <w:rFonts w:ascii="Arial" w:hAnsi="Arial" w:cs="Arial"/>
          <w:sz w:val="22"/>
          <w:szCs w:val="22"/>
        </w:rPr>
        <w:t>voz</w:t>
      </w:r>
      <w:r w:rsidR="00A94551" w:rsidRPr="002025B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025B3">
        <w:rPr>
          <w:rFonts w:ascii="Arial" w:hAnsi="Arial" w:cs="Arial"/>
          <w:sz w:val="22"/>
          <w:szCs w:val="22"/>
        </w:rPr>
        <w:t xml:space="preserve"> odpad</w:t>
      </w:r>
      <w:r w:rsidR="00A94551" w:rsidRPr="002025B3">
        <w:rPr>
          <w:rFonts w:ascii="Arial" w:hAnsi="Arial" w:cs="Arial"/>
          <w:sz w:val="22"/>
          <w:szCs w:val="22"/>
        </w:rPr>
        <w:t>u</w:t>
      </w:r>
      <w:r w:rsidR="001078B1" w:rsidRPr="002025B3">
        <w:rPr>
          <w:rFonts w:ascii="Arial" w:hAnsi="Arial" w:cs="Arial"/>
          <w:sz w:val="22"/>
          <w:szCs w:val="22"/>
        </w:rPr>
        <w:t xml:space="preserve"> </w:t>
      </w:r>
      <w:r w:rsidR="0024722A" w:rsidRPr="002025B3">
        <w:rPr>
          <w:rFonts w:ascii="Arial" w:hAnsi="Arial" w:cs="Arial"/>
          <w:sz w:val="22"/>
          <w:szCs w:val="22"/>
        </w:rPr>
        <w:t>je zajišťován</w:t>
      </w:r>
      <w:r w:rsidR="00A94551" w:rsidRPr="002025B3">
        <w:rPr>
          <w:rFonts w:ascii="Arial" w:hAnsi="Arial" w:cs="Arial"/>
          <w:sz w:val="22"/>
          <w:szCs w:val="22"/>
        </w:rPr>
        <w:t xml:space="preserve"> </w:t>
      </w:r>
      <w:r w:rsidR="00A94551" w:rsidRPr="002025B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025B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025B3">
        <w:rPr>
          <w:rFonts w:ascii="Arial" w:hAnsi="Arial" w:cs="Arial"/>
          <w:sz w:val="22"/>
          <w:szCs w:val="22"/>
        </w:rPr>
        <w:t>svozu</w:t>
      </w:r>
      <w:r w:rsidR="0024722A" w:rsidRPr="002025B3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025B3">
        <w:rPr>
          <w:rFonts w:ascii="Arial" w:hAnsi="Arial" w:cs="Arial"/>
          <w:iCs/>
          <w:sz w:val="22"/>
          <w:szCs w:val="22"/>
        </w:rPr>
        <w:t>na úřední desce obecního úřadu</w:t>
      </w:r>
      <w:r w:rsidR="002025B3" w:rsidRPr="002025B3">
        <w:rPr>
          <w:rFonts w:ascii="Arial" w:hAnsi="Arial" w:cs="Arial"/>
          <w:iCs/>
          <w:sz w:val="22"/>
          <w:szCs w:val="22"/>
        </w:rPr>
        <w:t xml:space="preserve"> a</w:t>
      </w:r>
      <w:r w:rsidR="0024722A" w:rsidRPr="002025B3">
        <w:rPr>
          <w:rFonts w:ascii="Arial" w:hAnsi="Arial" w:cs="Arial"/>
          <w:sz w:val="22"/>
          <w:szCs w:val="22"/>
        </w:rPr>
        <w:t xml:space="preserve"> </w:t>
      </w:r>
      <w:r w:rsidR="0024722A" w:rsidRPr="002025B3">
        <w:rPr>
          <w:rFonts w:ascii="Arial" w:hAnsi="Arial" w:cs="Arial"/>
          <w:iCs/>
          <w:sz w:val="22"/>
          <w:szCs w:val="22"/>
        </w:rPr>
        <w:t>výlepových plochách</w:t>
      </w:r>
      <w:r w:rsidR="002025B3">
        <w:rPr>
          <w:rFonts w:ascii="Arial" w:hAnsi="Arial" w:cs="Arial"/>
          <w:iCs/>
          <w:sz w:val="22"/>
          <w:szCs w:val="22"/>
        </w:rPr>
        <w:t>.</w:t>
      </w:r>
    </w:p>
    <w:p w:rsidR="002025B3" w:rsidRDefault="002025B3" w:rsidP="002025B3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2025B3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2025B3">
        <w:rPr>
          <w:rFonts w:ascii="Arial" w:hAnsi="Arial" w:cs="Arial"/>
          <w:sz w:val="22"/>
          <w:szCs w:val="22"/>
        </w:rPr>
        <w:t>S</w:t>
      </w:r>
      <w:r w:rsidR="000F645D" w:rsidRPr="002025B3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2025B3">
        <w:rPr>
          <w:rFonts w:ascii="Arial" w:hAnsi="Arial" w:cs="Arial"/>
          <w:iCs/>
          <w:sz w:val="22"/>
          <w:szCs w:val="22"/>
        </w:rPr>
        <w:t>dvakrát ročně</w:t>
      </w:r>
      <w:r w:rsidR="000F645D" w:rsidRPr="002025B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025B3">
        <w:rPr>
          <w:rFonts w:ascii="Arial" w:hAnsi="Arial" w:cs="Arial"/>
          <w:sz w:val="22"/>
          <w:szCs w:val="22"/>
        </w:rPr>
        <w:t>svozu</w:t>
      </w:r>
      <w:r w:rsidR="000F645D" w:rsidRPr="002025B3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2025B3">
        <w:rPr>
          <w:rFonts w:ascii="Arial" w:hAnsi="Arial" w:cs="Arial"/>
          <w:iCs/>
          <w:sz w:val="22"/>
          <w:szCs w:val="22"/>
        </w:rPr>
        <w:t xml:space="preserve"> na úřední desce obecního úřadu</w:t>
      </w:r>
      <w:r w:rsidR="002025B3" w:rsidRPr="002025B3">
        <w:rPr>
          <w:rFonts w:ascii="Arial" w:hAnsi="Arial" w:cs="Arial"/>
          <w:iCs/>
          <w:sz w:val="22"/>
          <w:szCs w:val="22"/>
        </w:rPr>
        <w:t xml:space="preserve"> a</w:t>
      </w:r>
      <w:r w:rsidR="00431942" w:rsidRPr="002025B3">
        <w:rPr>
          <w:rFonts w:ascii="Arial" w:hAnsi="Arial" w:cs="Arial"/>
          <w:sz w:val="22"/>
          <w:szCs w:val="22"/>
        </w:rPr>
        <w:t xml:space="preserve"> </w:t>
      </w:r>
      <w:r w:rsidR="00431942" w:rsidRPr="002025B3">
        <w:rPr>
          <w:rFonts w:ascii="Arial" w:hAnsi="Arial" w:cs="Arial"/>
          <w:iCs/>
          <w:sz w:val="22"/>
          <w:szCs w:val="22"/>
        </w:rPr>
        <w:t>výlepových plochách</w:t>
      </w:r>
      <w:r w:rsidR="002025B3" w:rsidRPr="002025B3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98675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8675D">
        <w:rPr>
          <w:rFonts w:ascii="Arial" w:hAnsi="Arial" w:cs="Arial"/>
          <w:bCs/>
          <w:sz w:val="22"/>
          <w:szCs w:val="22"/>
        </w:rPr>
        <w:t>popelnice</w:t>
      </w:r>
    </w:p>
    <w:p w:rsidR="00CF5BE8" w:rsidRPr="0098675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8675D">
        <w:rPr>
          <w:rFonts w:ascii="Arial" w:hAnsi="Arial" w:cs="Arial"/>
          <w:sz w:val="22"/>
          <w:szCs w:val="22"/>
        </w:rPr>
        <w:t>odpadkové koše</w:t>
      </w:r>
      <w:r w:rsidR="0025354B" w:rsidRPr="0098675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98675D" w:rsidRPr="0098675D" w:rsidRDefault="0098675D" w:rsidP="0098675D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C3176E" w:rsidP="000F45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3C0C33">
        <w:rPr>
          <w:rFonts w:ascii="Arial" w:hAnsi="Arial" w:cs="Arial"/>
          <w:b/>
          <w:sz w:val="22"/>
          <w:szCs w:val="22"/>
        </w:rPr>
        <w:t>7</w:t>
      </w:r>
      <w:bookmarkStart w:id="0" w:name="_GoBack"/>
      <w:bookmarkEnd w:id="0"/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 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347C">
        <w:rPr>
          <w:rFonts w:ascii="Arial" w:hAnsi="Arial" w:cs="Arial"/>
          <w:sz w:val="22"/>
          <w:szCs w:val="22"/>
        </w:rPr>
        <w:t>oděvy a textil</w:t>
      </w:r>
    </w:p>
    <w:p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22036">
        <w:rPr>
          <w:rFonts w:ascii="Arial" w:hAnsi="Arial" w:cs="Arial"/>
          <w:sz w:val="22"/>
          <w:szCs w:val="22"/>
        </w:rPr>
        <w:t xml:space="preserve"> do kontejnerů určených pro odkládání textilu, umístěných v ulici Na Návsi.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FE26FF" w:rsidP="00FE26FF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26FF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FE26FF">
        <w:rPr>
          <w:rFonts w:ascii="Arial" w:hAnsi="Arial" w:cs="Arial"/>
          <w:sz w:val="22"/>
          <w:szCs w:val="22"/>
        </w:rPr>
        <w:t>. 2/2021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E26FF" w:rsidRPr="00FE26FF">
        <w:rPr>
          <w:rFonts w:ascii="Arial" w:hAnsi="Arial" w:cs="Arial"/>
          <w:sz w:val="22"/>
          <w:szCs w:val="22"/>
        </w:rPr>
        <w:t>1.12022</w:t>
      </w:r>
      <w:r w:rsidRPr="00FE26FF">
        <w:rPr>
          <w:rFonts w:ascii="Arial" w:hAnsi="Arial" w:cs="Arial"/>
          <w:sz w:val="22"/>
          <w:szCs w:val="22"/>
        </w:rPr>
        <w:t>.</w:t>
      </w:r>
    </w:p>
    <w:p w:rsidR="00442B29" w:rsidRPr="000F4ADB" w:rsidRDefault="00442B29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679FE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442B29" w:rsidRPr="00074576" w:rsidRDefault="00730253" w:rsidP="00886F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442B29">
        <w:rPr>
          <w:rFonts w:ascii="Arial" w:hAnsi="Arial" w:cs="Arial"/>
          <w:sz w:val="22"/>
          <w:szCs w:val="22"/>
        </w:rPr>
        <w:t>1.1.2025</w:t>
      </w:r>
      <w:proofErr w:type="gramEnd"/>
      <w:r w:rsidR="00442B29">
        <w:rPr>
          <w:rFonts w:ascii="Arial" w:hAnsi="Arial" w:cs="Arial"/>
          <w:sz w:val="22"/>
          <w:szCs w:val="22"/>
        </w:rPr>
        <w:t>.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442B29">
        <w:rPr>
          <w:rFonts w:ascii="Arial" w:hAnsi="Arial" w:cs="Arial"/>
          <w:bCs/>
          <w:sz w:val="22"/>
          <w:szCs w:val="22"/>
        </w:rPr>
        <w:t>…………….</w:t>
      </w:r>
    </w:p>
    <w:p w:rsidR="0024722A" w:rsidRPr="00442B29" w:rsidRDefault="00442B2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42B29">
        <w:rPr>
          <w:rFonts w:ascii="Arial" w:hAnsi="Arial" w:cs="Arial"/>
          <w:bCs/>
          <w:sz w:val="22"/>
          <w:szCs w:val="22"/>
        </w:rPr>
        <w:t xml:space="preserve">Ing. Pavel </w:t>
      </w:r>
      <w:proofErr w:type="spellStart"/>
      <w:r w:rsidRPr="00442B29">
        <w:rPr>
          <w:rFonts w:ascii="Arial" w:hAnsi="Arial" w:cs="Arial"/>
          <w:bCs/>
          <w:sz w:val="22"/>
          <w:szCs w:val="22"/>
        </w:rPr>
        <w:t>Švíbek</w:t>
      </w:r>
      <w:proofErr w:type="spellEnd"/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Pr="00442B29">
        <w:rPr>
          <w:rFonts w:ascii="Arial" w:hAnsi="Arial" w:cs="Arial"/>
          <w:bCs/>
          <w:sz w:val="22"/>
          <w:szCs w:val="22"/>
        </w:rPr>
        <w:t>Petra Vaňková</w:t>
      </w:r>
    </w:p>
    <w:p w:rsidR="00362DF8" w:rsidRDefault="0024722A" w:rsidP="00886F47">
      <w:pPr>
        <w:ind w:left="708"/>
        <w:rPr>
          <w:rFonts w:ascii="Arial" w:hAnsi="Arial" w:cs="Arial"/>
          <w:sz w:val="22"/>
          <w:szCs w:val="22"/>
        </w:rPr>
      </w:pPr>
      <w:r w:rsidRPr="00442B29">
        <w:rPr>
          <w:rFonts w:ascii="Arial" w:hAnsi="Arial" w:cs="Arial"/>
          <w:bCs/>
          <w:sz w:val="22"/>
          <w:szCs w:val="22"/>
        </w:rPr>
        <w:t>místostarosta</w:t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</w:r>
      <w:r w:rsidR="00E2491F" w:rsidRPr="00442B29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5B" w:rsidRDefault="00F6635B">
      <w:r>
        <w:separator/>
      </w:r>
    </w:p>
  </w:endnote>
  <w:endnote w:type="continuationSeparator" w:id="0">
    <w:p w:rsidR="00F6635B" w:rsidRDefault="00F6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176E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5B" w:rsidRDefault="00F6635B">
      <w:r>
        <w:separator/>
      </w:r>
    </w:p>
  </w:footnote>
  <w:footnote w:type="continuationSeparator" w:id="0">
    <w:p w:rsidR="00F6635B" w:rsidRDefault="00F6635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5B3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543"/>
    <w:rsid w:val="003A7FC0"/>
    <w:rsid w:val="003C0C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B29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EDF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617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F47"/>
    <w:rsid w:val="008A0526"/>
    <w:rsid w:val="008A20A1"/>
    <w:rsid w:val="008A2FC7"/>
    <w:rsid w:val="008A4009"/>
    <w:rsid w:val="008B4493"/>
    <w:rsid w:val="008C3A2A"/>
    <w:rsid w:val="008D2025"/>
    <w:rsid w:val="008D3350"/>
    <w:rsid w:val="008D4E3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75D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3EE"/>
    <w:rsid w:val="00AF72CD"/>
    <w:rsid w:val="00B11B51"/>
    <w:rsid w:val="00B321B9"/>
    <w:rsid w:val="00B3452E"/>
    <w:rsid w:val="00B42462"/>
    <w:rsid w:val="00B556A5"/>
    <w:rsid w:val="00B679F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76E"/>
    <w:rsid w:val="00C3782E"/>
    <w:rsid w:val="00C45BF9"/>
    <w:rsid w:val="00C50EF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6D8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03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35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6F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CB5D-DFCD-4D39-8522-17A28F71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12</cp:revision>
  <cp:lastPrinted>2024-11-05T09:30:00Z</cp:lastPrinted>
  <dcterms:created xsi:type="dcterms:W3CDTF">2024-11-05T08:46:00Z</dcterms:created>
  <dcterms:modified xsi:type="dcterms:W3CDTF">2024-12-05T09:57:00Z</dcterms:modified>
</cp:coreProperties>
</file>