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92019" w14:textId="3F4409C2" w:rsidR="00D40063" w:rsidRPr="009F3694" w:rsidRDefault="009F3694" w:rsidP="009F3694">
      <w:pPr>
        <w:jc w:val="center"/>
        <w:rPr>
          <w:rFonts w:cs="Arial"/>
          <w:b/>
          <w:bCs/>
          <w:sz w:val="24"/>
          <w:szCs w:val="24"/>
        </w:rPr>
      </w:pPr>
      <w:r w:rsidRPr="009F3694">
        <w:rPr>
          <w:rFonts w:cs="Arial"/>
          <w:b/>
          <w:bCs/>
          <w:sz w:val="24"/>
          <w:szCs w:val="24"/>
        </w:rPr>
        <w:t>Obec Petřvald</w:t>
      </w:r>
    </w:p>
    <w:p w14:paraId="51B93318" w14:textId="5A106F00" w:rsidR="009F3694" w:rsidRPr="009F3694" w:rsidRDefault="009F3694" w:rsidP="009F3694">
      <w:pPr>
        <w:jc w:val="center"/>
        <w:rPr>
          <w:rFonts w:cs="Arial"/>
          <w:b/>
          <w:bCs/>
          <w:sz w:val="24"/>
          <w:szCs w:val="24"/>
        </w:rPr>
      </w:pPr>
      <w:r w:rsidRPr="009F3694">
        <w:rPr>
          <w:rFonts w:cs="Arial"/>
          <w:b/>
          <w:bCs/>
          <w:sz w:val="24"/>
          <w:szCs w:val="24"/>
        </w:rPr>
        <w:t xml:space="preserve">Zastupitelstvo obce Petřvald </w:t>
      </w:r>
    </w:p>
    <w:p w14:paraId="031E4C4E" w14:textId="77777777" w:rsidR="009F3694" w:rsidRPr="009F3694" w:rsidRDefault="009F3694" w:rsidP="009F3694">
      <w:pPr>
        <w:jc w:val="center"/>
        <w:rPr>
          <w:rFonts w:cs="Arial"/>
          <w:b/>
          <w:bCs/>
          <w:sz w:val="24"/>
          <w:szCs w:val="24"/>
        </w:rPr>
      </w:pPr>
    </w:p>
    <w:p w14:paraId="0BDCD7EB" w14:textId="325415E2" w:rsidR="00D40063" w:rsidRPr="009F3694" w:rsidRDefault="00D40063" w:rsidP="00D40063">
      <w:pPr>
        <w:jc w:val="center"/>
        <w:rPr>
          <w:rFonts w:cs="Arial"/>
          <w:b/>
          <w:bCs/>
          <w:sz w:val="24"/>
          <w:szCs w:val="24"/>
        </w:rPr>
      </w:pPr>
      <w:r w:rsidRPr="009F3694">
        <w:rPr>
          <w:rFonts w:cs="Arial"/>
          <w:b/>
          <w:bCs/>
          <w:sz w:val="24"/>
          <w:szCs w:val="24"/>
        </w:rPr>
        <w:t>Obecně závazná vyhláška obce Petřvald,</w:t>
      </w:r>
    </w:p>
    <w:p w14:paraId="55DBFC98" w14:textId="5B028CB5" w:rsidR="00D40063" w:rsidRPr="009F3694" w:rsidRDefault="00D40063" w:rsidP="00D40063">
      <w:pPr>
        <w:jc w:val="center"/>
        <w:rPr>
          <w:rFonts w:cs="Arial"/>
          <w:b/>
          <w:bCs/>
          <w:sz w:val="24"/>
          <w:szCs w:val="24"/>
        </w:rPr>
      </w:pPr>
      <w:r w:rsidRPr="009F3694">
        <w:rPr>
          <w:rFonts w:cs="Arial"/>
          <w:b/>
          <w:bCs/>
          <w:sz w:val="24"/>
          <w:szCs w:val="24"/>
        </w:rPr>
        <w:t>kterou se zrušuje obecně závazná vyhláška obce Petřvald</w:t>
      </w:r>
    </w:p>
    <w:p w14:paraId="67258FDD" w14:textId="77777777" w:rsidR="00D40063" w:rsidRPr="00D40063" w:rsidRDefault="00D40063" w:rsidP="00D40063">
      <w:pPr>
        <w:rPr>
          <w:rFonts w:cs="Arial"/>
        </w:rPr>
      </w:pPr>
    </w:p>
    <w:p w14:paraId="270CFB3C" w14:textId="77D033B1" w:rsidR="00D40063" w:rsidRPr="00D40063" w:rsidRDefault="00D40063" w:rsidP="00D40063">
      <w:pPr>
        <w:rPr>
          <w:rFonts w:cs="Arial"/>
        </w:rPr>
      </w:pPr>
      <w:r w:rsidRPr="00D40063">
        <w:rPr>
          <w:rFonts w:cs="Arial"/>
        </w:rPr>
        <w:t xml:space="preserve">Zastupitelstvo obce Petřvald se na svém zasedání dne 1.9.2025, usnesením č. </w:t>
      </w:r>
      <w:r w:rsidR="009E7DBC">
        <w:rPr>
          <w:rFonts w:cs="Arial"/>
        </w:rPr>
        <w:t>8/16/2025</w:t>
      </w:r>
      <w:r w:rsidRPr="00D40063">
        <w:rPr>
          <w:rFonts w:cs="Arial"/>
        </w:rPr>
        <w:t xml:space="preserve"> usneslo vydat na základě ustanovení § 84 odst. 2 písm. h) zákona č. 128/2000 Sb., o obcích (obecní zřízení), ve znění pozdějších předpisů, tuto obecně závaznou vyhlášku: </w:t>
      </w:r>
    </w:p>
    <w:p w14:paraId="380F007E" w14:textId="77777777" w:rsidR="00D40063" w:rsidRPr="00D40063" w:rsidRDefault="00D40063" w:rsidP="00D40063">
      <w:pPr>
        <w:rPr>
          <w:rFonts w:cs="Arial"/>
        </w:rPr>
      </w:pPr>
    </w:p>
    <w:p w14:paraId="41962ED2" w14:textId="77777777" w:rsidR="00D40063" w:rsidRPr="00D40063" w:rsidRDefault="00D40063" w:rsidP="00D40063">
      <w:pPr>
        <w:rPr>
          <w:rFonts w:cs="Arial"/>
        </w:rPr>
      </w:pPr>
    </w:p>
    <w:p w14:paraId="398F0428" w14:textId="77777777" w:rsidR="00D40063" w:rsidRPr="00D40063" w:rsidRDefault="00D40063" w:rsidP="00D40063">
      <w:pPr>
        <w:jc w:val="center"/>
        <w:rPr>
          <w:rFonts w:cs="Arial"/>
          <w:b/>
          <w:bCs/>
        </w:rPr>
      </w:pPr>
      <w:r w:rsidRPr="00D40063">
        <w:rPr>
          <w:rFonts w:cs="Arial"/>
          <w:b/>
          <w:bCs/>
        </w:rPr>
        <w:t>Čl. 1</w:t>
      </w:r>
    </w:p>
    <w:p w14:paraId="3E9F5284" w14:textId="77777777" w:rsidR="00D40063" w:rsidRPr="00D40063" w:rsidRDefault="00D40063" w:rsidP="00D40063">
      <w:pPr>
        <w:jc w:val="center"/>
        <w:rPr>
          <w:rFonts w:cs="Arial"/>
          <w:b/>
          <w:bCs/>
        </w:rPr>
      </w:pPr>
      <w:r w:rsidRPr="00D40063">
        <w:rPr>
          <w:rFonts w:cs="Arial"/>
          <w:b/>
          <w:bCs/>
        </w:rPr>
        <w:t>Zrušovací ustanovení</w:t>
      </w:r>
    </w:p>
    <w:p w14:paraId="008E2BD5" w14:textId="77777777" w:rsidR="00D40063" w:rsidRDefault="00D40063" w:rsidP="00D40063">
      <w:pPr>
        <w:jc w:val="center"/>
        <w:rPr>
          <w:rFonts w:cs="Arial"/>
        </w:rPr>
      </w:pPr>
    </w:p>
    <w:p w14:paraId="012D5F95" w14:textId="38AA83C7" w:rsidR="00D40063" w:rsidRPr="00D40063" w:rsidRDefault="00D40063" w:rsidP="00D40063">
      <w:pPr>
        <w:jc w:val="center"/>
        <w:rPr>
          <w:rFonts w:cs="Arial"/>
        </w:rPr>
      </w:pPr>
      <w:r w:rsidRPr="00D40063">
        <w:rPr>
          <w:rFonts w:cs="Arial"/>
        </w:rPr>
        <w:t>Zrušuje se tato obecně závazná vyhláška:</w:t>
      </w:r>
    </w:p>
    <w:p w14:paraId="44B89180" w14:textId="3B9B9727" w:rsidR="00D40063" w:rsidRPr="00D40063" w:rsidRDefault="00D40063" w:rsidP="00D40063">
      <w:pPr>
        <w:numPr>
          <w:ilvl w:val="0"/>
          <w:numId w:val="48"/>
        </w:numPr>
        <w:jc w:val="left"/>
        <w:rPr>
          <w:rFonts w:cs="Arial"/>
        </w:rPr>
      </w:pPr>
      <w:r w:rsidRPr="00D40063">
        <w:rPr>
          <w:rFonts w:cs="Arial"/>
        </w:rPr>
        <w:t>Obecně závazná vyhláška č. 1/2023</w:t>
      </w:r>
      <w:r w:rsidRPr="00D40063">
        <w:rPr>
          <w:rFonts w:cs="Arial"/>
          <w:i/>
          <w:iCs/>
        </w:rPr>
        <w:t xml:space="preserve"> </w:t>
      </w:r>
      <w:r w:rsidRPr="00D40063">
        <w:rPr>
          <w:rFonts w:cs="Arial"/>
        </w:rPr>
        <w:t>o místním poplatku z pobytu ze dne 1.12.2023</w:t>
      </w:r>
      <w:r w:rsidRPr="00D40063">
        <w:rPr>
          <w:rFonts w:cs="Arial"/>
          <w:i/>
          <w:iCs/>
        </w:rPr>
        <w:t>.</w:t>
      </w:r>
    </w:p>
    <w:p w14:paraId="77B2A215" w14:textId="77777777" w:rsidR="00D40063" w:rsidRPr="00D40063" w:rsidRDefault="00D40063" w:rsidP="00D40063">
      <w:pPr>
        <w:jc w:val="center"/>
        <w:rPr>
          <w:rFonts w:cs="Arial"/>
        </w:rPr>
      </w:pPr>
    </w:p>
    <w:p w14:paraId="1B00E8FB" w14:textId="77777777" w:rsidR="00D40063" w:rsidRPr="00D40063" w:rsidRDefault="00D40063" w:rsidP="00D40063">
      <w:pPr>
        <w:jc w:val="center"/>
        <w:rPr>
          <w:rFonts w:cs="Arial"/>
          <w:b/>
          <w:bCs/>
        </w:rPr>
      </w:pPr>
      <w:r w:rsidRPr="00D40063">
        <w:rPr>
          <w:rFonts w:cs="Arial"/>
          <w:b/>
          <w:bCs/>
        </w:rPr>
        <w:t>Čl. 2</w:t>
      </w:r>
    </w:p>
    <w:p w14:paraId="0CF6A7A6" w14:textId="77777777" w:rsidR="00D40063" w:rsidRPr="00D40063" w:rsidRDefault="00D40063" w:rsidP="00D40063">
      <w:pPr>
        <w:jc w:val="center"/>
        <w:rPr>
          <w:rFonts w:cs="Arial"/>
          <w:b/>
          <w:bCs/>
        </w:rPr>
      </w:pPr>
      <w:r w:rsidRPr="00D40063">
        <w:rPr>
          <w:rFonts w:cs="Arial"/>
          <w:b/>
          <w:bCs/>
        </w:rPr>
        <w:t>Účinnost</w:t>
      </w:r>
    </w:p>
    <w:p w14:paraId="6D8A4333" w14:textId="606FB61E" w:rsidR="00D40063" w:rsidRPr="00D40063" w:rsidRDefault="00D40063" w:rsidP="00D40063">
      <w:pPr>
        <w:jc w:val="center"/>
        <w:rPr>
          <w:rFonts w:cs="Arial"/>
        </w:rPr>
      </w:pPr>
      <w:r w:rsidRPr="00D40063">
        <w:rPr>
          <w:rFonts w:cs="Arial"/>
        </w:rPr>
        <w:t>Tato obecně závazná vyhláška nabývá účinnosti dnem 1.1.2026.</w:t>
      </w:r>
    </w:p>
    <w:p w14:paraId="6C40E8B2" w14:textId="77777777" w:rsidR="00D40063" w:rsidRPr="00D40063" w:rsidRDefault="00D40063" w:rsidP="00D40063">
      <w:pPr>
        <w:jc w:val="left"/>
        <w:rPr>
          <w:rFonts w:cs="Arial"/>
        </w:rPr>
      </w:pPr>
    </w:p>
    <w:p w14:paraId="112BE788" w14:textId="77777777" w:rsidR="00D40063" w:rsidRPr="00D40063" w:rsidRDefault="00D40063" w:rsidP="00D40063">
      <w:pPr>
        <w:jc w:val="left"/>
        <w:rPr>
          <w:rFonts w:cs="Arial"/>
        </w:rPr>
      </w:pPr>
    </w:p>
    <w:p w14:paraId="5C5E116A" w14:textId="77777777" w:rsidR="00D40063" w:rsidRPr="00D40063" w:rsidRDefault="00D40063" w:rsidP="00D40063">
      <w:pPr>
        <w:jc w:val="left"/>
        <w:rPr>
          <w:rFonts w:cs="Arial"/>
        </w:rPr>
      </w:pPr>
    </w:p>
    <w:p w14:paraId="1FCEF483" w14:textId="77777777" w:rsidR="00D40063" w:rsidRDefault="00D40063" w:rsidP="00D40063">
      <w:pPr>
        <w:jc w:val="left"/>
        <w:rPr>
          <w:rFonts w:cs="Arial"/>
        </w:rPr>
      </w:pPr>
    </w:p>
    <w:p w14:paraId="57DC251D" w14:textId="77777777" w:rsidR="009F3694" w:rsidRDefault="009F3694" w:rsidP="00D40063">
      <w:pPr>
        <w:jc w:val="left"/>
        <w:rPr>
          <w:rFonts w:cs="Arial"/>
        </w:rPr>
      </w:pPr>
    </w:p>
    <w:p w14:paraId="206B57F3" w14:textId="77777777" w:rsidR="009F3694" w:rsidRPr="00D40063" w:rsidRDefault="009F3694" w:rsidP="00D40063">
      <w:pPr>
        <w:jc w:val="left"/>
        <w:rPr>
          <w:rFonts w:cs="Arial"/>
        </w:rPr>
      </w:pPr>
    </w:p>
    <w:p w14:paraId="618719BC" w14:textId="77777777" w:rsidR="00D40063" w:rsidRPr="00D40063" w:rsidRDefault="00D40063" w:rsidP="00D40063">
      <w:pPr>
        <w:jc w:val="left"/>
        <w:rPr>
          <w:rFonts w:cs="Arial"/>
        </w:rPr>
      </w:pPr>
    </w:p>
    <w:p w14:paraId="19115D47" w14:textId="6B7C9FDB" w:rsidR="00D40063" w:rsidRPr="00D40063" w:rsidRDefault="00D40063" w:rsidP="00D40063">
      <w:pPr>
        <w:jc w:val="left"/>
        <w:rPr>
          <w:rFonts w:cs="Arial"/>
        </w:rPr>
      </w:pPr>
      <w:r w:rsidRPr="00D40063">
        <w:rPr>
          <w:rFonts w:cs="Arial"/>
        </w:rPr>
        <w:t>Mgr. Ing. Marek Szufnarowski</w:t>
      </w:r>
      <w:r w:rsidR="00D86689">
        <w:rPr>
          <w:rFonts w:cs="Arial"/>
        </w:rPr>
        <w:t>, v.r.</w:t>
      </w:r>
      <w:r w:rsidRPr="00D40063">
        <w:rPr>
          <w:rFonts w:cs="Arial"/>
        </w:rPr>
        <w:tab/>
      </w:r>
      <w:r w:rsidRPr="00D40063">
        <w:rPr>
          <w:rFonts w:cs="Arial"/>
        </w:rPr>
        <w:tab/>
      </w:r>
      <w:r w:rsidRPr="00D40063">
        <w:rPr>
          <w:rFonts w:cs="Arial"/>
        </w:rPr>
        <w:tab/>
      </w:r>
      <w:r w:rsidRPr="00D40063">
        <w:rPr>
          <w:rFonts w:cs="Arial"/>
        </w:rPr>
        <w:tab/>
        <w:t xml:space="preserve">       Václav Kološ</w:t>
      </w:r>
      <w:r w:rsidR="00D86689">
        <w:rPr>
          <w:rFonts w:cs="Arial"/>
        </w:rPr>
        <w:t>, v.r.</w:t>
      </w:r>
    </w:p>
    <w:p w14:paraId="4A341FF8" w14:textId="77777777" w:rsidR="00D40063" w:rsidRPr="00D40063" w:rsidRDefault="00D40063" w:rsidP="00D40063">
      <w:pPr>
        <w:jc w:val="left"/>
        <w:rPr>
          <w:rFonts w:cs="Arial"/>
        </w:rPr>
      </w:pPr>
      <w:r w:rsidRPr="00D40063">
        <w:rPr>
          <w:rFonts w:cs="Arial"/>
        </w:rPr>
        <w:t xml:space="preserve">         místostarosta</w:t>
      </w:r>
      <w:r w:rsidRPr="00D40063">
        <w:rPr>
          <w:rFonts w:cs="Arial"/>
        </w:rPr>
        <w:tab/>
      </w:r>
      <w:r w:rsidRPr="00D40063">
        <w:rPr>
          <w:rFonts w:cs="Arial"/>
        </w:rPr>
        <w:tab/>
      </w:r>
      <w:r w:rsidRPr="00D40063">
        <w:rPr>
          <w:rFonts w:cs="Arial"/>
        </w:rPr>
        <w:tab/>
      </w:r>
      <w:r w:rsidRPr="00D40063">
        <w:rPr>
          <w:rFonts w:cs="Arial"/>
        </w:rPr>
        <w:tab/>
      </w:r>
      <w:r w:rsidRPr="00D40063">
        <w:rPr>
          <w:rFonts w:cs="Arial"/>
        </w:rPr>
        <w:tab/>
      </w:r>
      <w:r w:rsidRPr="00D40063">
        <w:rPr>
          <w:rFonts w:cs="Arial"/>
        </w:rPr>
        <w:tab/>
      </w:r>
      <w:r w:rsidRPr="00D40063">
        <w:rPr>
          <w:rFonts w:cs="Arial"/>
        </w:rPr>
        <w:tab/>
        <w:t>starosta</w:t>
      </w:r>
    </w:p>
    <w:p w14:paraId="4CBB4941" w14:textId="77777777" w:rsidR="00D40063" w:rsidRPr="00D40063" w:rsidRDefault="00D40063" w:rsidP="00D40063">
      <w:pPr>
        <w:jc w:val="left"/>
        <w:rPr>
          <w:rFonts w:cs="Arial"/>
        </w:rPr>
      </w:pPr>
    </w:p>
    <w:p w14:paraId="2A62C3BB" w14:textId="77777777" w:rsidR="00397487" w:rsidRDefault="00397487" w:rsidP="00E70621"/>
    <w:p w14:paraId="3627380E" w14:textId="68F1B615" w:rsidR="00397487" w:rsidRDefault="00397487" w:rsidP="00E70621"/>
    <w:sectPr w:rsidR="00397487" w:rsidSect="000630E6">
      <w:footerReference w:type="default" r:id="rId8"/>
      <w:headerReference w:type="first" r:id="rId9"/>
      <w:pgSz w:w="11906" w:h="16838" w:code="9"/>
      <w:pgMar w:top="1134" w:right="1134" w:bottom="680" w:left="1418" w:header="73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9988D" w14:textId="77777777" w:rsidR="0025167F" w:rsidRDefault="0025167F" w:rsidP="00960436">
      <w:r>
        <w:separator/>
      </w:r>
    </w:p>
  </w:endnote>
  <w:endnote w:type="continuationSeparator" w:id="0">
    <w:p w14:paraId="2568856A" w14:textId="77777777" w:rsidR="0025167F" w:rsidRDefault="0025167F" w:rsidP="00960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124609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8"/>
            <w:szCs w:val="18"/>
          </w:rPr>
        </w:sdtEndPr>
        <w:sdtContent>
          <w:p w14:paraId="55B7C0EE" w14:textId="050BAA64" w:rsidR="00323CB3" w:rsidRPr="00323CB3" w:rsidRDefault="00323CB3" w:rsidP="00323CB3">
            <w:pPr>
              <w:pStyle w:val="Zpat"/>
              <w:pBdr>
                <w:top w:val="single" w:sz="4" w:space="1" w:color="auto"/>
              </w:pBdr>
              <w:jc w:val="right"/>
              <w:rPr>
                <w:sz w:val="18"/>
                <w:szCs w:val="18"/>
              </w:rPr>
            </w:pPr>
            <w:r w:rsidRPr="00323CB3">
              <w:rPr>
                <w:bCs/>
                <w:sz w:val="18"/>
                <w:szCs w:val="18"/>
              </w:rPr>
              <w:fldChar w:fldCharType="begin"/>
            </w:r>
            <w:r w:rsidRPr="00323CB3">
              <w:rPr>
                <w:bCs/>
                <w:sz w:val="18"/>
                <w:szCs w:val="18"/>
              </w:rPr>
              <w:instrText>PAGE</w:instrText>
            </w:r>
            <w:r w:rsidRPr="00323CB3">
              <w:rPr>
                <w:bCs/>
                <w:sz w:val="18"/>
                <w:szCs w:val="18"/>
              </w:rPr>
              <w:fldChar w:fldCharType="separate"/>
            </w:r>
            <w:r w:rsidR="0039480E">
              <w:rPr>
                <w:bCs/>
                <w:noProof/>
                <w:sz w:val="18"/>
                <w:szCs w:val="18"/>
              </w:rPr>
              <w:t>4</w:t>
            </w:r>
            <w:r w:rsidRPr="00323CB3">
              <w:rPr>
                <w:bCs/>
                <w:sz w:val="18"/>
                <w:szCs w:val="18"/>
              </w:rPr>
              <w:fldChar w:fldCharType="end"/>
            </w:r>
            <w:r w:rsidRPr="00323CB3">
              <w:rPr>
                <w:sz w:val="18"/>
                <w:szCs w:val="18"/>
              </w:rPr>
              <w:t xml:space="preserve"> / </w:t>
            </w:r>
            <w:r w:rsidRPr="00323CB3">
              <w:rPr>
                <w:bCs/>
                <w:sz w:val="18"/>
                <w:szCs w:val="18"/>
              </w:rPr>
              <w:fldChar w:fldCharType="begin"/>
            </w:r>
            <w:r w:rsidRPr="00323CB3">
              <w:rPr>
                <w:bCs/>
                <w:sz w:val="18"/>
                <w:szCs w:val="18"/>
              </w:rPr>
              <w:instrText>NUMPAGES</w:instrText>
            </w:r>
            <w:r w:rsidRPr="00323CB3">
              <w:rPr>
                <w:bCs/>
                <w:sz w:val="18"/>
                <w:szCs w:val="18"/>
              </w:rPr>
              <w:fldChar w:fldCharType="separate"/>
            </w:r>
            <w:r w:rsidR="0039480E">
              <w:rPr>
                <w:bCs/>
                <w:noProof/>
                <w:sz w:val="18"/>
                <w:szCs w:val="18"/>
              </w:rPr>
              <w:t>4</w:t>
            </w:r>
            <w:r w:rsidRPr="00323CB3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45C55" w14:textId="77777777" w:rsidR="0025167F" w:rsidRDefault="0025167F" w:rsidP="00960436">
      <w:r>
        <w:separator/>
      </w:r>
    </w:p>
  </w:footnote>
  <w:footnote w:type="continuationSeparator" w:id="0">
    <w:p w14:paraId="10015357" w14:textId="77777777" w:rsidR="0025167F" w:rsidRDefault="0025167F" w:rsidP="009604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F0AF6" w14:textId="77777777" w:rsidR="008160F2" w:rsidRDefault="008160F2" w:rsidP="00561727">
    <w:pPr>
      <w:spacing w:after="0" w:line="240" w:lineRule="auto"/>
      <w:rPr>
        <w:rFonts w:cs="Arial"/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D7481"/>
    <w:multiLevelType w:val="hybridMultilevel"/>
    <w:tmpl w:val="7BD2A77A"/>
    <w:lvl w:ilvl="0" w:tplc="04050011">
      <w:start w:val="1"/>
      <w:numFmt w:val="decimal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0CB36C5"/>
    <w:multiLevelType w:val="multilevel"/>
    <w:tmpl w:val="A98E4892"/>
    <w:lvl w:ilvl="0">
      <w:start w:val="2"/>
      <w:numFmt w:val="upperLetter"/>
      <w:lvlText w:val="%1."/>
      <w:lvlJc w:val="left"/>
      <w:pPr>
        <w:ind w:left="454" w:hanging="454"/>
      </w:pPr>
    </w:lvl>
    <w:lvl w:ilvl="1">
      <w:start w:val="1"/>
      <w:numFmt w:val="decimal"/>
      <w:pStyle w:val="1"/>
      <w:lvlText w:val="%1.%2"/>
      <w:lvlJc w:val="left"/>
      <w:pPr>
        <w:ind w:left="454" w:hanging="454"/>
      </w:pPr>
    </w:lvl>
    <w:lvl w:ilvl="2">
      <w:start w:val="1"/>
      <w:numFmt w:val="decimal"/>
      <w:pStyle w:val="2"/>
      <w:lvlText w:val="%1.%2.%3"/>
      <w:lvlJc w:val="left"/>
      <w:pPr>
        <w:ind w:left="454" w:hanging="454"/>
      </w:pPr>
    </w:lvl>
    <w:lvl w:ilvl="3">
      <w:start w:val="1"/>
      <w:numFmt w:val="lowerLetter"/>
      <w:pStyle w:val="3"/>
      <w:lvlText w:val="%4)"/>
      <w:lvlJc w:val="left"/>
      <w:pPr>
        <w:ind w:left="454" w:hanging="454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1A56913"/>
    <w:multiLevelType w:val="hybridMultilevel"/>
    <w:tmpl w:val="7324AE0C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>
      <w:start w:val="1"/>
      <w:numFmt w:val="lowerRoman"/>
      <w:lvlText w:val="%3."/>
      <w:lvlJc w:val="right"/>
      <w:pPr>
        <w:ind w:left="2505" w:hanging="180"/>
      </w:pPr>
    </w:lvl>
    <w:lvl w:ilvl="3" w:tplc="0405000F">
      <w:start w:val="1"/>
      <w:numFmt w:val="decimal"/>
      <w:lvlText w:val="%4."/>
      <w:lvlJc w:val="left"/>
      <w:pPr>
        <w:ind w:left="3225" w:hanging="360"/>
      </w:pPr>
    </w:lvl>
    <w:lvl w:ilvl="4" w:tplc="04050019">
      <w:start w:val="1"/>
      <w:numFmt w:val="lowerLetter"/>
      <w:lvlText w:val="%5."/>
      <w:lvlJc w:val="left"/>
      <w:pPr>
        <w:ind w:left="3945" w:hanging="360"/>
      </w:pPr>
    </w:lvl>
    <w:lvl w:ilvl="5" w:tplc="0405001B">
      <w:start w:val="1"/>
      <w:numFmt w:val="lowerRoman"/>
      <w:lvlText w:val="%6."/>
      <w:lvlJc w:val="right"/>
      <w:pPr>
        <w:ind w:left="4665" w:hanging="180"/>
      </w:pPr>
    </w:lvl>
    <w:lvl w:ilvl="6" w:tplc="0405000F">
      <w:start w:val="1"/>
      <w:numFmt w:val="decimal"/>
      <w:lvlText w:val="%7."/>
      <w:lvlJc w:val="left"/>
      <w:pPr>
        <w:ind w:left="5385" w:hanging="360"/>
      </w:pPr>
    </w:lvl>
    <w:lvl w:ilvl="7" w:tplc="04050019">
      <w:start w:val="1"/>
      <w:numFmt w:val="lowerLetter"/>
      <w:lvlText w:val="%8."/>
      <w:lvlJc w:val="left"/>
      <w:pPr>
        <w:ind w:left="6105" w:hanging="360"/>
      </w:pPr>
    </w:lvl>
    <w:lvl w:ilvl="8" w:tplc="0405001B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2A786873"/>
    <w:multiLevelType w:val="hybridMultilevel"/>
    <w:tmpl w:val="98B4A7C6"/>
    <w:lvl w:ilvl="0" w:tplc="05A002E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544F40"/>
    <w:multiLevelType w:val="hybridMultilevel"/>
    <w:tmpl w:val="336E6A5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7E50E14"/>
    <w:multiLevelType w:val="hybridMultilevel"/>
    <w:tmpl w:val="87625BC6"/>
    <w:lvl w:ilvl="0" w:tplc="04050011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3B057B59"/>
    <w:multiLevelType w:val="hybridMultilevel"/>
    <w:tmpl w:val="C1BA9E62"/>
    <w:lvl w:ilvl="0" w:tplc="A67C5714">
      <w:start w:val="1"/>
      <w:numFmt w:val="lowerLetter"/>
      <w:lvlText w:val="%1)"/>
      <w:lvlJc w:val="left"/>
      <w:pPr>
        <w:ind w:left="1287" w:hanging="360"/>
      </w:pPr>
      <w:rPr>
        <w:rFonts w:ascii="Arial" w:hAnsi="Arial" w:hint="default"/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F944F0"/>
    <w:multiLevelType w:val="hybridMultilevel"/>
    <w:tmpl w:val="DF183D34"/>
    <w:lvl w:ilvl="0" w:tplc="A67C5714">
      <w:start w:val="1"/>
      <w:numFmt w:val="lowerLetter"/>
      <w:lvlText w:val="%1)"/>
      <w:lvlJc w:val="left"/>
      <w:pPr>
        <w:ind w:left="1287" w:hanging="360"/>
      </w:pPr>
      <w:rPr>
        <w:rFonts w:ascii="Arial" w:hAnsi="Arial" w:hint="default"/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A6F59CA"/>
    <w:multiLevelType w:val="hybridMultilevel"/>
    <w:tmpl w:val="E3B4ECD2"/>
    <w:lvl w:ilvl="0" w:tplc="A67C5714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1420B5E"/>
    <w:multiLevelType w:val="hybridMultilevel"/>
    <w:tmpl w:val="924ABD04"/>
    <w:lvl w:ilvl="0" w:tplc="3356B2B6">
      <w:start w:val="1"/>
      <w:numFmt w:val="bullet"/>
      <w:lvlText w:val=""/>
      <w:lvlJc w:val="left"/>
      <w:pPr>
        <w:ind w:left="360" w:hanging="360"/>
      </w:pPr>
      <w:rPr>
        <w:rFonts w:ascii="Wingdings" w:hAnsi="Wingdings" w:hint="default"/>
        <w:b w:val="0"/>
        <w:i w:val="0"/>
        <w:sz w:val="24"/>
      </w:rPr>
    </w:lvl>
    <w:lvl w:ilvl="1" w:tplc="3356B2B6">
      <w:start w:val="1"/>
      <w:numFmt w:val="bullet"/>
      <w:lvlText w:val=""/>
      <w:lvlJc w:val="left"/>
      <w:pPr>
        <w:ind w:left="1080" w:hanging="360"/>
      </w:pPr>
      <w:rPr>
        <w:rFonts w:ascii="Wingdings" w:hAnsi="Wingdings" w:hint="default"/>
        <w:b w:val="0"/>
        <w:i w:val="0"/>
        <w:sz w:val="24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56A0290"/>
    <w:multiLevelType w:val="hybridMultilevel"/>
    <w:tmpl w:val="F51A969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0170B7"/>
    <w:multiLevelType w:val="multilevel"/>
    <w:tmpl w:val="E330581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590E3606"/>
    <w:multiLevelType w:val="hybridMultilevel"/>
    <w:tmpl w:val="841EECCA"/>
    <w:lvl w:ilvl="0" w:tplc="1136C9D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233474"/>
    <w:multiLevelType w:val="hybridMultilevel"/>
    <w:tmpl w:val="08F6014E"/>
    <w:lvl w:ilvl="0" w:tplc="3356B2B6">
      <w:start w:val="1"/>
      <w:numFmt w:val="bullet"/>
      <w:lvlText w:val=""/>
      <w:lvlJc w:val="left"/>
      <w:pPr>
        <w:ind w:left="360" w:hanging="360"/>
      </w:pPr>
      <w:rPr>
        <w:rFonts w:ascii="Wingdings" w:hAnsi="Wingdings" w:hint="default"/>
        <w:b w:val="0"/>
        <w:i w:val="0"/>
        <w:sz w:val="24"/>
      </w:rPr>
    </w:lvl>
    <w:lvl w:ilvl="1" w:tplc="7B6C46F6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5EC50124"/>
    <w:multiLevelType w:val="hybridMultilevel"/>
    <w:tmpl w:val="1AA45C4A"/>
    <w:lvl w:ilvl="0" w:tplc="94BEEA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6E405703"/>
    <w:multiLevelType w:val="hybridMultilevel"/>
    <w:tmpl w:val="9502FCD0"/>
    <w:lvl w:ilvl="0" w:tplc="1136C9D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FC931B6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69188596">
    <w:abstractNumId w:val="38"/>
  </w:num>
  <w:num w:numId="2" w16cid:durableId="1602906984">
    <w:abstractNumId w:val="34"/>
  </w:num>
  <w:num w:numId="3" w16cid:durableId="1954746158">
    <w:abstractNumId w:val="30"/>
  </w:num>
  <w:num w:numId="4" w16cid:durableId="256985533">
    <w:abstractNumId w:val="14"/>
  </w:num>
  <w:num w:numId="5" w16cid:durableId="819613280">
    <w:abstractNumId w:val="42"/>
  </w:num>
  <w:num w:numId="6" w16cid:durableId="1325863195">
    <w:abstractNumId w:val="33"/>
  </w:num>
  <w:num w:numId="7" w16cid:durableId="1158379912">
    <w:abstractNumId w:val="31"/>
  </w:num>
  <w:num w:numId="8" w16cid:durableId="740450024">
    <w:abstractNumId w:val="17"/>
  </w:num>
  <w:num w:numId="9" w16cid:durableId="1212769399">
    <w:abstractNumId w:val="5"/>
  </w:num>
  <w:num w:numId="10" w16cid:durableId="1682123085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33592150">
    <w:abstractNumId w:val="28"/>
  </w:num>
  <w:num w:numId="12" w16cid:durableId="937181187">
    <w:abstractNumId w:val="40"/>
  </w:num>
  <w:num w:numId="13" w16cid:durableId="890920122">
    <w:abstractNumId w:val="24"/>
  </w:num>
  <w:num w:numId="14" w16cid:durableId="1727028565">
    <w:abstractNumId w:val="46"/>
  </w:num>
  <w:num w:numId="15" w16cid:durableId="788662722">
    <w:abstractNumId w:val="25"/>
  </w:num>
  <w:num w:numId="16" w16cid:durableId="161436688">
    <w:abstractNumId w:val="26"/>
  </w:num>
  <w:num w:numId="17" w16cid:durableId="1768773993">
    <w:abstractNumId w:val="0"/>
  </w:num>
  <w:num w:numId="18" w16cid:durableId="993263758">
    <w:abstractNumId w:val="20"/>
  </w:num>
  <w:num w:numId="19" w16cid:durableId="1200389205">
    <w:abstractNumId w:val="10"/>
  </w:num>
  <w:num w:numId="20" w16cid:durableId="548343202">
    <w:abstractNumId w:val="9"/>
  </w:num>
  <w:num w:numId="21" w16cid:durableId="1383823270">
    <w:abstractNumId w:val="39"/>
  </w:num>
  <w:num w:numId="22" w16cid:durableId="881483859">
    <w:abstractNumId w:val="37"/>
  </w:num>
  <w:num w:numId="23" w16cid:durableId="1294671408">
    <w:abstractNumId w:val="2"/>
  </w:num>
  <w:num w:numId="24" w16cid:durableId="625087768">
    <w:abstractNumId w:val="45"/>
  </w:num>
  <w:num w:numId="25" w16cid:durableId="1897206501">
    <w:abstractNumId w:val="6"/>
  </w:num>
  <w:num w:numId="26" w16cid:durableId="1314529769">
    <w:abstractNumId w:val="27"/>
  </w:num>
  <w:num w:numId="27" w16cid:durableId="1731072262">
    <w:abstractNumId w:val="21"/>
  </w:num>
  <w:num w:numId="28" w16cid:durableId="1183592453">
    <w:abstractNumId w:val="32"/>
  </w:num>
  <w:num w:numId="29" w16cid:durableId="2118794771">
    <w:abstractNumId w:val="23"/>
  </w:num>
  <w:num w:numId="30" w16cid:durableId="858156413">
    <w:abstractNumId w:val="47"/>
  </w:num>
  <w:num w:numId="31" w16cid:durableId="479542509">
    <w:abstractNumId w:val="36"/>
  </w:num>
  <w:num w:numId="32" w16cid:durableId="126822589">
    <w:abstractNumId w:val="15"/>
  </w:num>
  <w:num w:numId="33" w16cid:durableId="536510164">
    <w:abstractNumId w:val="3"/>
  </w:num>
  <w:num w:numId="34" w16cid:durableId="1582373138">
    <w:abstractNumId w:val="41"/>
  </w:num>
  <w:num w:numId="35" w16cid:durableId="1306277119">
    <w:abstractNumId w:val="35"/>
  </w:num>
  <w:num w:numId="36" w16cid:durableId="702827124">
    <w:abstractNumId w:val="19"/>
  </w:num>
  <w:num w:numId="37" w16cid:durableId="1229850720">
    <w:abstractNumId w:val="7"/>
  </w:num>
  <w:num w:numId="38" w16cid:durableId="1021198118">
    <w:abstractNumId w:val="1"/>
  </w:num>
  <w:num w:numId="39" w16cid:durableId="115682526">
    <w:abstractNumId w:val="29"/>
  </w:num>
  <w:num w:numId="40" w16cid:durableId="1168324398">
    <w:abstractNumId w:val="8"/>
  </w:num>
  <w:num w:numId="41" w16cid:durableId="739134400">
    <w:abstractNumId w:val="4"/>
  </w:num>
  <w:num w:numId="42" w16cid:durableId="179709380">
    <w:abstractNumId w:val="22"/>
  </w:num>
  <w:num w:numId="43" w16cid:durableId="1615482974">
    <w:abstractNumId w:val="16"/>
  </w:num>
  <w:num w:numId="44" w16cid:durableId="400179940">
    <w:abstractNumId w:val="44"/>
  </w:num>
  <w:num w:numId="45" w16cid:durableId="799150628">
    <w:abstractNumId w:val="18"/>
  </w:num>
  <w:num w:numId="46" w16cid:durableId="1084111995">
    <w:abstractNumId w:val="12"/>
  </w:num>
  <w:num w:numId="47" w16cid:durableId="1326743306">
    <w:abstractNumId w:val="43"/>
  </w:num>
  <w:num w:numId="48" w16cid:durableId="189519565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F09"/>
    <w:rsid w:val="00011717"/>
    <w:rsid w:val="00022E2E"/>
    <w:rsid w:val="000256A0"/>
    <w:rsid w:val="000413A0"/>
    <w:rsid w:val="000422AD"/>
    <w:rsid w:val="00052C23"/>
    <w:rsid w:val="000630E6"/>
    <w:rsid w:val="000711DF"/>
    <w:rsid w:val="00085DC9"/>
    <w:rsid w:val="00095869"/>
    <w:rsid w:val="000E642F"/>
    <w:rsid w:val="0011549C"/>
    <w:rsid w:val="00127768"/>
    <w:rsid w:val="0013246A"/>
    <w:rsid w:val="0013322C"/>
    <w:rsid w:val="00133DFB"/>
    <w:rsid w:val="00133EFD"/>
    <w:rsid w:val="00153472"/>
    <w:rsid w:val="00157485"/>
    <w:rsid w:val="001D6DAF"/>
    <w:rsid w:val="001E0ABE"/>
    <w:rsid w:val="001E22A1"/>
    <w:rsid w:val="001E23BD"/>
    <w:rsid w:val="001F3DF5"/>
    <w:rsid w:val="00205FC8"/>
    <w:rsid w:val="00211CB9"/>
    <w:rsid w:val="00213D85"/>
    <w:rsid w:val="00220C0B"/>
    <w:rsid w:val="0023014F"/>
    <w:rsid w:val="00232C8D"/>
    <w:rsid w:val="00234280"/>
    <w:rsid w:val="002454A3"/>
    <w:rsid w:val="00246116"/>
    <w:rsid w:val="0025167F"/>
    <w:rsid w:val="00267482"/>
    <w:rsid w:val="002713AA"/>
    <w:rsid w:val="00275959"/>
    <w:rsid w:val="0028092D"/>
    <w:rsid w:val="00281C6D"/>
    <w:rsid w:val="00283957"/>
    <w:rsid w:val="00294007"/>
    <w:rsid w:val="002A1589"/>
    <w:rsid w:val="002A6A75"/>
    <w:rsid w:val="002D5737"/>
    <w:rsid w:val="002E0EB1"/>
    <w:rsid w:val="002E71AD"/>
    <w:rsid w:val="00317527"/>
    <w:rsid w:val="00323CB3"/>
    <w:rsid w:val="00325CFC"/>
    <w:rsid w:val="003302D6"/>
    <w:rsid w:val="00340129"/>
    <w:rsid w:val="003426C7"/>
    <w:rsid w:val="00347FA8"/>
    <w:rsid w:val="00363841"/>
    <w:rsid w:val="00365681"/>
    <w:rsid w:val="00371CD8"/>
    <w:rsid w:val="00382348"/>
    <w:rsid w:val="00384DFB"/>
    <w:rsid w:val="003909D3"/>
    <w:rsid w:val="0039480E"/>
    <w:rsid w:val="00397487"/>
    <w:rsid w:val="003A402E"/>
    <w:rsid w:val="003C1FE5"/>
    <w:rsid w:val="003C71D9"/>
    <w:rsid w:val="003E15F4"/>
    <w:rsid w:val="003E70C2"/>
    <w:rsid w:val="00401FD4"/>
    <w:rsid w:val="00403195"/>
    <w:rsid w:val="0040779C"/>
    <w:rsid w:val="00430110"/>
    <w:rsid w:val="00430BE0"/>
    <w:rsid w:val="00445B65"/>
    <w:rsid w:val="004778C8"/>
    <w:rsid w:val="00484205"/>
    <w:rsid w:val="0049032A"/>
    <w:rsid w:val="004911FE"/>
    <w:rsid w:val="00496FBC"/>
    <w:rsid w:val="00497144"/>
    <w:rsid w:val="004A3C88"/>
    <w:rsid w:val="004E2D57"/>
    <w:rsid w:val="004E4688"/>
    <w:rsid w:val="00557795"/>
    <w:rsid w:val="00561727"/>
    <w:rsid w:val="00596407"/>
    <w:rsid w:val="005B7830"/>
    <w:rsid w:val="005D36D7"/>
    <w:rsid w:val="005E14D0"/>
    <w:rsid w:val="005F0909"/>
    <w:rsid w:val="0062000A"/>
    <w:rsid w:val="00627AF1"/>
    <w:rsid w:val="0063301B"/>
    <w:rsid w:val="0063460A"/>
    <w:rsid w:val="006354FF"/>
    <w:rsid w:val="006468C5"/>
    <w:rsid w:val="00661EC6"/>
    <w:rsid w:val="0067040B"/>
    <w:rsid w:val="00687D4C"/>
    <w:rsid w:val="0069152D"/>
    <w:rsid w:val="00696555"/>
    <w:rsid w:val="006C718D"/>
    <w:rsid w:val="006C73F8"/>
    <w:rsid w:val="006D2938"/>
    <w:rsid w:val="006D516E"/>
    <w:rsid w:val="00704D1F"/>
    <w:rsid w:val="00705BAC"/>
    <w:rsid w:val="00731019"/>
    <w:rsid w:val="00741119"/>
    <w:rsid w:val="00751F2D"/>
    <w:rsid w:val="00766CE5"/>
    <w:rsid w:val="00781F02"/>
    <w:rsid w:val="00793F58"/>
    <w:rsid w:val="007A515C"/>
    <w:rsid w:val="007B1050"/>
    <w:rsid w:val="007B551B"/>
    <w:rsid w:val="007D07EA"/>
    <w:rsid w:val="007D5FA0"/>
    <w:rsid w:val="007D670E"/>
    <w:rsid w:val="007F6738"/>
    <w:rsid w:val="00814F46"/>
    <w:rsid w:val="008160F2"/>
    <w:rsid w:val="008438D1"/>
    <w:rsid w:val="008440BD"/>
    <w:rsid w:val="00857941"/>
    <w:rsid w:val="008606BE"/>
    <w:rsid w:val="0086079D"/>
    <w:rsid w:val="00863816"/>
    <w:rsid w:val="00865022"/>
    <w:rsid w:val="00873C94"/>
    <w:rsid w:val="008767E8"/>
    <w:rsid w:val="00883791"/>
    <w:rsid w:val="008968C7"/>
    <w:rsid w:val="008A798C"/>
    <w:rsid w:val="008C62F3"/>
    <w:rsid w:val="008C6FA2"/>
    <w:rsid w:val="00912D96"/>
    <w:rsid w:val="00924329"/>
    <w:rsid w:val="0092468A"/>
    <w:rsid w:val="009479D0"/>
    <w:rsid w:val="00952DCB"/>
    <w:rsid w:val="00952EE5"/>
    <w:rsid w:val="00960436"/>
    <w:rsid w:val="00977DEA"/>
    <w:rsid w:val="00993D6D"/>
    <w:rsid w:val="00994971"/>
    <w:rsid w:val="00995DB8"/>
    <w:rsid w:val="009C3DE9"/>
    <w:rsid w:val="009C4807"/>
    <w:rsid w:val="009D1FA1"/>
    <w:rsid w:val="009E7DBC"/>
    <w:rsid w:val="009F3694"/>
    <w:rsid w:val="009F6F32"/>
    <w:rsid w:val="00A0015C"/>
    <w:rsid w:val="00A1076A"/>
    <w:rsid w:val="00A42343"/>
    <w:rsid w:val="00A42AE4"/>
    <w:rsid w:val="00A45C91"/>
    <w:rsid w:val="00A469EA"/>
    <w:rsid w:val="00A50947"/>
    <w:rsid w:val="00A56652"/>
    <w:rsid w:val="00A577A0"/>
    <w:rsid w:val="00A608A3"/>
    <w:rsid w:val="00A6675A"/>
    <w:rsid w:val="00A77340"/>
    <w:rsid w:val="00A77F5E"/>
    <w:rsid w:val="00A82FD8"/>
    <w:rsid w:val="00A86871"/>
    <w:rsid w:val="00A95C00"/>
    <w:rsid w:val="00A96466"/>
    <w:rsid w:val="00AA3938"/>
    <w:rsid w:val="00AB2EFC"/>
    <w:rsid w:val="00AC6739"/>
    <w:rsid w:val="00AD2EDA"/>
    <w:rsid w:val="00AD6207"/>
    <w:rsid w:val="00AE0E9F"/>
    <w:rsid w:val="00AE2447"/>
    <w:rsid w:val="00AE641C"/>
    <w:rsid w:val="00B22CF5"/>
    <w:rsid w:val="00B250F5"/>
    <w:rsid w:val="00B40389"/>
    <w:rsid w:val="00B476B3"/>
    <w:rsid w:val="00B563AF"/>
    <w:rsid w:val="00B56D93"/>
    <w:rsid w:val="00B6217D"/>
    <w:rsid w:val="00B63AB3"/>
    <w:rsid w:val="00B810AC"/>
    <w:rsid w:val="00B8314C"/>
    <w:rsid w:val="00B8459F"/>
    <w:rsid w:val="00B93D47"/>
    <w:rsid w:val="00B974F6"/>
    <w:rsid w:val="00BB4188"/>
    <w:rsid w:val="00BC6B9C"/>
    <w:rsid w:val="00BD3031"/>
    <w:rsid w:val="00BD3729"/>
    <w:rsid w:val="00BF5742"/>
    <w:rsid w:val="00C05063"/>
    <w:rsid w:val="00C07077"/>
    <w:rsid w:val="00C12407"/>
    <w:rsid w:val="00C15ACB"/>
    <w:rsid w:val="00C21940"/>
    <w:rsid w:val="00C223AD"/>
    <w:rsid w:val="00C23154"/>
    <w:rsid w:val="00C57A71"/>
    <w:rsid w:val="00C679C5"/>
    <w:rsid w:val="00C70886"/>
    <w:rsid w:val="00C83EA7"/>
    <w:rsid w:val="00C848DD"/>
    <w:rsid w:val="00CE733E"/>
    <w:rsid w:val="00D03191"/>
    <w:rsid w:val="00D06B0C"/>
    <w:rsid w:val="00D40063"/>
    <w:rsid w:val="00D5738E"/>
    <w:rsid w:val="00D72BF4"/>
    <w:rsid w:val="00D77A92"/>
    <w:rsid w:val="00D80643"/>
    <w:rsid w:val="00D86689"/>
    <w:rsid w:val="00D86F86"/>
    <w:rsid w:val="00DD7ECB"/>
    <w:rsid w:val="00DF0E8D"/>
    <w:rsid w:val="00E00353"/>
    <w:rsid w:val="00E00F16"/>
    <w:rsid w:val="00E44201"/>
    <w:rsid w:val="00E52A4B"/>
    <w:rsid w:val="00E54450"/>
    <w:rsid w:val="00E70621"/>
    <w:rsid w:val="00E72E97"/>
    <w:rsid w:val="00E85D2E"/>
    <w:rsid w:val="00EB32AE"/>
    <w:rsid w:val="00EB5530"/>
    <w:rsid w:val="00EB5620"/>
    <w:rsid w:val="00EC0118"/>
    <w:rsid w:val="00EC127B"/>
    <w:rsid w:val="00ED01FF"/>
    <w:rsid w:val="00ED590B"/>
    <w:rsid w:val="00EE4610"/>
    <w:rsid w:val="00F1052E"/>
    <w:rsid w:val="00F14E77"/>
    <w:rsid w:val="00F25D5F"/>
    <w:rsid w:val="00F50F09"/>
    <w:rsid w:val="00F65EB3"/>
    <w:rsid w:val="00F721E2"/>
    <w:rsid w:val="00F826E7"/>
    <w:rsid w:val="00FA2C14"/>
    <w:rsid w:val="00FA3DA2"/>
    <w:rsid w:val="00FB0430"/>
    <w:rsid w:val="00FB37F2"/>
    <w:rsid w:val="00FB4106"/>
    <w:rsid w:val="00FC2654"/>
    <w:rsid w:val="00FD2BC8"/>
    <w:rsid w:val="00FF3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3E019D"/>
  <w15:docId w15:val="{BB7242E3-6B8C-4678-89B2-84CD410A4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D3729"/>
  </w:style>
  <w:style w:type="paragraph" w:styleId="Nadpis2">
    <w:name w:val="heading 2"/>
    <w:basedOn w:val="Normln"/>
    <w:next w:val="Normln"/>
    <w:link w:val="Nadpis2Char"/>
    <w:qFormat/>
    <w:rsid w:val="00C848D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50F09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08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0886"/>
    <w:rPr>
      <w:rFonts w:ascii="Tahoma" w:hAnsi="Tahoma" w:cs="Tahoma"/>
      <w:sz w:val="16"/>
      <w:szCs w:val="16"/>
    </w:rPr>
  </w:style>
  <w:style w:type="paragraph" w:customStyle="1" w:styleId="Text">
    <w:name w:val="Text"/>
    <w:basedOn w:val="Normln"/>
    <w:rsid w:val="00960436"/>
    <w:pPr>
      <w:autoSpaceDE w:val="0"/>
      <w:autoSpaceDN w:val="0"/>
      <w:adjustRightInd w:val="0"/>
      <w:spacing w:before="6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rsid w:val="00960436"/>
    <w:rPr>
      <w:rFonts w:ascii="Times New Roman" w:eastAsia="Times New Roman" w:hAnsi="Times New Roman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960436"/>
    <w:rPr>
      <w:rFonts w:ascii="Times New Roman" w:eastAsia="Times New Roman" w:hAnsi="Times New Roman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96043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60436"/>
  </w:style>
  <w:style w:type="paragraph" w:styleId="Zpat">
    <w:name w:val="footer"/>
    <w:basedOn w:val="Normln"/>
    <w:link w:val="ZpatChar"/>
    <w:uiPriority w:val="99"/>
    <w:unhideWhenUsed/>
    <w:rsid w:val="0096043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60436"/>
  </w:style>
  <w:style w:type="character" w:customStyle="1" w:styleId="Internetovodkaz">
    <w:name w:val="Internetový odkaz"/>
    <w:basedOn w:val="Standardnpsmoodstavce"/>
    <w:uiPriority w:val="99"/>
    <w:unhideWhenUsed/>
    <w:rsid w:val="00DF0E8D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99"/>
    <w:qFormat/>
    <w:rsid w:val="0013246A"/>
    <w:pPr>
      <w:ind w:left="720"/>
      <w:contextualSpacing/>
    </w:pPr>
  </w:style>
  <w:style w:type="paragraph" w:customStyle="1" w:styleId="NormlnIMP">
    <w:name w:val="Normální_IMP"/>
    <w:basedOn w:val="Normln"/>
    <w:rsid w:val="00A86871"/>
    <w:pPr>
      <w:suppressAutoHyphens/>
      <w:overflowPunct w:val="0"/>
      <w:autoSpaceDE w:val="0"/>
      <w:autoSpaceDN w:val="0"/>
      <w:adjustRightInd w:val="0"/>
      <w:spacing w:line="228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4778C8"/>
    <w:pPr>
      <w:spacing w:before="120" w:after="120" w:line="256" w:lineRule="auto"/>
    </w:pPr>
    <w:rPr>
      <w:rFonts w:eastAsiaTheme="minorEastAsia" w:cs="Arial"/>
      <w:b/>
      <w:bCs/>
      <w:caps/>
      <w:szCs w:val="20"/>
    </w:rPr>
  </w:style>
  <w:style w:type="paragraph" w:styleId="Obsah2">
    <w:name w:val="toc 2"/>
    <w:basedOn w:val="Normln"/>
    <w:next w:val="Normln"/>
    <w:autoRedefine/>
    <w:uiPriority w:val="39"/>
    <w:semiHidden/>
    <w:unhideWhenUsed/>
    <w:rsid w:val="004778C8"/>
    <w:pPr>
      <w:spacing w:line="256" w:lineRule="auto"/>
      <w:ind w:left="200"/>
    </w:pPr>
    <w:rPr>
      <w:rFonts w:eastAsiaTheme="minorEastAsia" w:cs="Arial"/>
      <w:smallCap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semiHidden/>
    <w:unhideWhenUsed/>
    <w:rsid w:val="004778C8"/>
    <w:pPr>
      <w:spacing w:line="256" w:lineRule="auto"/>
      <w:ind w:left="400"/>
    </w:pPr>
    <w:rPr>
      <w:rFonts w:eastAsiaTheme="minorEastAsia" w:cs="Arial"/>
      <w:i/>
      <w:iCs/>
      <w:sz w:val="20"/>
      <w:szCs w:val="20"/>
    </w:rPr>
  </w:style>
  <w:style w:type="character" w:customStyle="1" w:styleId="1Char">
    <w:name w:val="1. Char"/>
    <w:basedOn w:val="Standardnpsmoodstavce"/>
    <w:link w:val="1"/>
    <w:locked/>
    <w:rsid w:val="004778C8"/>
    <w:rPr>
      <w:rFonts w:cs="Arial"/>
      <w:b/>
      <w:caps/>
      <w:color w:val="FFFFFF" w:themeColor="background1"/>
      <w:sz w:val="26"/>
      <w:szCs w:val="26"/>
      <w:shd w:val="clear" w:color="auto" w:fill="0D0D0D" w:themeFill="text1" w:themeFillTint="F2"/>
    </w:rPr>
  </w:style>
  <w:style w:type="paragraph" w:customStyle="1" w:styleId="1">
    <w:name w:val="1."/>
    <w:basedOn w:val="Odstavecseseznamem"/>
    <w:link w:val="1Char"/>
    <w:qFormat/>
    <w:rsid w:val="004778C8"/>
    <w:pPr>
      <w:numPr>
        <w:ilvl w:val="1"/>
        <w:numId w:val="10"/>
      </w:numPr>
      <w:pBdr>
        <w:top w:val="single" w:sz="4" w:space="0" w:color="auto"/>
        <w:bottom w:val="single" w:sz="4" w:space="1" w:color="auto"/>
      </w:pBdr>
      <w:shd w:val="clear" w:color="auto" w:fill="0D0D0D" w:themeFill="text1" w:themeFillTint="F2"/>
      <w:spacing w:line="256" w:lineRule="auto"/>
      <w:ind w:left="567" w:hanging="567"/>
    </w:pPr>
    <w:rPr>
      <w:rFonts w:cs="Arial"/>
      <w:b/>
      <w:caps/>
      <w:color w:val="FFFFFF" w:themeColor="background1"/>
      <w:sz w:val="26"/>
      <w:szCs w:val="26"/>
    </w:rPr>
  </w:style>
  <w:style w:type="character" w:customStyle="1" w:styleId="2Char">
    <w:name w:val="2. Char"/>
    <w:basedOn w:val="Standardnpsmoodstavce"/>
    <w:link w:val="2"/>
    <w:locked/>
    <w:rsid w:val="004778C8"/>
    <w:rPr>
      <w:rFonts w:cs="Arial"/>
      <w:b/>
      <w:sz w:val="24"/>
      <w:szCs w:val="24"/>
    </w:rPr>
  </w:style>
  <w:style w:type="paragraph" w:customStyle="1" w:styleId="2">
    <w:name w:val="2."/>
    <w:basedOn w:val="Odstavecseseznamem"/>
    <w:link w:val="2Char"/>
    <w:qFormat/>
    <w:rsid w:val="004778C8"/>
    <w:pPr>
      <w:numPr>
        <w:ilvl w:val="2"/>
        <w:numId w:val="10"/>
      </w:numPr>
      <w:pBdr>
        <w:bottom w:val="single" w:sz="4" w:space="1" w:color="auto"/>
      </w:pBdr>
      <w:spacing w:line="256" w:lineRule="auto"/>
    </w:pPr>
    <w:rPr>
      <w:rFonts w:cs="Arial"/>
      <w:b/>
      <w:sz w:val="24"/>
      <w:szCs w:val="24"/>
    </w:rPr>
  </w:style>
  <w:style w:type="character" w:customStyle="1" w:styleId="3Char">
    <w:name w:val="3. Char"/>
    <w:basedOn w:val="Standardnpsmoodstavce"/>
    <w:link w:val="3"/>
    <w:locked/>
    <w:rsid w:val="004778C8"/>
    <w:rPr>
      <w:rFonts w:cs="Arial"/>
      <w:i/>
      <w:szCs w:val="20"/>
    </w:rPr>
  </w:style>
  <w:style w:type="paragraph" w:customStyle="1" w:styleId="3">
    <w:name w:val="3."/>
    <w:basedOn w:val="Odstavecseseznamem"/>
    <w:link w:val="3Char"/>
    <w:qFormat/>
    <w:rsid w:val="004778C8"/>
    <w:pPr>
      <w:numPr>
        <w:ilvl w:val="3"/>
        <w:numId w:val="10"/>
      </w:numPr>
      <w:spacing w:line="256" w:lineRule="auto"/>
    </w:pPr>
    <w:rPr>
      <w:rFonts w:cs="Arial"/>
      <w:i/>
      <w:szCs w:val="20"/>
    </w:rPr>
  </w:style>
  <w:style w:type="character" w:customStyle="1" w:styleId="nzevdokChar">
    <w:name w:val="název dok Char"/>
    <w:basedOn w:val="Standardnpsmoodstavce"/>
    <w:link w:val="nzevdok"/>
    <w:locked/>
    <w:rsid w:val="004778C8"/>
    <w:rPr>
      <w:rFonts w:cs="Arial"/>
      <w:b/>
      <w:color w:val="000000" w:themeColor="text1"/>
      <w:sz w:val="72"/>
      <w:szCs w:val="72"/>
      <w14:textOutline w14:w="9525" w14:cap="flat" w14:cmpd="sng" w14:algn="ctr">
        <w14:solidFill>
          <w14:schemeClr w14:val="bg1"/>
        </w14:solidFill>
        <w14:prstDash w14:val="solid"/>
        <w14:round/>
      </w14:textOutline>
    </w:rPr>
  </w:style>
  <w:style w:type="paragraph" w:customStyle="1" w:styleId="nzevdok">
    <w:name w:val="název dok"/>
    <w:basedOn w:val="Normln"/>
    <w:link w:val="nzevdokChar"/>
    <w:qFormat/>
    <w:rsid w:val="004778C8"/>
    <w:pPr>
      <w:spacing w:line="256" w:lineRule="auto"/>
      <w:jc w:val="center"/>
    </w:pPr>
    <w:rPr>
      <w:rFonts w:cs="Arial"/>
      <w:b/>
      <w:color w:val="000000" w:themeColor="text1"/>
      <w:sz w:val="72"/>
      <w:szCs w:val="72"/>
      <w14:textOutline w14:w="9525" w14:cap="flat" w14:cmpd="sng" w14:algn="ctr">
        <w14:solidFill>
          <w14:schemeClr w14:val="bg1"/>
        </w14:solidFill>
        <w14:prstDash w14:val="solid"/>
        <w14:round/>
      </w14:textOutline>
    </w:rPr>
  </w:style>
  <w:style w:type="character" w:customStyle="1" w:styleId="zhlav2Char">
    <w:name w:val="záhlaví 2 Char"/>
    <w:basedOn w:val="ZhlavChar"/>
    <w:link w:val="zhlav2"/>
    <w:locked/>
    <w:rsid w:val="004778C8"/>
    <w:rPr>
      <w:rFonts w:eastAsiaTheme="minorEastAsia" w:cs="Arial"/>
      <w:sz w:val="20"/>
      <w:szCs w:val="20"/>
    </w:rPr>
  </w:style>
  <w:style w:type="paragraph" w:customStyle="1" w:styleId="zhlav2">
    <w:name w:val="záhlaví 2"/>
    <w:basedOn w:val="Zhlav"/>
    <w:link w:val="zhlav2Char"/>
    <w:qFormat/>
    <w:rsid w:val="004778C8"/>
    <w:rPr>
      <w:rFonts w:eastAsiaTheme="minorEastAsia" w:cs="Arial"/>
      <w:sz w:val="20"/>
      <w:szCs w:val="20"/>
    </w:rPr>
  </w:style>
  <w:style w:type="paragraph" w:customStyle="1" w:styleId="Default">
    <w:name w:val="Default"/>
    <w:rsid w:val="00B974F6"/>
    <w:pPr>
      <w:autoSpaceDE w:val="0"/>
      <w:autoSpaceDN w:val="0"/>
      <w:adjustRightInd w:val="0"/>
      <w:spacing w:after="0" w:line="240" w:lineRule="auto"/>
      <w:jc w:val="left"/>
    </w:pPr>
    <w:rPr>
      <w:rFonts w:cs="Arial"/>
      <w:color w:val="000000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D86F86"/>
    <w:rPr>
      <w:color w:val="605E5C"/>
      <w:shd w:val="clear" w:color="auto" w:fill="E1DFDD"/>
    </w:rPr>
  </w:style>
  <w:style w:type="paragraph" w:styleId="Zkladntextodsazen">
    <w:name w:val="Body Text Indent"/>
    <w:basedOn w:val="Normln"/>
    <w:link w:val="ZkladntextodsazenChar"/>
    <w:rsid w:val="00A50947"/>
    <w:pPr>
      <w:spacing w:after="0" w:line="240" w:lineRule="auto"/>
      <w:ind w:left="708" w:firstLine="35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A509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A50947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509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A50947"/>
    <w:pPr>
      <w:spacing w:after="0" w:line="240" w:lineRule="auto"/>
      <w:jc w:val="left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50947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A50947"/>
    <w:rPr>
      <w:vertAlign w:val="superscript"/>
    </w:rPr>
  </w:style>
  <w:style w:type="paragraph" w:customStyle="1" w:styleId="nzevzkona">
    <w:name w:val="název zákona"/>
    <w:basedOn w:val="Nzev"/>
    <w:rsid w:val="00A50947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slalnk">
    <w:name w:val="Čísla článků"/>
    <w:basedOn w:val="Normln"/>
    <w:rsid w:val="00A50947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A50947"/>
    <w:pPr>
      <w:spacing w:before="60" w:after="160"/>
    </w:pPr>
  </w:style>
  <w:style w:type="paragraph" w:styleId="Nzev">
    <w:name w:val="Title"/>
    <w:basedOn w:val="Normln"/>
    <w:next w:val="Normln"/>
    <w:link w:val="NzevChar"/>
    <w:uiPriority w:val="10"/>
    <w:qFormat/>
    <w:rsid w:val="00A5094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509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C848DD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C848DD"/>
  </w:style>
  <w:style w:type="character" w:customStyle="1" w:styleId="Nadpis2Char">
    <w:name w:val="Nadpis 2 Char"/>
    <w:basedOn w:val="Standardnpsmoodstavce"/>
    <w:link w:val="Nadpis2"/>
    <w:rsid w:val="00C848DD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table" w:styleId="Mkatabulky">
    <w:name w:val="Table Grid"/>
    <w:basedOn w:val="Normlntabulka"/>
    <w:uiPriority w:val="59"/>
    <w:rsid w:val="00340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074574">
              <w:marLeft w:val="0"/>
              <w:marRight w:val="0"/>
              <w:marTop w:val="0"/>
              <w:marBottom w:val="0"/>
              <w:divBdr>
                <w:top w:val="single" w:sz="18" w:space="0" w:color="FBDC9C"/>
                <w:left w:val="single" w:sz="18" w:space="0" w:color="FBDC9C"/>
                <w:bottom w:val="single" w:sz="2" w:space="0" w:color="FBDC9C"/>
                <w:right w:val="single" w:sz="2" w:space="0" w:color="FBDC9C"/>
              </w:divBdr>
              <w:divsChild>
                <w:div w:id="208348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77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662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34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115651">
                                  <w:marLeft w:val="0"/>
                                  <w:marRight w:val="0"/>
                                  <w:marTop w:val="3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920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328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5656308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12" w:space="8" w:color="003399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472341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003399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6276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2430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2582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2142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7496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9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1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269136">
              <w:marLeft w:val="0"/>
              <w:marRight w:val="0"/>
              <w:marTop w:val="0"/>
              <w:marBottom w:val="0"/>
              <w:divBdr>
                <w:top w:val="single" w:sz="18" w:space="0" w:color="FBDC9C"/>
                <w:left w:val="single" w:sz="18" w:space="0" w:color="FBDC9C"/>
                <w:bottom w:val="single" w:sz="2" w:space="0" w:color="FBDC9C"/>
                <w:right w:val="single" w:sz="2" w:space="0" w:color="FBDC9C"/>
              </w:divBdr>
              <w:divsChild>
                <w:div w:id="70178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97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488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518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04055">
                                  <w:marLeft w:val="0"/>
                                  <w:marRight w:val="0"/>
                                  <w:marTop w:val="3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48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633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7569474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12" w:space="8" w:color="003399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9467851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003399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4908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6276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9453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3700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5956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8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AAA346-F08F-41C1-BE29-493F2AF1D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106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ŠARKA</dc:creator>
  <cp:lastModifiedBy>Ilona Jahodářová</cp:lastModifiedBy>
  <cp:revision>36</cp:revision>
  <cp:lastPrinted>2025-09-02T06:22:00Z</cp:lastPrinted>
  <dcterms:created xsi:type="dcterms:W3CDTF">2021-11-23T08:32:00Z</dcterms:created>
  <dcterms:modified xsi:type="dcterms:W3CDTF">2025-09-02T06:42:00Z</dcterms:modified>
</cp:coreProperties>
</file>