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B23D" w14:textId="4862B64F" w:rsidR="003D5C76" w:rsidRDefault="003D5C76" w:rsidP="003D5C76">
      <w:pPr>
        <w:pStyle w:val="Nzev"/>
      </w:pPr>
      <w:r>
        <w:rPr>
          <w:b w:val="0"/>
          <w:noProof/>
          <w:sz w:val="32"/>
          <w:szCs w:val="32"/>
        </w:rPr>
        <w:drawing>
          <wp:inline distT="0" distB="0" distL="0" distR="0" wp14:anchorId="0DF8E120" wp14:editId="1FE135BC">
            <wp:extent cx="824231" cy="914400"/>
            <wp:effectExtent l="0" t="0" r="0" b="0"/>
            <wp:docPr id="1891744366" name="Obrázek 0" descr="znak-2014-770x300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1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672FB50" w14:textId="659A7FAB" w:rsidR="003D5C76" w:rsidRDefault="003D5C76" w:rsidP="003D5C76">
      <w:pPr>
        <w:pStyle w:val="Nzev"/>
      </w:pPr>
      <w:r>
        <w:t>Město Heřmanův Městec</w:t>
      </w:r>
      <w:r>
        <w:br/>
        <w:t>Zastupitelstvo města Heřmanův Městec</w:t>
      </w:r>
    </w:p>
    <w:p w14:paraId="44200813" w14:textId="77777777" w:rsidR="003D5C76" w:rsidRDefault="003D5C76" w:rsidP="003D5C76">
      <w:pPr>
        <w:pStyle w:val="Nadpis1"/>
      </w:pPr>
      <w:r>
        <w:t>Obecně závazná vyhláška města Heřmanův Městec</w:t>
      </w:r>
      <w:r>
        <w:br/>
        <w:t>o místním poplatku za užívání veřejného prostranství</w:t>
      </w:r>
    </w:p>
    <w:p w14:paraId="1BE29CD8" w14:textId="46EFC24C" w:rsidR="003D5C76" w:rsidRDefault="003D5C76" w:rsidP="003D5C76">
      <w:pPr>
        <w:pStyle w:val="UvodniVeta"/>
      </w:pPr>
      <w:r>
        <w:t>Zastupitelstvo města Heřmanův Městec se na svém zasedání dne </w:t>
      </w:r>
      <w:r w:rsidR="00E90526">
        <w:t xml:space="preserve">30. 10. </w:t>
      </w:r>
      <w:r>
        <w:t xml:space="preserve">2023 </w:t>
      </w:r>
      <w:r w:rsidR="00E90526">
        <w:t xml:space="preserve">usnesením </w:t>
      </w:r>
      <w:r w:rsidR="008D5480">
        <w:t xml:space="preserve">   č. </w:t>
      </w:r>
      <w:r w:rsidR="00E90526">
        <w:t xml:space="preserve">Z/2023/092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FA7B913" w14:textId="77777777" w:rsidR="003D5C76" w:rsidRDefault="003D5C76" w:rsidP="003D5C76">
      <w:pPr>
        <w:pStyle w:val="Nadpis2"/>
      </w:pPr>
      <w:r>
        <w:t>Čl. 1</w:t>
      </w:r>
      <w:r>
        <w:br/>
        <w:t>Úvodní ustanovení</w:t>
      </w:r>
    </w:p>
    <w:p w14:paraId="4073E6FE" w14:textId="77777777" w:rsidR="003D5C76" w:rsidRDefault="003D5C76" w:rsidP="003D5C76">
      <w:pPr>
        <w:pStyle w:val="Odstavec"/>
        <w:numPr>
          <w:ilvl w:val="0"/>
          <w:numId w:val="1"/>
        </w:numPr>
      </w:pPr>
      <w:r>
        <w:t>Město Heřmanův Městec touto vyhláškou zavádí místní poplatek za užívání veřejného prostranství (dále jen „poplatek“).</w:t>
      </w:r>
    </w:p>
    <w:p w14:paraId="397176FD" w14:textId="77777777" w:rsidR="003D5C76" w:rsidRDefault="003D5C76" w:rsidP="003D5C76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0EEA425" w14:textId="77777777" w:rsidR="003D5C76" w:rsidRDefault="003D5C76" w:rsidP="003D5C76">
      <w:pPr>
        <w:pStyle w:val="Nadpis2"/>
      </w:pPr>
      <w:r>
        <w:t>Čl. 2</w:t>
      </w:r>
      <w:r>
        <w:br/>
        <w:t>Předmět poplatku a poplatník</w:t>
      </w:r>
    </w:p>
    <w:p w14:paraId="6E1C1048" w14:textId="77777777" w:rsidR="003D5C76" w:rsidRDefault="003D5C76" w:rsidP="003D5C7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5A98920" w14:textId="77777777" w:rsidR="003D5C76" w:rsidRDefault="003D5C76" w:rsidP="003D5C7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3FE6AEB" w14:textId="77777777" w:rsidR="003D5C76" w:rsidRDefault="003D5C76" w:rsidP="003D5C7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2586821" w14:textId="77777777" w:rsidR="003D5C76" w:rsidRDefault="003D5C76" w:rsidP="003D5C7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49F7AA7" w14:textId="77777777" w:rsidR="003D5C76" w:rsidRDefault="003D5C76" w:rsidP="003D5C7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5312924" w14:textId="77777777" w:rsidR="003D5C76" w:rsidRDefault="003D5C76" w:rsidP="003D5C76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A042711" w14:textId="77777777" w:rsidR="003D5C76" w:rsidRDefault="003D5C76" w:rsidP="003D5C76">
      <w:pPr>
        <w:pStyle w:val="Odstavec"/>
        <w:numPr>
          <w:ilvl w:val="1"/>
          <w:numId w:val="1"/>
        </w:numPr>
      </w:pPr>
      <w:r>
        <w:t>provádění výkopových prací,</w:t>
      </w:r>
    </w:p>
    <w:p w14:paraId="7C5B7A9C" w14:textId="77777777" w:rsidR="003D5C76" w:rsidRDefault="003D5C76" w:rsidP="003D5C76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C7B9ECB" w14:textId="77777777" w:rsidR="003D5C76" w:rsidRDefault="003D5C76" w:rsidP="003D5C76">
      <w:pPr>
        <w:pStyle w:val="Odstavec"/>
        <w:numPr>
          <w:ilvl w:val="1"/>
          <w:numId w:val="1"/>
        </w:numPr>
      </w:pPr>
      <w:r>
        <w:t>umístění skládek,</w:t>
      </w:r>
    </w:p>
    <w:p w14:paraId="0D87AFC9" w14:textId="77777777" w:rsidR="003D5C76" w:rsidRDefault="003D5C76" w:rsidP="003D5C76">
      <w:pPr>
        <w:pStyle w:val="Odstavec"/>
        <w:numPr>
          <w:ilvl w:val="1"/>
          <w:numId w:val="1"/>
        </w:numPr>
      </w:pPr>
      <w:r>
        <w:t>umístění zařízení cirkusů,</w:t>
      </w:r>
    </w:p>
    <w:p w14:paraId="296F63EC" w14:textId="77777777" w:rsidR="003D5C76" w:rsidRDefault="003D5C76" w:rsidP="003D5C7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1592D87" w14:textId="77777777" w:rsidR="003D5C76" w:rsidRDefault="003D5C76" w:rsidP="003D5C76">
      <w:pPr>
        <w:pStyle w:val="Odstavec"/>
        <w:numPr>
          <w:ilvl w:val="1"/>
          <w:numId w:val="1"/>
        </w:numPr>
      </w:pPr>
      <w:r>
        <w:lastRenderedPageBreak/>
        <w:t>vyhrazení trvalého parkovacího místa,</w:t>
      </w:r>
    </w:p>
    <w:p w14:paraId="453450E2" w14:textId="77777777" w:rsidR="003D5C76" w:rsidRDefault="003D5C76" w:rsidP="003D5C76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30FDAD4" w14:textId="77777777" w:rsidR="003D5C76" w:rsidRDefault="003D5C76" w:rsidP="003D5C76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24A99A3" w14:textId="77777777" w:rsidR="003D5C76" w:rsidRDefault="003D5C76" w:rsidP="003D5C7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2F4B28C" w14:textId="77777777" w:rsidR="003D5C76" w:rsidRDefault="003D5C76" w:rsidP="003D5C76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0727569" w14:textId="77777777" w:rsidR="003D5C76" w:rsidRDefault="003D5C76" w:rsidP="003D5C7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20EFABD" w14:textId="77777777" w:rsidR="003D5C76" w:rsidRDefault="003D5C76" w:rsidP="003D5C76">
      <w:pPr>
        <w:pStyle w:val="Nadpis2"/>
      </w:pPr>
      <w:r>
        <w:t>Čl. 3</w:t>
      </w:r>
      <w:r>
        <w:br/>
        <w:t>Veřejná prostranství</w:t>
      </w:r>
    </w:p>
    <w:p w14:paraId="63B5E3F9" w14:textId="77777777" w:rsidR="003D5C76" w:rsidRDefault="003D5C76" w:rsidP="003D5C76">
      <w:pPr>
        <w:pStyle w:val="Odstavec"/>
      </w:pPr>
      <w:r>
        <w:t>Poplatek se platí za užívání těchto veřejných prostranství dělených do jednotlivých pásem:</w:t>
      </w:r>
    </w:p>
    <w:p w14:paraId="53F7B3F4" w14:textId="77777777" w:rsidR="003D5C76" w:rsidRDefault="003D5C76" w:rsidP="003D5C76">
      <w:pPr>
        <w:pStyle w:val="Odstavec"/>
        <w:numPr>
          <w:ilvl w:val="1"/>
          <w:numId w:val="3"/>
        </w:numPr>
      </w:pPr>
      <w:r>
        <w:rPr>
          <w:b/>
        </w:rPr>
        <w:t>1. pásmo</w:t>
      </w:r>
      <w:r>
        <w:t xml:space="preserve"> – historická část města Heřmanův Městec tvořená náměstím Míru, Masarykovým náměstím, částí ulice Havlíčkova (od náměstí Míru a Masarykova po křižovatku s ulicemi Jiráskova a U Bažantnice) a park Bažantnice (pozemek p. č. 1024/1).</w:t>
      </w:r>
    </w:p>
    <w:p w14:paraId="60BF7214" w14:textId="77777777" w:rsidR="003D5C76" w:rsidRDefault="003D5C76" w:rsidP="003D5C76">
      <w:pPr>
        <w:pStyle w:val="Odstavec"/>
        <w:numPr>
          <w:ilvl w:val="1"/>
          <w:numId w:val="3"/>
        </w:numPr>
      </w:pPr>
      <w:r>
        <w:rPr>
          <w:b/>
        </w:rPr>
        <w:t xml:space="preserve">2. pásmo </w:t>
      </w:r>
      <w:r>
        <w:t xml:space="preserve">– ulice na území města dle rejstříku ulic (příloha č. 1 této vyhlášky, která je nedílnou součástí této vyhlášky) a v částech města (Chotěnice, Konopáč, </w:t>
      </w:r>
      <w:proofErr w:type="spellStart"/>
      <w:r>
        <w:t>Radlín</w:t>
      </w:r>
      <w:proofErr w:type="spellEnd"/>
      <w:r>
        <w:t>) silnice, místní komunikace, návsi (včetně přilehlých chodníků).</w:t>
      </w:r>
    </w:p>
    <w:p w14:paraId="2B884C53" w14:textId="77777777" w:rsidR="003D5C76" w:rsidRDefault="003D5C76" w:rsidP="003D5C76">
      <w:pPr>
        <w:pStyle w:val="Odstavec"/>
      </w:pPr>
    </w:p>
    <w:p w14:paraId="26E4C493" w14:textId="77777777" w:rsidR="003D5C76" w:rsidRDefault="003D5C76" w:rsidP="003D5C76">
      <w:pPr>
        <w:pStyle w:val="Nadpis2"/>
      </w:pPr>
      <w:r>
        <w:t>Čl. 4</w:t>
      </w:r>
      <w:r>
        <w:br/>
        <w:t>Ohlašovací povinnost</w:t>
      </w:r>
    </w:p>
    <w:p w14:paraId="31560CA0" w14:textId="77777777" w:rsidR="003D5C76" w:rsidRDefault="003D5C76" w:rsidP="003D5C76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D2F2C11" w14:textId="77777777" w:rsidR="003D5C76" w:rsidRDefault="003D5C76" w:rsidP="003D5C7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5BA6F21" w14:textId="77777777" w:rsidR="003D5C76" w:rsidRDefault="003D5C76" w:rsidP="003D5C76">
      <w:pPr>
        <w:pStyle w:val="Nadpis2"/>
      </w:pPr>
      <w:r>
        <w:t>Čl. 5</w:t>
      </w:r>
      <w:r>
        <w:br/>
        <w:t>Sazba poplatku</w:t>
      </w:r>
    </w:p>
    <w:p w14:paraId="7C460E7D" w14:textId="77777777" w:rsidR="003D5C76" w:rsidRDefault="003D5C76" w:rsidP="003D5C76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26A6D8E2" w14:textId="3D97BE6A" w:rsidR="003D5C76" w:rsidRDefault="003D5C76" w:rsidP="008F15FF">
      <w:pPr>
        <w:pStyle w:val="Odstavec"/>
        <w:numPr>
          <w:ilvl w:val="1"/>
          <w:numId w:val="1"/>
        </w:numPr>
        <w:tabs>
          <w:tab w:val="left" w:pos="8364"/>
        </w:tabs>
      </w:pPr>
      <w:r>
        <w:t xml:space="preserve">za umístění dočasných staveb sloužících pro poskytování služeb </w:t>
      </w:r>
      <w:r w:rsidR="008F15FF">
        <w:tab/>
      </w:r>
      <w:r>
        <w:t>10 Kč</w:t>
      </w:r>
    </w:p>
    <w:p w14:paraId="69DB1929" w14:textId="0170B636" w:rsidR="003D5C76" w:rsidRDefault="003D5C76" w:rsidP="003D5C76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 w:rsidR="008F15FF">
        <w:tab/>
      </w:r>
      <w:r w:rsidR="008F15FF">
        <w:tab/>
      </w:r>
      <w:r w:rsidR="008F15FF">
        <w:tab/>
        <w:t xml:space="preserve">          </w:t>
      </w:r>
      <w:r>
        <w:t>10 Kč</w:t>
      </w:r>
    </w:p>
    <w:p w14:paraId="1561298A" w14:textId="1AF50441" w:rsidR="003D5C76" w:rsidRDefault="003D5C76" w:rsidP="003D5C76">
      <w:pPr>
        <w:pStyle w:val="Odstavec"/>
        <w:numPr>
          <w:ilvl w:val="1"/>
          <w:numId w:val="1"/>
        </w:numPr>
      </w:pPr>
      <w:r>
        <w:t xml:space="preserve">za umístění dočasných staveb sloužících pro poskytování prodeje </w:t>
      </w:r>
      <w:r w:rsidR="008F15FF">
        <w:tab/>
        <w:t xml:space="preserve">          </w:t>
      </w:r>
      <w:r>
        <w:t>10 Kč</w:t>
      </w:r>
    </w:p>
    <w:p w14:paraId="4B835F56" w14:textId="04982D3B" w:rsidR="003D5C76" w:rsidRDefault="003D5C76" w:rsidP="003D5C76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8F15FF">
        <w:tab/>
      </w:r>
      <w:r w:rsidR="008F15FF">
        <w:tab/>
        <w:t xml:space="preserve">          </w:t>
      </w:r>
      <w:r>
        <w:t>10 Kč</w:t>
      </w:r>
    </w:p>
    <w:p w14:paraId="09ED35AB" w14:textId="77777777" w:rsidR="003D5C76" w:rsidRDefault="003D5C76" w:rsidP="003D5C76">
      <w:pPr>
        <w:pStyle w:val="Odstavec"/>
        <w:ind w:left="567"/>
      </w:pPr>
      <w:r>
        <w:lastRenderedPageBreak/>
        <w:tab/>
      </w:r>
      <w:r>
        <w:tab/>
        <w:t>1. pásmo:</w:t>
      </w:r>
    </w:p>
    <w:p w14:paraId="6C30A946" w14:textId="77777777" w:rsidR="003D5C76" w:rsidRDefault="003D5C76" w:rsidP="008F15FF">
      <w:pPr>
        <w:pStyle w:val="Odstavec"/>
        <w:numPr>
          <w:ilvl w:val="7"/>
          <w:numId w:val="3"/>
        </w:numPr>
        <w:tabs>
          <w:tab w:val="left" w:pos="7797"/>
        </w:tabs>
        <w:ind w:left="1985" w:hanging="284"/>
      </w:pPr>
      <w:r>
        <w:t>v tržní den (dle Tržního řádu)</w:t>
      </w:r>
      <w:r>
        <w:tab/>
      </w:r>
      <w:r>
        <w:tab/>
        <w:t>30 Kč</w:t>
      </w:r>
    </w:p>
    <w:p w14:paraId="21DADF90" w14:textId="7EE95578" w:rsidR="003D5C76" w:rsidRDefault="003D5C76" w:rsidP="003D5C76">
      <w:pPr>
        <w:pStyle w:val="Odstavec"/>
        <w:numPr>
          <w:ilvl w:val="7"/>
          <w:numId w:val="3"/>
        </w:numPr>
        <w:ind w:left="1985" w:hanging="284"/>
      </w:pPr>
      <w:r>
        <w:t xml:space="preserve">v ostatní dny </w:t>
      </w:r>
      <w:r>
        <w:tab/>
      </w:r>
      <w:r>
        <w:tab/>
      </w:r>
      <w:r>
        <w:tab/>
      </w:r>
      <w:r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>
        <w:t>60 Kč</w:t>
      </w:r>
    </w:p>
    <w:p w14:paraId="64BF57F9" w14:textId="6B4F8C49" w:rsidR="003D5C76" w:rsidRDefault="003D5C76" w:rsidP="003D5C76">
      <w:pPr>
        <w:pStyle w:val="Odstavec"/>
        <w:ind w:left="567"/>
      </w:pPr>
      <w:r>
        <w:tab/>
      </w:r>
      <w:r>
        <w:tab/>
        <w:t>2. pásmo</w:t>
      </w:r>
      <w:r>
        <w:tab/>
      </w:r>
      <w:r>
        <w:tab/>
      </w:r>
      <w:r>
        <w:tab/>
      </w:r>
      <w:r>
        <w:tab/>
      </w:r>
      <w:r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>
        <w:t>10 Kč</w:t>
      </w:r>
    </w:p>
    <w:p w14:paraId="1B9EE24C" w14:textId="54E9BDB1" w:rsidR="003D5C76" w:rsidRDefault="003D5C76" w:rsidP="003D5C76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>
        <w:t>10 Kč</w:t>
      </w:r>
    </w:p>
    <w:p w14:paraId="395C343C" w14:textId="2BA1D586" w:rsidR="003D5C76" w:rsidRDefault="003D5C76" w:rsidP="003D5C76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proofErr w:type="gramStart"/>
      <w:r w:rsidR="008F15FF">
        <w:tab/>
        <w:t xml:space="preserve">  </w:t>
      </w:r>
      <w:r>
        <w:t>5</w:t>
      </w:r>
      <w:proofErr w:type="gramEnd"/>
      <w:r>
        <w:t> Kč</w:t>
      </w:r>
    </w:p>
    <w:p w14:paraId="214CA53C" w14:textId="3E4C246C" w:rsidR="003D5C76" w:rsidRDefault="003D5C76" w:rsidP="003D5C76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proofErr w:type="gramStart"/>
      <w:r w:rsidR="008F15FF">
        <w:tab/>
        <w:t xml:space="preserve">  </w:t>
      </w:r>
      <w:r>
        <w:t>3</w:t>
      </w:r>
      <w:proofErr w:type="gramEnd"/>
      <w:r>
        <w:t> Kč</w:t>
      </w:r>
    </w:p>
    <w:p w14:paraId="146BB48F" w14:textId="059F6D9A" w:rsidR="003D5C76" w:rsidRDefault="003D5C76" w:rsidP="003D5C76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proofErr w:type="gramStart"/>
      <w:r w:rsidR="008F15FF">
        <w:tab/>
        <w:t xml:space="preserve">  </w:t>
      </w:r>
      <w:r>
        <w:t>3</w:t>
      </w:r>
      <w:proofErr w:type="gramEnd"/>
      <w:r>
        <w:t> Kč</w:t>
      </w:r>
    </w:p>
    <w:p w14:paraId="42EC80E4" w14:textId="77777777" w:rsidR="00642791" w:rsidRDefault="003D5C76" w:rsidP="003D5C76">
      <w:pPr>
        <w:pStyle w:val="Odstavec"/>
        <w:numPr>
          <w:ilvl w:val="1"/>
          <w:numId w:val="1"/>
        </w:numPr>
      </w:pPr>
      <w:r>
        <w:t xml:space="preserve">za umístění zařízení cirkusů – poplatek se vztahuje na plochu </w:t>
      </w:r>
    </w:p>
    <w:p w14:paraId="02FA898D" w14:textId="1E310CB5" w:rsidR="003D5C76" w:rsidRDefault="003D5C76" w:rsidP="00642791">
      <w:pPr>
        <w:pStyle w:val="Odstavec"/>
        <w:ind w:left="964"/>
      </w:pPr>
      <w:r>
        <w:t xml:space="preserve">zabranou stanem </w:t>
      </w:r>
      <w:r w:rsidR="00642791">
        <w:tab/>
      </w:r>
      <w:r w:rsidR="00642791">
        <w:tab/>
      </w:r>
      <w:r w:rsidR="00642791">
        <w:tab/>
      </w:r>
      <w:r w:rsidR="00642791">
        <w:tab/>
      </w:r>
      <w:r w:rsidR="00642791">
        <w:tab/>
      </w:r>
      <w:r w:rsidR="00642791">
        <w:tab/>
      </w:r>
      <w:r w:rsidR="00642791">
        <w:tab/>
      </w:r>
      <w:r w:rsidR="00642791">
        <w:tab/>
      </w:r>
      <w:proofErr w:type="gramStart"/>
      <w:r w:rsidR="00642791">
        <w:tab/>
        <w:t xml:space="preserve">  </w:t>
      </w:r>
      <w:r>
        <w:t>5</w:t>
      </w:r>
      <w:proofErr w:type="gramEnd"/>
      <w:r>
        <w:t> Kč</w:t>
      </w:r>
    </w:p>
    <w:p w14:paraId="2100299F" w14:textId="77777777" w:rsidR="00642791" w:rsidRDefault="003D5C76" w:rsidP="003D5C76">
      <w:pPr>
        <w:pStyle w:val="Odstavec"/>
        <w:numPr>
          <w:ilvl w:val="1"/>
          <w:numId w:val="1"/>
        </w:numPr>
      </w:pPr>
      <w:r>
        <w:t xml:space="preserve">za umístění zařízení cirkusů – poplatek se vztahuje na plochu </w:t>
      </w:r>
    </w:p>
    <w:p w14:paraId="607B9128" w14:textId="1E4979CD" w:rsidR="003D5C76" w:rsidRDefault="003D5C76" w:rsidP="00642791">
      <w:pPr>
        <w:pStyle w:val="Odstavec"/>
        <w:ind w:left="964"/>
      </w:pPr>
      <w:r>
        <w:t xml:space="preserve">zabranou doprovodnými a přípojnými vozidly cirkusu </w:t>
      </w:r>
      <w:r w:rsidR="008F15FF">
        <w:tab/>
      </w:r>
      <w:r w:rsidR="008F15FF">
        <w:tab/>
      </w:r>
      <w:r w:rsidR="008F15FF">
        <w:tab/>
      </w:r>
      <w:proofErr w:type="gramStart"/>
      <w:r w:rsidR="008F15FF">
        <w:tab/>
        <w:t xml:space="preserve">  </w:t>
      </w:r>
      <w:r>
        <w:t>3</w:t>
      </w:r>
      <w:proofErr w:type="gramEnd"/>
      <w:r>
        <w:t xml:space="preserve"> Kč</w:t>
      </w:r>
    </w:p>
    <w:p w14:paraId="7F7C8871" w14:textId="12A6403F" w:rsidR="003D5C76" w:rsidRDefault="003D5C76" w:rsidP="003D5C76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8F15FF">
        <w:tab/>
      </w:r>
      <w:r w:rsidR="008F15FF">
        <w:tab/>
      </w:r>
      <w:r w:rsidR="008F15FF">
        <w:tab/>
      </w:r>
      <w:r>
        <w:t>10 Kč</w:t>
      </w:r>
    </w:p>
    <w:p w14:paraId="66AAD56D" w14:textId="0D7CA865" w:rsidR="003D5C76" w:rsidRDefault="003D5C76" w:rsidP="003D5C76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8F15FF">
        <w:tab/>
      </w:r>
      <w:r w:rsidR="008F15FF">
        <w:tab/>
      </w:r>
      <w:r w:rsidR="008F15FF">
        <w:tab/>
      </w:r>
      <w:proofErr w:type="gramStart"/>
      <w:r w:rsidR="008F15FF">
        <w:tab/>
        <w:t xml:space="preserve">  </w:t>
      </w:r>
      <w:r>
        <w:t>3</w:t>
      </w:r>
      <w:proofErr w:type="gramEnd"/>
      <w:r>
        <w:t> Kč</w:t>
      </w:r>
    </w:p>
    <w:p w14:paraId="42CAA2F2" w14:textId="0C6472A9" w:rsidR="003D5C76" w:rsidRDefault="003D5C76" w:rsidP="003D5C76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8F15FF">
        <w:tab/>
      </w:r>
      <w:r w:rsidR="008F15FF">
        <w:tab/>
      </w:r>
      <w:r w:rsidR="008F15FF">
        <w:tab/>
      </w:r>
      <w:proofErr w:type="gramStart"/>
      <w:r w:rsidR="008F15FF">
        <w:tab/>
        <w:t xml:space="preserve">  </w:t>
      </w:r>
      <w:r>
        <w:t>3</w:t>
      </w:r>
      <w:proofErr w:type="gramEnd"/>
      <w:r>
        <w:t> Kč</w:t>
      </w:r>
    </w:p>
    <w:p w14:paraId="72D9EA6A" w14:textId="407FF8AA" w:rsidR="003D5C76" w:rsidRDefault="003D5C76" w:rsidP="003D5C76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 w:rsidR="008F15FF">
        <w:tab/>
      </w:r>
      <w:r w:rsidR="008F15FF">
        <w:tab/>
      </w:r>
      <w:r w:rsidR="008F15FF">
        <w:tab/>
      </w:r>
      <w:r w:rsidR="008F15FF">
        <w:tab/>
      </w:r>
      <w:r>
        <w:t>10 Kč</w:t>
      </w:r>
    </w:p>
    <w:p w14:paraId="33DF51EE" w14:textId="77777777" w:rsidR="008F15FF" w:rsidRDefault="003D5C76" w:rsidP="003D5C76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</w:t>
      </w:r>
    </w:p>
    <w:p w14:paraId="2D02CFCE" w14:textId="7F3E14BB" w:rsidR="003D5C76" w:rsidRDefault="003D5C76" w:rsidP="008F15FF">
      <w:pPr>
        <w:pStyle w:val="Odstavec"/>
        <w:ind w:left="964"/>
      </w:pPr>
      <w:r>
        <w:t xml:space="preserve">a televizních děl </w:t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r w:rsidR="008F15FF">
        <w:tab/>
      </w:r>
      <w:proofErr w:type="gramStart"/>
      <w:r w:rsidR="008F15FF">
        <w:tab/>
        <w:t xml:space="preserve">  </w:t>
      </w:r>
      <w:r>
        <w:t>3</w:t>
      </w:r>
      <w:proofErr w:type="gramEnd"/>
      <w:r>
        <w:t> Kč</w:t>
      </w:r>
    </w:p>
    <w:p w14:paraId="5FEAEFDF" w14:textId="77777777" w:rsidR="003D5C76" w:rsidRDefault="003D5C76" w:rsidP="003D5C76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53011647" w14:textId="77777777" w:rsidR="003D5C76" w:rsidRDefault="003D5C76" w:rsidP="00B74EA9">
      <w:pPr>
        <w:numPr>
          <w:ilvl w:val="1"/>
          <w:numId w:val="6"/>
        </w:numPr>
        <w:tabs>
          <w:tab w:val="right" w:pos="851"/>
        </w:tabs>
        <w:suppressAutoHyphens w:val="0"/>
        <w:spacing w:after="120" w:line="312" w:lineRule="auto"/>
        <w:ind w:left="851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přenosného reklamního zařízení umístěného před vlastní provozovnou</w:t>
      </w:r>
    </w:p>
    <w:p w14:paraId="6BC07A95" w14:textId="24681589" w:rsidR="003D5C76" w:rsidRDefault="003D5C76" w:rsidP="00B74EA9">
      <w:pPr>
        <w:tabs>
          <w:tab w:val="right" w:pos="851"/>
          <w:tab w:val="left" w:pos="7797"/>
        </w:tabs>
        <w:spacing w:after="120" w:line="312" w:lineRule="auto"/>
        <w:ind w:left="851"/>
        <w:jc w:val="both"/>
      </w:pPr>
      <w:r>
        <w:rPr>
          <w:rFonts w:ascii="Arial" w:hAnsi="Arial" w:cs="Arial"/>
          <w:sz w:val="22"/>
          <w:szCs w:val="22"/>
        </w:rPr>
        <w:t>– zábor do 1,5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8F15F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50 Kč/ks/měsíc</w:t>
      </w:r>
    </w:p>
    <w:p w14:paraId="27A2AC5C" w14:textId="77777777" w:rsidR="00B74EA9" w:rsidRPr="00B74EA9" w:rsidRDefault="003D5C76" w:rsidP="00B74EA9">
      <w:pPr>
        <w:numPr>
          <w:ilvl w:val="1"/>
          <w:numId w:val="6"/>
        </w:numPr>
        <w:tabs>
          <w:tab w:val="right" w:pos="709"/>
        </w:tabs>
        <w:suppressAutoHyphens w:val="0"/>
        <w:spacing w:after="120" w:line="312" w:lineRule="auto"/>
        <w:ind w:left="851" w:hanging="284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za umístění zařízení sloužícího pro poskytování prodeje a služeb (např. restaurační předzahrádku nebo prostor rozšíření </w:t>
      </w:r>
      <w:proofErr w:type="gramStart"/>
      <w:r>
        <w:rPr>
          <w:rFonts w:ascii="Arial" w:hAnsi="Arial" w:cs="Arial"/>
          <w:sz w:val="22"/>
          <w:szCs w:val="22"/>
        </w:rPr>
        <w:t>prodeje - umístění</w:t>
      </w:r>
      <w:proofErr w:type="gramEnd"/>
      <w:r>
        <w:rPr>
          <w:rFonts w:ascii="Arial" w:hAnsi="Arial" w:cs="Arial"/>
          <w:sz w:val="22"/>
          <w:szCs w:val="22"/>
        </w:rPr>
        <w:t xml:space="preserve"> zboží stejného sortimentu jako v provozovně, před vlastní provozovnou) </w:t>
      </w:r>
    </w:p>
    <w:p w14:paraId="522B8955" w14:textId="190CEBA3" w:rsidR="003D5C76" w:rsidRDefault="003D5C76" w:rsidP="00B74EA9">
      <w:pPr>
        <w:tabs>
          <w:tab w:val="right" w:pos="709"/>
        </w:tabs>
        <w:suppressAutoHyphens w:val="0"/>
        <w:spacing w:after="120" w:line="312" w:lineRule="auto"/>
        <w:ind w:left="851"/>
        <w:jc w:val="both"/>
        <w:textAlignment w:val="auto"/>
      </w:pPr>
      <w:r>
        <w:rPr>
          <w:rFonts w:ascii="Arial" w:hAnsi="Arial" w:cs="Arial"/>
          <w:sz w:val="22"/>
          <w:szCs w:val="22"/>
        </w:rPr>
        <w:t>– zábor do 10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  <w:r w:rsidR="008F15FF">
        <w:rPr>
          <w:rFonts w:ascii="Arial" w:hAnsi="Arial" w:cs="Arial"/>
          <w:sz w:val="22"/>
          <w:szCs w:val="22"/>
        </w:rPr>
        <w:t xml:space="preserve">           </w:t>
      </w:r>
      <w:r w:rsidR="00B74EA9">
        <w:rPr>
          <w:rFonts w:ascii="Arial" w:hAnsi="Arial" w:cs="Arial"/>
          <w:sz w:val="22"/>
          <w:szCs w:val="22"/>
        </w:rPr>
        <w:tab/>
      </w:r>
      <w:r w:rsidR="00B74EA9">
        <w:rPr>
          <w:rFonts w:ascii="Arial" w:hAnsi="Arial" w:cs="Arial"/>
          <w:sz w:val="22"/>
          <w:szCs w:val="22"/>
        </w:rPr>
        <w:tab/>
      </w:r>
      <w:r w:rsidR="00B74EA9">
        <w:rPr>
          <w:rFonts w:ascii="Arial" w:hAnsi="Arial" w:cs="Arial"/>
          <w:sz w:val="22"/>
          <w:szCs w:val="22"/>
        </w:rPr>
        <w:tab/>
      </w:r>
      <w:r w:rsidR="00B74EA9">
        <w:rPr>
          <w:rFonts w:ascii="Arial" w:hAnsi="Arial" w:cs="Arial"/>
          <w:sz w:val="22"/>
          <w:szCs w:val="22"/>
        </w:rPr>
        <w:tab/>
      </w:r>
      <w:r w:rsidR="00B74EA9">
        <w:rPr>
          <w:rFonts w:ascii="Arial" w:hAnsi="Arial" w:cs="Arial"/>
          <w:sz w:val="22"/>
          <w:szCs w:val="22"/>
        </w:rPr>
        <w:tab/>
      </w:r>
      <w:r w:rsidR="00B74EA9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>150 Kč/měsíc</w:t>
      </w:r>
    </w:p>
    <w:p w14:paraId="0304C69E" w14:textId="77777777" w:rsidR="00B74EA9" w:rsidRPr="00B74EA9" w:rsidRDefault="003D5C76" w:rsidP="00B74EA9">
      <w:pPr>
        <w:numPr>
          <w:ilvl w:val="1"/>
          <w:numId w:val="6"/>
        </w:numPr>
        <w:tabs>
          <w:tab w:val="right" w:pos="709"/>
        </w:tabs>
        <w:suppressAutoHyphens w:val="0"/>
        <w:spacing w:after="120" w:line="312" w:lineRule="auto"/>
        <w:ind w:left="851" w:hanging="284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za umístění zařízení sloužící pro poskytování prodeje a služeb (např. restaurační předzahrádku nebo prostor rozšíření </w:t>
      </w:r>
      <w:proofErr w:type="gramStart"/>
      <w:r>
        <w:rPr>
          <w:rFonts w:ascii="Arial" w:hAnsi="Arial" w:cs="Arial"/>
          <w:sz w:val="22"/>
          <w:szCs w:val="22"/>
        </w:rPr>
        <w:t>prodeje - umístění</w:t>
      </w:r>
      <w:proofErr w:type="gramEnd"/>
      <w:r>
        <w:rPr>
          <w:rFonts w:ascii="Arial" w:hAnsi="Arial" w:cs="Arial"/>
          <w:sz w:val="22"/>
          <w:szCs w:val="22"/>
        </w:rPr>
        <w:t xml:space="preserve"> zboží stejného sortimentu jako v provozovně, před vlastní provozovnou) </w:t>
      </w:r>
    </w:p>
    <w:p w14:paraId="6B406E99" w14:textId="5E71F696" w:rsidR="003D5C76" w:rsidRDefault="003D5C76" w:rsidP="00B74EA9">
      <w:pPr>
        <w:tabs>
          <w:tab w:val="right" w:pos="709"/>
        </w:tabs>
        <w:suppressAutoHyphens w:val="0"/>
        <w:spacing w:after="120" w:line="312" w:lineRule="auto"/>
        <w:ind w:left="851"/>
        <w:jc w:val="both"/>
        <w:textAlignment w:val="auto"/>
      </w:pPr>
      <w:r>
        <w:rPr>
          <w:rFonts w:ascii="Arial" w:hAnsi="Arial" w:cs="Arial"/>
          <w:sz w:val="22"/>
          <w:szCs w:val="22"/>
        </w:rPr>
        <w:t>– zábor nad 10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8F15FF">
        <w:rPr>
          <w:rFonts w:ascii="Arial" w:hAnsi="Arial" w:cs="Arial"/>
          <w:sz w:val="22"/>
          <w:szCs w:val="22"/>
        </w:rPr>
        <w:t xml:space="preserve">          </w:t>
      </w:r>
      <w:r w:rsidR="00B74EA9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200 Kč/měsíc</w:t>
      </w:r>
    </w:p>
    <w:p w14:paraId="21DFD2ED" w14:textId="4382D057" w:rsidR="003D5C76" w:rsidRDefault="003D5C76" w:rsidP="00B74EA9">
      <w:pPr>
        <w:numPr>
          <w:ilvl w:val="1"/>
          <w:numId w:val="6"/>
        </w:numPr>
        <w:tabs>
          <w:tab w:val="right" w:pos="851"/>
        </w:tabs>
        <w:suppressAutoHyphens w:val="0"/>
        <w:spacing w:after="120" w:line="312" w:lineRule="auto"/>
        <w:ind w:left="851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</w:t>
      </w:r>
      <w:r w:rsidR="008F15F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5.000 Kč/rok</w:t>
      </w:r>
    </w:p>
    <w:p w14:paraId="22ABA4F1" w14:textId="77777777" w:rsidR="003D5C76" w:rsidRDefault="003D5C76" w:rsidP="003D5C76">
      <w:pPr>
        <w:pStyle w:val="Odstavec"/>
        <w:ind w:left="567"/>
      </w:pPr>
    </w:p>
    <w:p w14:paraId="2DE37909" w14:textId="77777777" w:rsidR="003D5C76" w:rsidRDefault="003D5C76" w:rsidP="003D5C76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0AA70CB0" w14:textId="77777777" w:rsidR="003D5C76" w:rsidRDefault="003D5C76" w:rsidP="003D5C76">
      <w:pPr>
        <w:pStyle w:val="Nadpis2"/>
      </w:pPr>
      <w:r>
        <w:lastRenderedPageBreak/>
        <w:t>Čl. 6</w:t>
      </w:r>
      <w:r>
        <w:br/>
        <w:t>Splatnost poplatku</w:t>
      </w:r>
    </w:p>
    <w:p w14:paraId="459E7B2D" w14:textId="77777777" w:rsidR="003D5C76" w:rsidRDefault="003D5C76" w:rsidP="003D5C76">
      <w:pPr>
        <w:pStyle w:val="Odstavecseseznamem"/>
        <w:numPr>
          <w:ilvl w:val="2"/>
          <w:numId w:val="1"/>
        </w:numPr>
        <w:suppressAutoHyphens w:val="0"/>
        <w:spacing w:line="312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ve výši stanovené podle čl. 5 odst. 1 je splatný </w:t>
      </w:r>
    </w:p>
    <w:p w14:paraId="6BE852E0" w14:textId="77777777" w:rsidR="003D5C76" w:rsidRDefault="003D5C76" w:rsidP="003D5C76">
      <w:pPr>
        <w:pStyle w:val="Odstavecseseznamem"/>
        <w:numPr>
          <w:ilvl w:val="0"/>
          <w:numId w:val="7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bodů f) a g) nejpozději v den ukončení užívání veřejného prostranství,</w:t>
      </w:r>
    </w:p>
    <w:p w14:paraId="4AC039EF" w14:textId="77777777" w:rsidR="003D5C76" w:rsidRDefault="003D5C76" w:rsidP="003D5C76">
      <w:pPr>
        <w:pStyle w:val="Odstavecseseznamem"/>
        <w:numPr>
          <w:ilvl w:val="0"/>
          <w:numId w:val="7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ostatních bodů nejpozději v den zahájení užívání veřejného prostranství.</w:t>
      </w:r>
    </w:p>
    <w:p w14:paraId="4B7B68A7" w14:textId="11A73AF7" w:rsidR="003D5C76" w:rsidRDefault="00EB4B32" w:rsidP="00EB4B32">
      <w:pPr>
        <w:pStyle w:val="Odstavecseseznamem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</w:t>
      </w:r>
      <w:r w:rsidR="003D5C76">
        <w:rPr>
          <w:rFonts w:ascii="Arial" w:hAnsi="Arial" w:cs="Arial"/>
          <w:sz w:val="22"/>
          <w:szCs w:val="22"/>
        </w:rPr>
        <w:t>Poplatek stanovený paušální částkou je splatný do 15 dnů od počátku každého poplatkového období.</w:t>
      </w:r>
    </w:p>
    <w:p w14:paraId="586ABEE9" w14:textId="77777777" w:rsidR="003D5C76" w:rsidRDefault="003D5C76" w:rsidP="003D5C76">
      <w:pPr>
        <w:pStyle w:val="Odstavec"/>
        <w:ind w:left="567"/>
      </w:pPr>
    </w:p>
    <w:p w14:paraId="122ACE3C" w14:textId="77777777" w:rsidR="003D5C76" w:rsidRDefault="003D5C76" w:rsidP="003D5C76">
      <w:pPr>
        <w:pStyle w:val="Nadpis2"/>
      </w:pPr>
      <w:r>
        <w:t>Čl. 7</w:t>
      </w:r>
      <w:r>
        <w:br/>
        <w:t xml:space="preserve"> Osvobození</w:t>
      </w:r>
    </w:p>
    <w:p w14:paraId="0F368241" w14:textId="77777777" w:rsidR="003D5C76" w:rsidRDefault="003D5C76" w:rsidP="003D5C76">
      <w:pPr>
        <w:pStyle w:val="Odstavec"/>
        <w:numPr>
          <w:ilvl w:val="0"/>
          <w:numId w:val="8"/>
        </w:numPr>
      </w:pPr>
      <w:r>
        <w:t>Poplatek se neplatí:</w:t>
      </w:r>
    </w:p>
    <w:p w14:paraId="392FC2C4" w14:textId="7BBC76AD" w:rsidR="003D5C76" w:rsidRDefault="003D5C76" w:rsidP="00EB4B32">
      <w:pPr>
        <w:pStyle w:val="Odstavec"/>
        <w:numPr>
          <w:ilvl w:val="1"/>
          <w:numId w:val="8"/>
        </w:numPr>
      </w:pPr>
      <w:r>
        <w:t>za vyhrazení trvalého parkovacího místa pro osobu, která je držitelem průkazu ZTP nebo ZTP/P,</w:t>
      </w:r>
    </w:p>
    <w:p w14:paraId="784FBA28" w14:textId="77777777" w:rsidR="003D5C76" w:rsidRDefault="003D5C76" w:rsidP="00EB4B32">
      <w:pPr>
        <w:pStyle w:val="Odstavec"/>
        <w:numPr>
          <w:ilvl w:val="1"/>
          <w:numId w:val="8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5A59262" w14:textId="6DA4C8EE" w:rsidR="003D5C76" w:rsidRDefault="003D5C76" w:rsidP="00EB4B32">
      <w:pPr>
        <w:pStyle w:val="Odstavec"/>
        <w:numPr>
          <w:ilvl w:val="0"/>
          <w:numId w:val="8"/>
        </w:numPr>
      </w:pPr>
      <w:r>
        <w:t>Od poplatku se dále osvobozují:</w:t>
      </w:r>
    </w:p>
    <w:p w14:paraId="5BED8B32" w14:textId="77777777" w:rsidR="003D5C76" w:rsidRDefault="003D5C76" w:rsidP="00EB4B32">
      <w:pPr>
        <w:pStyle w:val="Odstavec"/>
        <w:numPr>
          <w:ilvl w:val="1"/>
          <w:numId w:val="8"/>
        </w:numPr>
      </w:pPr>
      <w:r>
        <w:t>zvláštní užívání veřejného prostranství dle ustanovení čl. 5 odst. 1 písm. f) a g) této vyhlášky, a to při stavbách, u kterých je investorem město Heřmanův Městec,</w:t>
      </w:r>
    </w:p>
    <w:p w14:paraId="4301F5F3" w14:textId="77777777" w:rsidR="003D5C76" w:rsidRDefault="003D5C76" w:rsidP="00EB4B32">
      <w:pPr>
        <w:pStyle w:val="Odstavec"/>
        <w:numPr>
          <w:ilvl w:val="1"/>
          <w:numId w:val="8"/>
        </w:numPr>
      </w:pPr>
      <w:r>
        <w:t>Město Heřmanův Městec, příspěvkové organizace města Heřmanův Městec a právnické osoby zřízené městem Heřmanův Městec,</w:t>
      </w:r>
    </w:p>
    <w:p w14:paraId="3D453DA0" w14:textId="3D8A06E7" w:rsidR="003D5C76" w:rsidRDefault="003D5C76" w:rsidP="00EB4B32">
      <w:pPr>
        <w:pStyle w:val="Odstavec"/>
        <w:numPr>
          <w:ilvl w:val="1"/>
          <w:numId w:val="8"/>
        </w:numPr>
      </w:pPr>
      <w:r>
        <w:t xml:space="preserve">poplatník, který veřejné prostranství užívá na základě soukromoprávní smlouvy </w:t>
      </w:r>
      <w:r w:rsidR="002F5ED5">
        <w:t>nebo</w:t>
      </w:r>
      <w:r>
        <w:t xml:space="preserve"> který je vlastníkem pozemku,</w:t>
      </w:r>
    </w:p>
    <w:p w14:paraId="2459EE81" w14:textId="77777777" w:rsidR="003D5C76" w:rsidRDefault="003D5C76" w:rsidP="00EB4B32">
      <w:pPr>
        <w:pStyle w:val="Odstavec"/>
        <w:numPr>
          <w:ilvl w:val="1"/>
          <w:numId w:val="8"/>
        </w:numPr>
      </w:pPr>
      <w:r>
        <w:t>kulturní a sportovní akce pořádané spolky, jejichž sídlo je na území města Heřmanův Městec.</w:t>
      </w:r>
    </w:p>
    <w:p w14:paraId="291F9A5D" w14:textId="78111770" w:rsidR="003D5C76" w:rsidRDefault="003D5C76" w:rsidP="00EB4B32">
      <w:pPr>
        <w:pStyle w:val="Odstavec"/>
        <w:numPr>
          <w:ilvl w:val="0"/>
          <w:numId w:val="8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C71B0E9" w14:textId="77777777" w:rsidR="003D5C76" w:rsidRDefault="003D5C76" w:rsidP="003D5C76">
      <w:pPr>
        <w:pStyle w:val="Nadpis2"/>
      </w:pPr>
      <w:r>
        <w:t>Čl. 8</w:t>
      </w:r>
      <w:r>
        <w:br/>
        <w:t xml:space="preserve"> Přechodné a zrušovací ustanovení</w:t>
      </w:r>
    </w:p>
    <w:p w14:paraId="709CAD4A" w14:textId="77777777" w:rsidR="003D5C76" w:rsidRDefault="003D5C76" w:rsidP="003D5C76">
      <w:pPr>
        <w:pStyle w:val="Odstavec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14:paraId="45B0D722" w14:textId="505028AE" w:rsidR="003D5C76" w:rsidRDefault="003D5C76" w:rsidP="00EB4B32">
      <w:pPr>
        <w:pStyle w:val="Odstavec"/>
        <w:numPr>
          <w:ilvl w:val="0"/>
          <w:numId w:val="9"/>
        </w:numPr>
      </w:pPr>
      <w:r>
        <w:t>Zrušuje se obecně závazná vyhláška č. 1/2020, o místním poplatku za užívání veřejného prostranství, ze dne 22. června 2020.</w:t>
      </w:r>
    </w:p>
    <w:p w14:paraId="57147715" w14:textId="77777777" w:rsidR="00B67F5A" w:rsidRDefault="00B67F5A" w:rsidP="003D5C76">
      <w:pPr>
        <w:pStyle w:val="Nadpis2"/>
      </w:pPr>
    </w:p>
    <w:p w14:paraId="2C3A18E2" w14:textId="5B90A4F0" w:rsidR="003D5C76" w:rsidRDefault="003D5C76" w:rsidP="003D5C76">
      <w:pPr>
        <w:pStyle w:val="Nadpis2"/>
      </w:pPr>
      <w:r>
        <w:t>Čl. 9</w:t>
      </w:r>
      <w:r>
        <w:br/>
        <w:t>Účinnost</w:t>
      </w:r>
    </w:p>
    <w:p w14:paraId="4BD94E4C" w14:textId="77777777" w:rsidR="003D5C76" w:rsidRDefault="003D5C76" w:rsidP="003D5C76">
      <w:pPr>
        <w:pStyle w:val="Odstavec"/>
      </w:pPr>
      <w:r>
        <w:t>Tato vyhláška nabývá účinnosti dnem 1. ledna 2024.</w:t>
      </w:r>
    </w:p>
    <w:p w14:paraId="6A9D9C4A" w14:textId="77777777" w:rsidR="003D5C76" w:rsidRDefault="003D5C76" w:rsidP="003D5C76">
      <w:pPr>
        <w:pStyle w:val="Odstavec"/>
      </w:pPr>
    </w:p>
    <w:p w14:paraId="3B81A530" w14:textId="77777777" w:rsidR="003D5C76" w:rsidRDefault="003D5C76" w:rsidP="003D5C7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D5C76" w14:paraId="0F503A47" w14:textId="77777777" w:rsidTr="0051141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B0843" w14:textId="77777777" w:rsidR="003D5C76" w:rsidRDefault="003D5C76" w:rsidP="00511416">
            <w:pPr>
              <w:pStyle w:val="PodpisovePole"/>
            </w:pPr>
            <w:r>
              <w:t xml:space="preserve">Ing. Aleš </w:t>
            </w:r>
            <w:proofErr w:type="spellStart"/>
            <w:r>
              <w:t>Jiroutek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68ECC5" w14:textId="77777777" w:rsidR="003D5C76" w:rsidRDefault="003D5C76" w:rsidP="00511416">
            <w:pPr>
              <w:pStyle w:val="PodpisovePole"/>
            </w:pPr>
            <w:r>
              <w:t>Mgr. Zuzana Dvořáková v. r.</w:t>
            </w:r>
            <w:r>
              <w:br/>
              <w:t xml:space="preserve"> místostarostka</w:t>
            </w:r>
          </w:p>
        </w:tc>
      </w:tr>
    </w:tbl>
    <w:p w14:paraId="1CE97957" w14:textId="75AC4654" w:rsidR="00A55256" w:rsidRDefault="00A55256">
      <w:r>
        <w:br w:type="page"/>
      </w:r>
    </w:p>
    <w:p w14:paraId="39F55EE6" w14:textId="02A76541" w:rsidR="00A06680" w:rsidRPr="00A06680" w:rsidRDefault="00A06680" w:rsidP="00A06680">
      <w:pPr>
        <w:rPr>
          <w:rStyle w:val="Siln"/>
          <w:rFonts w:ascii="Arial" w:hAnsi="Arial" w:cs="Arial"/>
          <w:b w:val="0"/>
        </w:rPr>
      </w:pPr>
      <w:r w:rsidRPr="00A0668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368768" wp14:editId="00EBB47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09575" cy="454660"/>
            <wp:effectExtent l="0" t="0" r="9525" b="2540"/>
            <wp:wrapSquare wrapText="bothSides"/>
            <wp:docPr id="485677093" name="Obrázek 3" descr="znak-2014-770x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-2014-770x300p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680">
        <w:rPr>
          <w:rStyle w:val="Siln"/>
          <w:rFonts w:ascii="Arial" w:hAnsi="Arial" w:cs="Arial"/>
        </w:rPr>
        <w:t xml:space="preserve">PŘÍLOHA č. 1 k OZV </w:t>
      </w:r>
      <w:r w:rsidRPr="00A06680">
        <w:rPr>
          <w:rStyle w:val="Siln"/>
          <w:rFonts w:ascii="Arial" w:hAnsi="Arial" w:cs="Arial"/>
          <w:b w:val="0"/>
        </w:rPr>
        <w:t xml:space="preserve">MĚSTA HEŘMANŮV MĚSTEC </w:t>
      </w:r>
    </w:p>
    <w:p w14:paraId="15466749" w14:textId="77777777" w:rsidR="00A06680" w:rsidRPr="00A06680" w:rsidRDefault="00A06680" w:rsidP="00A06680">
      <w:pPr>
        <w:rPr>
          <w:rStyle w:val="Siln"/>
          <w:rFonts w:ascii="Arial" w:hAnsi="Arial" w:cs="Arial"/>
          <w:b w:val="0"/>
        </w:rPr>
      </w:pPr>
      <w:r w:rsidRPr="00A06680">
        <w:rPr>
          <w:rStyle w:val="Siln"/>
          <w:rFonts w:ascii="Arial" w:hAnsi="Arial" w:cs="Arial"/>
          <w:b w:val="0"/>
        </w:rPr>
        <w:t>O MÍSTNÍM POPLATKU ZA UŽÍVÁNÍ VEŘEJNÉHO PROSTRANSTVÍ</w:t>
      </w:r>
    </w:p>
    <w:p w14:paraId="48F52B2B" w14:textId="77777777" w:rsidR="00A06680" w:rsidRPr="00A06680" w:rsidRDefault="00A06680" w:rsidP="00A06680">
      <w:pPr>
        <w:rPr>
          <w:rFonts w:ascii="Arial" w:hAnsi="Arial" w:cs="Arial"/>
          <w:b/>
        </w:rPr>
      </w:pPr>
    </w:p>
    <w:p w14:paraId="0085EDB0" w14:textId="77777777" w:rsidR="00A06680" w:rsidRPr="00A06680" w:rsidRDefault="00A06680" w:rsidP="00A06680">
      <w:pPr>
        <w:rPr>
          <w:rFonts w:ascii="Arial" w:hAnsi="Arial" w:cs="Arial"/>
          <w:b/>
        </w:rPr>
      </w:pPr>
    </w:p>
    <w:p w14:paraId="2CFC1CFB" w14:textId="77777777" w:rsidR="00A06680" w:rsidRPr="00A06680" w:rsidRDefault="00A06680" w:rsidP="00A06680">
      <w:pPr>
        <w:tabs>
          <w:tab w:val="left" w:pos="284"/>
          <w:tab w:val="left" w:pos="567"/>
          <w:tab w:val="left" w:pos="1134"/>
          <w:tab w:val="left" w:pos="4395"/>
          <w:tab w:val="left" w:pos="6237"/>
        </w:tabs>
        <w:spacing w:line="360" w:lineRule="auto"/>
        <w:jc w:val="both"/>
        <w:rPr>
          <w:rFonts w:ascii="Arial" w:hAnsi="Arial" w:cs="Arial"/>
          <w:sz w:val="28"/>
          <w:u w:val="single"/>
        </w:rPr>
      </w:pPr>
      <w:r w:rsidRPr="00A06680">
        <w:rPr>
          <w:rFonts w:ascii="Arial" w:hAnsi="Arial" w:cs="Arial"/>
          <w:sz w:val="28"/>
          <w:u w:val="single"/>
        </w:rPr>
        <w:t>Rejstřík ulic na území města Heřmanův Městec:</w:t>
      </w:r>
    </w:p>
    <w:p w14:paraId="28252E5B" w14:textId="73F8D5D9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>5. května</w:t>
      </w:r>
      <w:r w:rsidRPr="00A06680">
        <w:rPr>
          <w:rFonts w:ascii="Arial" w:hAnsi="Arial" w:cs="Arial"/>
          <w:sz w:val="22"/>
          <w:szCs w:val="22"/>
        </w:rPr>
        <w:tab/>
        <w:t>18.   Pod Palácem</w:t>
      </w:r>
    </w:p>
    <w:p w14:paraId="35702629" w14:textId="683A3BC7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 xml:space="preserve">Barákova </w:t>
      </w:r>
      <w:r w:rsidRPr="00A06680">
        <w:rPr>
          <w:rFonts w:ascii="Arial" w:hAnsi="Arial" w:cs="Arial"/>
          <w:sz w:val="22"/>
          <w:szCs w:val="22"/>
        </w:rPr>
        <w:tab/>
        <w:t xml:space="preserve">19.   Pod </w:t>
      </w:r>
      <w:proofErr w:type="spellStart"/>
      <w:r w:rsidRPr="00A06680">
        <w:rPr>
          <w:rFonts w:ascii="Arial" w:hAnsi="Arial" w:cs="Arial"/>
          <w:sz w:val="22"/>
          <w:szCs w:val="22"/>
        </w:rPr>
        <w:t>Pankrácí</w:t>
      </w:r>
      <w:proofErr w:type="spellEnd"/>
    </w:p>
    <w:p w14:paraId="2A74C937" w14:textId="71C3C001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>Čáslavská</w:t>
      </w:r>
      <w:r w:rsidRPr="00A06680">
        <w:rPr>
          <w:rFonts w:ascii="Arial" w:hAnsi="Arial" w:cs="Arial"/>
          <w:sz w:val="22"/>
          <w:szCs w:val="22"/>
        </w:rPr>
        <w:tab/>
        <w:t>20.   Podél Dráhy</w:t>
      </w:r>
    </w:p>
    <w:p w14:paraId="5D58000C" w14:textId="34BBB793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>Doubrava</w:t>
      </w:r>
      <w:r w:rsidRPr="00A06680">
        <w:rPr>
          <w:rFonts w:ascii="Arial" w:hAnsi="Arial" w:cs="Arial"/>
          <w:sz w:val="22"/>
          <w:szCs w:val="22"/>
        </w:rPr>
        <w:tab/>
        <w:t>21.   Pokorného</w:t>
      </w:r>
    </w:p>
    <w:p w14:paraId="1406A7A0" w14:textId="463D8A95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A06680">
        <w:rPr>
          <w:rFonts w:ascii="Arial" w:hAnsi="Arial" w:cs="Arial"/>
          <w:sz w:val="22"/>
          <w:szCs w:val="22"/>
        </w:rPr>
        <w:t>Foretova</w:t>
      </w:r>
      <w:proofErr w:type="spellEnd"/>
      <w:r w:rsidRPr="00A06680">
        <w:rPr>
          <w:rFonts w:ascii="Arial" w:hAnsi="Arial" w:cs="Arial"/>
          <w:sz w:val="22"/>
          <w:szCs w:val="22"/>
        </w:rPr>
        <w:tab/>
        <w:t>22.   Průhon</w:t>
      </w:r>
    </w:p>
    <w:p w14:paraId="5E5961BE" w14:textId="2275F92C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 xml:space="preserve">Havlíčkova </w:t>
      </w:r>
      <w:r w:rsidRPr="00A06680">
        <w:rPr>
          <w:rFonts w:ascii="Arial" w:hAnsi="Arial" w:cs="Arial"/>
          <w:sz w:val="22"/>
          <w:szCs w:val="22"/>
        </w:rPr>
        <w:tab/>
        <w:t>23.   Rozsypalova</w:t>
      </w:r>
    </w:p>
    <w:p w14:paraId="26078DD7" w14:textId="239A66B2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>Heřmanského</w:t>
      </w:r>
      <w:r w:rsidRPr="00A06680">
        <w:rPr>
          <w:rFonts w:ascii="Arial" w:hAnsi="Arial" w:cs="Arial"/>
          <w:sz w:val="22"/>
          <w:szCs w:val="22"/>
        </w:rPr>
        <w:tab/>
        <w:t>24.   Sokolská</w:t>
      </w:r>
    </w:p>
    <w:p w14:paraId="0AD94674" w14:textId="167158E2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 xml:space="preserve">Hálkova </w:t>
      </w:r>
      <w:r w:rsidRPr="00A06680">
        <w:rPr>
          <w:rFonts w:ascii="Arial" w:hAnsi="Arial" w:cs="Arial"/>
          <w:sz w:val="22"/>
          <w:szCs w:val="22"/>
        </w:rPr>
        <w:tab/>
        <w:t>25.   Šimonkova</w:t>
      </w:r>
    </w:p>
    <w:p w14:paraId="4C707F58" w14:textId="6A40A12C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>Jarkovského</w:t>
      </w:r>
      <w:r w:rsidRPr="00A06680">
        <w:rPr>
          <w:rFonts w:ascii="Arial" w:hAnsi="Arial" w:cs="Arial"/>
          <w:sz w:val="22"/>
          <w:szCs w:val="22"/>
        </w:rPr>
        <w:tab/>
        <w:t>26.   Travní</w:t>
      </w:r>
    </w:p>
    <w:p w14:paraId="12D23D72" w14:textId="7A384827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 xml:space="preserve">Jiráskova </w:t>
      </w:r>
      <w:r w:rsidRPr="00A06680">
        <w:rPr>
          <w:rFonts w:ascii="Arial" w:hAnsi="Arial" w:cs="Arial"/>
          <w:sz w:val="22"/>
          <w:szCs w:val="22"/>
        </w:rPr>
        <w:tab/>
        <w:t>27.   Tylova</w:t>
      </w:r>
    </w:p>
    <w:p w14:paraId="268BF62A" w14:textId="41C2DF96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>Jonášova</w:t>
      </w:r>
      <w:r w:rsidRPr="00A06680">
        <w:rPr>
          <w:rFonts w:ascii="Arial" w:hAnsi="Arial" w:cs="Arial"/>
          <w:sz w:val="22"/>
          <w:szCs w:val="22"/>
        </w:rPr>
        <w:tab/>
        <w:t>28.   U Bažantnice</w:t>
      </w:r>
    </w:p>
    <w:p w14:paraId="626F6220" w14:textId="0B49FC58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 xml:space="preserve">K </w:t>
      </w:r>
      <w:proofErr w:type="spellStart"/>
      <w:r w:rsidRPr="00A06680">
        <w:rPr>
          <w:rFonts w:ascii="Arial" w:hAnsi="Arial" w:cs="Arial"/>
          <w:sz w:val="22"/>
          <w:szCs w:val="22"/>
        </w:rPr>
        <w:t>Nákli</w:t>
      </w:r>
      <w:proofErr w:type="spellEnd"/>
      <w:r w:rsidRPr="00A06680">
        <w:rPr>
          <w:rFonts w:ascii="Arial" w:hAnsi="Arial" w:cs="Arial"/>
          <w:sz w:val="22"/>
          <w:szCs w:val="22"/>
        </w:rPr>
        <w:t xml:space="preserve"> </w:t>
      </w:r>
      <w:r w:rsidRPr="00A06680">
        <w:rPr>
          <w:rFonts w:ascii="Arial" w:hAnsi="Arial" w:cs="Arial"/>
          <w:sz w:val="22"/>
          <w:szCs w:val="22"/>
        </w:rPr>
        <w:tab/>
        <w:t>29.   U Hřiště</w:t>
      </w:r>
    </w:p>
    <w:p w14:paraId="661460A8" w14:textId="28F6793F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proofErr w:type="spellStart"/>
      <w:r w:rsidRPr="00A06680">
        <w:rPr>
          <w:rFonts w:ascii="Arial" w:hAnsi="Arial" w:cs="Arial"/>
          <w:sz w:val="22"/>
          <w:szCs w:val="22"/>
        </w:rPr>
        <w:t>Konopáčská</w:t>
      </w:r>
      <w:proofErr w:type="spellEnd"/>
      <w:r w:rsidRPr="00A06680">
        <w:rPr>
          <w:rFonts w:ascii="Arial" w:hAnsi="Arial" w:cs="Arial"/>
          <w:sz w:val="22"/>
          <w:szCs w:val="22"/>
        </w:rPr>
        <w:tab/>
        <w:t>30.   V Lukách</w:t>
      </w:r>
    </w:p>
    <w:p w14:paraId="36CCF09D" w14:textId="00D6128F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A06680">
        <w:rPr>
          <w:rFonts w:ascii="Arial" w:hAnsi="Arial" w:cs="Arial"/>
          <w:sz w:val="22"/>
          <w:szCs w:val="22"/>
        </w:rPr>
        <w:t>Ježkovce</w:t>
      </w:r>
      <w:proofErr w:type="spellEnd"/>
      <w:r w:rsidRPr="00A06680">
        <w:rPr>
          <w:rFonts w:ascii="Arial" w:hAnsi="Arial" w:cs="Arial"/>
          <w:sz w:val="22"/>
          <w:szCs w:val="22"/>
        </w:rPr>
        <w:tab/>
        <w:t>31.   Veselá</w:t>
      </w:r>
    </w:p>
    <w:p w14:paraId="6F3779DE" w14:textId="12F67AF2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>Na Skalce</w:t>
      </w:r>
      <w:r w:rsidRPr="00A06680">
        <w:rPr>
          <w:rFonts w:ascii="Arial" w:hAnsi="Arial" w:cs="Arial"/>
          <w:sz w:val="22"/>
          <w:szCs w:val="22"/>
        </w:rPr>
        <w:tab/>
        <w:t>32.   Za Oborou</w:t>
      </w:r>
    </w:p>
    <w:p w14:paraId="3E4B3AC0" w14:textId="4E4DFD4D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>Nový Dvůr</w:t>
      </w:r>
      <w:r w:rsidRPr="00A06680">
        <w:rPr>
          <w:rFonts w:ascii="Arial" w:hAnsi="Arial" w:cs="Arial"/>
          <w:sz w:val="22"/>
          <w:szCs w:val="22"/>
        </w:rPr>
        <w:tab/>
        <w:t xml:space="preserve">33.   Za </w:t>
      </w:r>
      <w:proofErr w:type="spellStart"/>
      <w:r w:rsidRPr="00A06680">
        <w:rPr>
          <w:rFonts w:ascii="Arial" w:hAnsi="Arial" w:cs="Arial"/>
          <w:sz w:val="22"/>
          <w:szCs w:val="22"/>
        </w:rPr>
        <w:t>Pektinou</w:t>
      </w:r>
      <w:proofErr w:type="spellEnd"/>
    </w:p>
    <w:p w14:paraId="6719B063" w14:textId="532E3D83" w:rsidR="00A06680" w:rsidRPr="00A06680" w:rsidRDefault="00A06680" w:rsidP="00A06680">
      <w:pPr>
        <w:pStyle w:val="Odstavecseseznamem"/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4395"/>
          <w:tab w:val="left" w:pos="6237"/>
        </w:tabs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06680">
        <w:rPr>
          <w:rFonts w:ascii="Arial" w:hAnsi="Arial" w:cs="Arial"/>
          <w:sz w:val="22"/>
          <w:szCs w:val="22"/>
        </w:rPr>
        <w:t>Pod Nádražím</w:t>
      </w:r>
      <w:r w:rsidRPr="00A06680">
        <w:rPr>
          <w:rFonts w:ascii="Arial" w:hAnsi="Arial" w:cs="Arial"/>
          <w:sz w:val="22"/>
          <w:szCs w:val="22"/>
        </w:rPr>
        <w:tab/>
        <w:t>34.   Zahradní.</w:t>
      </w:r>
    </w:p>
    <w:p w14:paraId="6D12EAA4" w14:textId="77777777" w:rsidR="00DA04E9" w:rsidRPr="00A06680" w:rsidRDefault="00DA04E9"/>
    <w:sectPr w:rsidR="00DA04E9" w:rsidRPr="00A0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E633" w14:textId="77777777" w:rsidR="009664F2" w:rsidRDefault="009664F2" w:rsidP="003D5C76">
      <w:r>
        <w:separator/>
      </w:r>
    </w:p>
  </w:endnote>
  <w:endnote w:type="continuationSeparator" w:id="0">
    <w:p w14:paraId="035EC56F" w14:textId="77777777" w:rsidR="009664F2" w:rsidRDefault="009664F2" w:rsidP="003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472A" w14:textId="77777777" w:rsidR="009664F2" w:rsidRDefault="009664F2" w:rsidP="003D5C76">
      <w:r>
        <w:separator/>
      </w:r>
    </w:p>
  </w:footnote>
  <w:footnote w:type="continuationSeparator" w:id="0">
    <w:p w14:paraId="46DE3E5B" w14:textId="77777777" w:rsidR="009664F2" w:rsidRDefault="009664F2" w:rsidP="003D5C76">
      <w:r>
        <w:continuationSeparator/>
      </w:r>
    </w:p>
  </w:footnote>
  <w:footnote w:id="1">
    <w:p w14:paraId="6AE872E8" w14:textId="77777777" w:rsidR="003D5C76" w:rsidRDefault="003D5C76" w:rsidP="003D5C7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28D190D" w14:textId="77777777" w:rsidR="003D5C76" w:rsidRDefault="003D5C76" w:rsidP="003D5C7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A0701C8" w14:textId="77777777" w:rsidR="003D5C76" w:rsidRDefault="003D5C76" w:rsidP="003D5C7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9DC2B72" w14:textId="77777777" w:rsidR="003D5C76" w:rsidRDefault="003D5C76" w:rsidP="003D5C7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E7BB3CB" w14:textId="77777777" w:rsidR="003D5C76" w:rsidRDefault="003D5C76" w:rsidP="003D5C7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AAD447F" w14:textId="77777777" w:rsidR="003D5C76" w:rsidRDefault="003D5C76" w:rsidP="003D5C7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7EC6"/>
    <w:multiLevelType w:val="multilevel"/>
    <w:tmpl w:val="A8E4B3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CF93C29"/>
    <w:multiLevelType w:val="hybridMultilevel"/>
    <w:tmpl w:val="4DD07EF4"/>
    <w:lvl w:ilvl="0" w:tplc="65FAC6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E3C4A"/>
    <w:multiLevelType w:val="multilevel"/>
    <w:tmpl w:val="55562E62"/>
    <w:lvl w:ilvl="0">
      <w:start w:val="1"/>
      <w:numFmt w:val="decimal"/>
      <w:lvlText w:val="%1."/>
      <w:lvlJc w:val="right"/>
      <w:pPr>
        <w:ind w:left="567" w:hanging="567"/>
      </w:pPr>
      <w:rPr>
        <w:rFonts w:ascii="Arial" w:eastAsia="Arial" w:hAnsi="Arial" w:cs="Arial"/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4C4531B2"/>
    <w:multiLevelType w:val="multilevel"/>
    <w:tmpl w:val="FB24505E"/>
    <w:lvl w:ilvl="0">
      <w:start w:val="1"/>
      <w:numFmt w:val="decimal"/>
      <w:lvlText w:val="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72795AE1"/>
    <w:multiLevelType w:val="multilevel"/>
    <w:tmpl w:val="8B62D40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411929509">
    <w:abstractNumId w:val="0"/>
  </w:num>
  <w:num w:numId="2" w16cid:durableId="1352604681">
    <w:abstractNumId w:val="0"/>
    <w:lvlOverride w:ilvl="0">
      <w:startOverride w:val="1"/>
    </w:lvlOverride>
  </w:num>
  <w:num w:numId="3" w16cid:durableId="2066415771">
    <w:abstractNumId w:val="2"/>
  </w:num>
  <w:num w:numId="4" w16cid:durableId="467938002">
    <w:abstractNumId w:val="0"/>
    <w:lvlOverride w:ilvl="0">
      <w:startOverride w:val="1"/>
    </w:lvlOverride>
  </w:num>
  <w:num w:numId="5" w16cid:durableId="763526380">
    <w:abstractNumId w:val="0"/>
    <w:lvlOverride w:ilvl="0">
      <w:startOverride w:val="1"/>
    </w:lvlOverride>
  </w:num>
  <w:num w:numId="6" w16cid:durableId="1310473316">
    <w:abstractNumId w:val="3"/>
  </w:num>
  <w:num w:numId="7" w16cid:durableId="258949224">
    <w:abstractNumId w:val="4"/>
  </w:num>
  <w:num w:numId="8" w16cid:durableId="1721633020">
    <w:abstractNumId w:val="0"/>
    <w:lvlOverride w:ilvl="0">
      <w:startOverride w:val="1"/>
    </w:lvlOverride>
  </w:num>
  <w:num w:numId="9" w16cid:durableId="1876428617">
    <w:abstractNumId w:val="0"/>
    <w:lvlOverride w:ilvl="0">
      <w:startOverride w:val="1"/>
    </w:lvlOverride>
  </w:num>
  <w:num w:numId="10" w16cid:durableId="2976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76"/>
    <w:rsid w:val="000428BD"/>
    <w:rsid w:val="002035FE"/>
    <w:rsid w:val="002F5ED5"/>
    <w:rsid w:val="003D5C76"/>
    <w:rsid w:val="00642791"/>
    <w:rsid w:val="006E3489"/>
    <w:rsid w:val="008509E7"/>
    <w:rsid w:val="008D5480"/>
    <w:rsid w:val="008F15FF"/>
    <w:rsid w:val="009664F2"/>
    <w:rsid w:val="00A06680"/>
    <w:rsid w:val="00A55256"/>
    <w:rsid w:val="00B67F5A"/>
    <w:rsid w:val="00B74EA9"/>
    <w:rsid w:val="00C832BC"/>
    <w:rsid w:val="00D26C87"/>
    <w:rsid w:val="00DA04E9"/>
    <w:rsid w:val="00E90526"/>
    <w:rsid w:val="00E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968B"/>
  <w15:chartTrackingRefBased/>
  <w15:docId w15:val="{8830FAEF-F6AB-4CF2-A75B-BA5127A8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C7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5C76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5C76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5C76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D5C76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D5C76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3D5C76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3D5C76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3D5C76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3D5C76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3D5C76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3D5C76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3D5C76"/>
    <w:pPr>
      <w:ind w:left="720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3D5C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D5C76"/>
    <w:rPr>
      <w:rFonts w:ascii="Liberation Serif" w:eastAsia="Songti SC" w:hAnsi="Liberation Serif" w:cs="Mangal"/>
      <w:kern w:val="3"/>
      <w:sz w:val="24"/>
      <w:szCs w:val="21"/>
      <w:lang w:eastAsia="zh-CN" w:bidi="hi-I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D5C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D5C76"/>
    <w:rPr>
      <w:rFonts w:ascii="Liberation Serif" w:eastAsia="Songti SC" w:hAnsi="Liberation Serif" w:cs="Mangal"/>
      <w:kern w:val="3"/>
      <w:sz w:val="24"/>
      <w:szCs w:val="21"/>
      <w:lang w:eastAsia="zh-CN" w:bidi="hi-IN"/>
      <w14:ligatures w14:val="none"/>
    </w:rPr>
  </w:style>
  <w:style w:type="character" w:styleId="Siln">
    <w:name w:val="Strong"/>
    <w:uiPriority w:val="99"/>
    <w:qFormat/>
    <w:rsid w:val="00DA0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1076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Andrlová</dc:creator>
  <cp:keywords/>
  <dc:description/>
  <cp:lastModifiedBy>Adéla Andrlová</cp:lastModifiedBy>
  <cp:revision>10</cp:revision>
  <cp:lastPrinted>2023-11-08T13:03:00Z</cp:lastPrinted>
  <dcterms:created xsi:type="dcterms:W3CDTF">2023-09-27T06:35:00Z</dcterms:created>
  <dcterms:modified xsi:type="dcterms:W3CDTF">2023-11-08T13:05:00Z</dcterms:modified>
</cp:coreProperties>
</file>