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089D" w14:textId="77777777" w:rsidR="00EE6B5A" w:rsidRPr="00747B83" w:rsidRDefault="00EE6B5A" w:rsidP="00EA4A0F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Město Dobříš</w:t>
      </w:r>
    </w:p>
    <w:p w14:paraId="33415E01" w14:textId="77777777" w:rsidR="00EE6B5A" w:rsidRPr="00747B8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747B83">
        <w:rPr>
          <w:b/>
          <w:bCs/>
          <w:sz w:val="22"/>
          <w:szCs w:val="22"/>
        </w:rPr>
        <w:t>Zastupitelstvo města Dobříše</w:t>
      </w:r>
    </w:p>
    <w:p w14:paraId="6DC026A6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7F97A9C8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  <w:r>
        <w:rPr>
          <w:noProof/>
          <w:lang w:eastAsia="cs-CZ"/>
        </w:rPr>
        <w:drawing>
          <wp:inline distT="0" distB="0" distL="0" distR="0" wp14:anchorId="69450A3C" wp14:editId="18A67C56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6B0B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196C7BE9" w14:textId="77777777" w:rsidR="00A02B72" w:rsidRPr="00747B83" w:rsidRDefault="00A02B72" w:rsidP="00EA4A0F">
      <w:pPr>
        <w:pStyle w:val="Default"/>
        <w:spacing w:after="120"/>
        <w:jc w:val="center"/>
        <w:rPr>
          <w:sz w:val="22"/>
          <w:szCs w:val="22"/>
        </w:rPr>
      </w:pPr>
      <w:r w:rsidRPr="00747B83">
        <w:rPr>
          <w:b/>
          <w:bCs/>
          <w:sz w:val="22"/>
          <w:szCs w:val="22"/>
        </w:rPr>
        <w:t xml:space="preserve">Obecně závazná vyhláška </w:t>
      </w:r>
    </w:p>
    <w:p w14:paraId="71DA574F" w14:textId="77777777" w:rsidR="00A02B72" w:rsidRPr="00747B83" w:rsidRDefault="00A02B72" w:rsidP="00EA4A0F">
      <w:pPr>
        <w:pStyle w:val="Default"/>
        <w:spacing w:after="120"/>
        <w:jc w:val="center"/>
        <w:rPr>
          <w:sz w:val="22"/>
          <w:szCs w:val="22"/>
        </w:rPr>
      </w:pPr>
      <w:r w:rsidRPr="00747B83">
        <w:rPr>
          <w:b/>
          <w:bCs/>
          <w:sz w:val="22"/>
          <w:szCs w:val="22"/>
        </w:rPr>
        <w:t xml:space="preserve">č. </w:t>
      </w:r>
      <w:r w:rsidR="00DC77A8" w:rsidRPr="00747B83">
        <w:rPr>
          <w:b/>
          <w:bCs/>
          <w:sz w:val="22"/>
          <w:szCs w:val="22"/>
        </w:rPr>
        <w:t xml:space="preserve"> </w:t>
      </w:r>
      <w:r w:rsidR="00590B90">
        <w:rPr>
          <w:b/>
          <w:bCs/>
          <w:sz w:val="22"/>
          <w:szCs w:val="22"/>
        </w:rPr>
        <w:t>10</w:t>
      </w:r>
      <w:r w:rsidR="00EE6B5A" w:rsidRPr="00747B83">
        <w:rPr>
          <w:b/>
          <w:bCs/>
          <w:sz w:val="22"/>
          <w:szCs w:val="22"/>
        </w:rPr>
        <w:t>/2019,</w:t>
      </w:r>
    </w:p>
    <w:p w14:paraId="60545E58" w14:textId="77777777" w:rsidR="00590B90" w:rsidRPr="009D3388" w:rsidRDefault="00590B90" w:rsidP="00590B90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1FB43E7F" w14:textId="77777777" w:rsidR="004A6043" w:rsidRPr="00747B83" w:rsidRDefault="004A6043" w:rsidP="00A02B72">
      <w:pPr>
        <w:pStyle w:val="Default"/>
        <w:jc w:val="both"/>
        <w:rPr>
          <w:sz w:val="22"/>
          <w:szCs w:val="22"/>
        </w:rPr>
      </w:pPr>
    </w:p>
    <w:p w14:paraId="60CE5086" w14:textId="77777777" w:rsidR="00A02B72" w:rsidRPr="00747B83" w:rsidRDefault="00A02B72" w:rsidP="00A02B72">
      <w:pPr>
        <w:pStyle w:val="Default"/>
        <w:jc w:val="both"/>
        <w:rPr>
          <w:sz w:val="22"/>
          <w:szCs w:val="22"/>
        </w:rPr>
      </w:pPr>
      <w:r w:rsidRPr="00747B83">
        <w:rPr>
          <w:sz w:val="22"/>
          <w:szCs w:val="22"/>
        </w:rPr>
        <w:t xml:space="preserve">Zastupitelstvo </w:t>
      </w:r>
      <w:r w:rsidR="00C237FC" w:rsidRPr="00747B83">
        <w:rPr>
          <w:sz w:val="22"/>
          <w:szCs w:val="22"/>
        </w:rPr>
        <w:t>města Dobříš</w:t>
      </w:r>
      <w:r w:rsidR="00EE6B5A" w:rsidRPr="00747B83">
        <w:rPr>
          <w:sz w:val="22"/>
          <w:szCs w:val="22"/>
        </w:rPr>
        <w:t>e</w:t>
      </w:r>
      <w:r w:rsidR="00C237FC" w:rsidRPr="00747B83">
        <w:rPr>
          <w:sz w:val="22"/>
          <w:szCs w:val="22"/>
        </w:rPr>
        <w:t xml:space="preserve"> </w:t>
      </w:r>
      <w:r w:rsidRPr="00747B83">
        <w:rPr>
          <w:sz w:val="22"/>
          <w:szCs w:val="22"/>
        </w:rPr>
        <w:t xml:space="preserve">se na svém zasedání </w:t>
      </w:r>
      <w:r w:rsidR="00EE6B5A" w:rsidRPr="00747B83">
        <w:rPr>
          <w:sz w:val="22"/>
          <w:szCs w:val="22"/>
        </w:rPr>
        <w:t>konaném 12.</w:t>
      </w:r>
      <w:r w:rsidR="00EA4A0F">
        <w:rPr>
          <w:sz w:val="22"/>
          <w:szCs w:val="22"/>
        </w:rPr>
        <w:t xml:space="preserve"> prosince </w:t>
      </w:r>
      <w:r w:rsidR="00EE6B5A" w:rsidRPr="00747B83">
        <w:rPr>
          <w:sz w:val="22"/>
          <w:szCs w:val="22"/>
        </w:rPr>
        <w:t>2019</w:t>
      </w:r>
      <w:r w:rsidRPr="00747B83">
        <w:rPr>
          <w:sz w:val="22"/>
          <w:szCs w:val="22"/>
        </w:rPr>
        <w:t xml:space="preserve"> </w:t>
      </w:r>
      <w:r w:rsidR="00EE6B5A" w:rsidRPr="00747B83">
        <w:rPr>
          <w:sz w:val="22"/>
          <w:szCs w:val="22"/>
        </w:rPr>
        <w:t>usneslo vydat na </w:t>
      </w:r>
      <w:r w:rsidRPr="00747B83">
        <w:rPr>
          <w:sz w:val="22"/>
          <w:szCs w:val="22"/>
        </w:rPr>
        <w:t xml:space="preserve">základě </w:t>
      </w:r>
      <w:r w:rsidR="00682E4D" w:rsidRPr="00747B83">
        <w:rPr>
          <w:sz w:val="22"/>
          <w:szCs w:val="22"/>
        </w:rPr>
        <w:t xml:space="preserve">ustanovení § 14 zákona č. 565/1990 Sb., o místních poplatcích, ve znění pozdějších předpisů (dále jen </w:t>
      </w:r>
      <w:r w:rsidR="00682E4D" w:rsidRPr="005B4F1C">
        <w:rPr>
          <w:i/>
          <w:iCs/>
          <w:sz w:val="22"/>
          <w:szCs w:val="22"/>
        </w:rPr>
        <w:t>zákon o místních poplatcích</w:t>
      </w:r>
      <w:r w:rsidR="00682E4D" w:rsidRPr="00747B83">
        <w:rPr>
          <w:sz w:val="22"/>
          <w:szCs w:val="22"/>
        </w:rPr>
        <w:t>) a v souladu s § 10 písm. d) a </w:t>
      </w:r>
      <w:r w:rsidRPr="00747B83">
        <w:rPr>
          <w:sz w:val="22"/>
          <w:szCs w:val="22"/>
        </w:rPr>
        <w:t>§</w:t>
      </w:r>
      <w:r w:rsidR="00747B83">
        <w:rPr>
          <w:sz w:val="22"/>
          <w:szCs w:val="22"/>
        </w:rPr>
        <w:t> </w:t>
      </w:r>
      <w:r w:rsidRPr="00747B83">
        <w:rPr>
          <w:sz w:val="22"/>
          <w:szCs w:val="22"/>
        </w:rPr>
        <w:t>84 odst. 2 písm. h) zákona č. 128/2000 Sb., o obcích (obecní zřízení</w:t>
      </w:r>
      <w:r w:rsidR="00FA3F66" w:rsidRPr="00747B83">
        <w:rPr>
          <w:sz w:val="22"/>
          <w:szCs w:val="22"/>
        </w:rPr>
        <w:t xml:space="preserve">), ve znění pozdějších předpisů (dále jen </w:t>
      </w:r>
      <w:r w:rsidR="00FA3F66" w:rsidRPr="005B4F1C">
        <w:rPr>
          <w:i/>
          <w:iCs/>
          <w:sz w:val="22"/>
          <w:szCs w:val="22"/>
        </w:rPr>
        <w:t>zákon o obcích</w:t>
      </w:r>
      <w:r w:rsidR="00FA3F66" w:rsidRPr="00747B83">
        <w:rPr>
          <w:sz w:val="22"/>
          <w:szCs w:val="22"/>
        </w:rPr>
        <w:t>)</w:t>
      </w:r>
      <w:r w:rsidRPr="00747B83">
        <w:rPr>
          <w:sz w:val="22"/>
          <w:szCs w:val="22"/>
        </w:rPr>
        <w:t xml:space="preserve"> tuto obecně závaznou vyhlášku</w:t>
      </w:r>
      <w:r w:rsidR="00FA3F66" w:rsidRPr="00747B83">
        <w:rPr>
          <w:sz w:val="22"/>
          <w:szCs w:val="22"/>
        </w:rPr>
        <w:t xml:space="preserve"> (dále jen </w:t>
      </w:r>
      <w:r w:rsidR="00FA3F66" w:rsidRPr="005B4F1C">
        <w:rPr>
          <w:i/>
          <w:iCs/>
          <w:sz w:val="22"/>
          <w:szCs w:val="22"/>
        </w:rPr>
        <w:t>vyhláška</w:t>
      </w:r>
      <w:r w:rsidR="00FA3F66" w:rsidRPr="00747B83">
        <w:rPr>
          <w:sz w:val="22"/>
          <w:szCs w:val="22"/>
        </w:rPr>
        <w:t>)</w:t>
      </w:r>
      <w:r w:rsidRPr="00747B83">
        <w:rPr>
          <w:sz w:val="22"/>
          <w:szCs w:val="22"/>
        </w:rPr>
        <w:t xml:space="preserve">: </w:t>
      </w:r>
    </w:p>
    <w:p w14:paraId="65F3FBF8" w14:textId="77777777" w:rsidR="00C237FC" w:rsidRDefault="00C237FC" w:rsidP="00A02B72">
      <w:pPr>
        <w:pStyle w:val="Default"/>
        <w:jc w:val="both"/>
        <w:rPr>
          <w:sz w:val="22"/>
          <w:szCs w:val="22"/>
        </w:rPr>
      </w:pPr>
    </w:p>
    <w:p w14:paraId="5C164A62" w14:textId="77777777" w:rsidR="00682E4D" w:rsidRPr="00747B83" w:rsidRDefault="00682E4D" w:rsidP="00682E4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E308404" w14:textId="77777777" w:rsidR="00682E4D" w:rsidRPr="00EA4A0F" w:rsidRDefault="00682E4D" w:rsidP="00EA4A0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1</w:t>
      </w:r>
    </w:p>
    <w:p w14:paraId="0645754F" w14:textId="77777777" w:rsidR="00682E4D" w:rsidRPr="00EA4A0F" w:rsidRDefault="00682E4D" w:rsidP="00EA4A0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A4A0F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31B201BC" w14:textId="77777777" w:rsidR="00682E4D" w:rsidRPr="00EA4A0F" w:rsidRDefault="00682E4D" w:rsidP="00EA4A0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 xml:space="preserve">Město Dobříš touto vyhláškou zavádí místní poplatek </w:t>
      </w:r>
      <w:r w:rsidR="00590B90" w:rsidRPr="00EA4A0F">
        <w:rPr>
          <w:rFonts w:ascii="Arial" w:eastAsia="Times New Roman" w:hAnsi="Arial" w:cs="Arial"/>
          <w:lang w:eastAsia="cs-CZ"/>
        </w:rPr>
        <w:t>ze vstupného</w:t>
      </w:r>
      <w:r w:rsidR="009F4193" w:rsidRPr="00EA4A0F">
        <w:rPr>
          <w:rFonts w:ascii="Arial" w:eastAsia="Times New Roman" w:hAnsi="Arial" w:cs="Arial"/>
          <w:lang w:eastAsia="cs-CZ"/>
        </w:rPr>
        <w:t xml:space="preserve"> </w:t>
      </w:r>
      <w:r w:rsidRPr="00EA4A0F">
        <w:rPr>
          <w:rFonts w:ascii="Arial" w:eastAsia="Times New Roman" w:hAnsi="Arial" w:cs="Arial"/>
          <w:lang w:eastAsia="cs-CZ"/>
        </w:rPr>
        <w:t xml:space="preserve">(dále jen </w:t>
      </w:r>
      <w:r w:rsidRPr="00EA4A0F">
        <w:rPr>
          <w:rFonts w:ascii="Arial" w:eastAsia="Times New Roman" w:hAnsi="Arial" w:cs="Arial"/>
          <w:i/>
          <w:iCs/>
          <w:lang w:eastAsia="cs-CZ"/>
        </w:rPr>
        <w:t>poplatek</w:t>
      </w:r>
      <w:r w:rsidRPr="00EA4A0F">
        <w:rPr>
          <w:rFonts w:ascii="Arial" w:eastAsia="Times New Roman" w:hAnsi="Arial" w:cs="Arial"/>
          <w:lang w:eastAsia="cs-CZ"/>
        </w:rPr>
        <w:t>).</w:t>
      </w:r>
    </w:p>
    <w:p w14:paraId="14F95F51" w14:textId="77777777" w:rsidR="00682E4D" w:rsidRPr="00EA4A0F" w:rsidRDefault="00264F4B" w:rsidP="00EA4A0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 xml:space="preserve">Správcem poplatku je </w:t>
      </w:r>
      <w:r w:rsidR="00682E4D" w:rsidRPr="00EA4A0F">
        <w:rPr>
          <w:rFonts w:ascii="Arial" w:eastAsia="Times New Roman" w:hAnsi="Arial" w:cs="Arial"/>
          <w:lang w:eastAsia="cs-CZ"/>
        </w:rPr>
        <w:t>Městský úřad Dobříš.</w:t>
      </w:r>
      <w:r w:rsidR="00682E4D" w:rsidRPr="00EA4A0F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682E4D" w:rsidRPr="00EA4A0F">
        <w:rPr>
          <w:rFonts w:ascii="Arial" w:eastAsia="Times New Roman" w:hAnsi="Arial" w:cs="Arial"/>
          <w:lang w:eastAsia="cs-CZ"/>
        </w:rPr>
        <w:t xml:space="preserve"> </w:t>
      </w:r>
    </w:p>
    <w:p w14:paraId="3DCA6DFC" w14:textId="77777777" w:rsidR="00682E4D" w:rsidRPr="00EA4A0F" w:rsidRDefault="00682E4D" w:rsidP="00EA4A0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9EA21EF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2</w:t>
      </w:r>
    </w:p>
    <w:p w14:paraId="462488F1" w14:textId="77777777" w:rsidR="00590B90" w:rsidRPr="00EA4A0F" w:rsidRDefault="00590B90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>Předmět poplatku a poplatník</w:t>
      </w:r>
    </w:p>
    <w:p w14:paraId="02A66B75" w14:textId="77777777" w:rsidR="00590B90" w:rsidRPr="00EA4A0F" w:rsidRDefault="00590B90" w:rsidP="00EA4A0F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Poplatek ze vstupného se vybírá ze vstupného na kulturní, sportovní, prodejní nebo reklamní akce, sníženého o daň z přidané hodnoty, je-li v ceně vstupného obsažena</w:t>
      </w:r>
      <w:r w:rsidR="005360FC" w:rsidRPr="00EA4A0F">
        <w:rPr>
          <w:rFonts w:ascii="Arial" w:hAnsi="Arial" w:cs="Arial"/>
        </w:rPr>
        <w:t xml:space="preserve">. </w:t>
      </w:r>
      <w:r w:rsidR="005360FC" w:rsidRPr="00EA4A0F">
        <w:rPr>
          <w:rFonts w:ascii="Arial" w:eastAsia="Times New Roman" w:hAnsi="Arial" w:cs="Arial"/>
          <w:lang w:eastAsia="cs-CZ"/>
        </w:rPr>
        <w:t>Vstupným se rozumí peněžitá částka, kterou účastník akce zaplatí za to, že se jí může zúčastnit.</w:t>
      </w:r>
      <w:r w:rsidR="005360FC" w:rsidRPr="00EA4A0F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="005360FC" w:rsidRPr="00EA4A0F">
        <w:rPr>
          <w:rFonts w:ascii="Arial" w:eastAsia="Times New Roman" w:hAnsi="Arial" w:cs="Arial"/>
          <w:lang w:eastAsia="cs-CZ"/>
        </w:rPr>
        <w:t xml:space="preserve"> </w:t>
      </w:r>
      <w:r w:rsidR="005360FC" w:rsidRPr="00EA4A0F">
        <w:rPr>
          <w:rFonts w:ascii="Arial" w:hAnsi="Arial" w:cs="Arial"/>
        </w:rPr>
        <w:t xml:space="preserve"> </w:t>
      </w:r>
    </w:p>
    <w:p w14:paraId="45751C2E" w14:textId="77777777" w:rsidR="00590B90" w:rsidRPr="00EA4A0F" w:rsidRDefault="00590B90" w:rsidP="00EA4A0F">
      <w:pPr>
        <w:pStyle w:val="Odstavecseseznamem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Poplatek ze vstupného platí fyzické a právnické osoby, které akci pořádají.</w:t>
      </w:r>
      <w:r w:rsidRPr="00EA4A0F">
        <w:rPr>
          <w:rFonts w:ascii="Arial" w:hAnsi="Arial" w:cs="Arial"/>
          <w:vertAlign w:val="superscript"/>
        </w:rPr>
        <w:footnoteReference w:id="3"/>
      </w:r>
    </w:p>
    <w:p w14:paraId="38C6DECA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05DC034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3</w:t>
      </w:r>
    </w:p>
    <w:p w14:paraId="67A3560B" w14:textId="77777777" w:rsidR="00F405CA" w:rsidRPr="00EA4A0F" w:rsidRDefault="00F405CA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>Ohlašovací povinnost</w:t>
      </w:r>
    </w:p>
    <w:p w14:paraId="0028C4F5" w14:textId="77777777" w:rsidR="00F405CA" w:rsidRPr="00EA4A0F" w:rsidRDefault="00F405CA" w:rsidP="00EA4A0F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 xml:space="preserve">Poplatník je povinen ohlásit pořádání akce správci poplatku nejpozději </w:t>
      </w:r>
      <w:r w:rsidR="005360FC" w:rsidRPr="00EA4A0F">
        <w:rPr>
          <w:rFonts w:ascii="Arial" w:hAnsi="Arial" w:cs="Arial"/>
        </w:rPr>
        <w:t xml:space="preserve">7 </w:t>
      </w:r>
      <w:r w:rsidRPr="00EA4A0F">
        <w:rPr>
          <w:rFonts w:ascii="Arial" w:hAnsi="Arial" w:cs="Arial"/>
        </w:rPr>
        <w:t xml:space="preserve">dnů před jejím konáním. </w:t>
      </w:r>
    </w:p>
    <w:p w14:paraId="3718A021" w14:textId="77777777" w:rsidR="00F405CA" w:rsidRPr="00EA4A0F" w:rsidRDefault="00F405CA" w:rsidP="00EA4A0F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V ohlášení poplatník dále uvede</w:t>
      </w:r>
      <w:r w:rsidRPr="00EA4A0F">
        <w:rPr>
          <w:rStyle w:val="Znakapoznpodarou"/>
          <w:rFonts w:ascii="Arial" w:hAnsi="Arial" w:cs="Arial"/>
        </w:rPr>
        <w:footnoteReference w:id="4"/>
      </w:r>
      <w:r w:rsidRPr="00EA4A0F">
        <w:rPr>
          <w:rFonts w:ascii="Arial" w:hAnsi="Arial" w:cs="Arial"/>
        </w:rPr>
        <w:t xml:space="preserve"> </w:t>
      </w:r>
    </w:p>
    <w:p w14:paraId="46C3E383" w14:textId="77777777" w:rsidR="00F405CA" w:rsidRPr="00EA4A0F" w:rsidRDefault="00EA4A0F" w:rsidP="00EA4A0F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E57BE">
        <w:rPr>
          <w:rFonts w:ascii="Arial" w:hAnsi="Arial" w:cs="Arial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</w:t>
      </w:r>
      <w:r>
        <w:rPr>
          <w:rFonts w:ascii="Arial" w:hAnsi="Arial" w:cs="Arial"/>
        </w:rPr>
        <w:t>ny jednat v poplatkových věcech</w:t>
      </w:r>
      <w:r w:rsidR="00F405CA" w:rsidRPr="00EA4A0F">
        <w:rPr>
          <w:rFonts w:ascii="Arial" w:hAnsi="Arial" w:cs="Arial"/>
        </w:rPr>
        <w:t>,</w:t>
      </w:r>
    </w:p>
    <w:p w14:paraId="63FBF26D" w14:textId="77777777" w:rsidR="00F405CA" w:rsidRPr="00EA4A0F" w:rsidRDefault="00F405CA" w:rsidP="00EA4A0F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</w:t>
      </w:r>
      <w:r w:rsidR="009C41C4">
        <w:rPr>
          <w:rFonts w:ascii="Arial" w:hAnsi="Arial" w:cs="Arial"/>
        </w:rPr>
        <w:t> </w:t>
      </w:r>
      <w:r w:rsidRPr="00EA4A0F">
        <w:rPr>
          <w:rFonts w:ascii="Arial" w:hAnsi="Arial" w:cs="Arial"/>
        </w:rPr>
        <w:t>předmět poplatku souvisí s podnikatelskou činností poplatníka,</w:t>
      </w:r>
    </w:p>
    <w:p w14:paraId="539037A2" w14:textId="77777777" w:rsidR="00F405CA" w:rsidRPr="00EA4A0F" w:rsidRDefault="00F405CA" w:rsidP="00EA4A0F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 xml:space="preserve">další údaje rozhodné pro stanovení poplatku, zejména druh akce, datum, hodinu </w:t>
      </w:r>
      <w:r w:rsidRPr="00EA4A0F">
        <w:rPr>
          <w:rFonts w:ascii="Arial" w:hAnsi="Arial" w:cs="Arial"/>
        </w:rPr>
        <w:br/>
        <w:t xml:space="preserve">a místo jejího konání a výši vstupného, počet prodaných vstupenek (pokud se vydávají), včetně skutečností zakládajících vznik nároku na osvobození od poplatku. </w:t>
      </w:r>
    </w:p>
    <w:p w14:paraId="5EB31B3D" w14:textId="77777777" w:rsidR="00F405CA" w:rsidRPr="00EA4A0F" w:rsidRDefault="00F405CA" w:rsidP="00EA4A0F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kromě údajů požadovaných v</w:t>
      </w:r>
      <w:r w:rsidR="0035512E" w:rsidRPr="00EA4A0F">
        <w:rPr>
          <w:rFonts w:ascii="Arial" w:hAnsi="Arial" w:cs="Arial"/>
        </w:rPr>
        <w:t> </w:t>
      </w:r>
      <w:r w:rsidRPr="00EA4A0F">
        <w:rPr>
          <w:rFonts w:ascii="Arial" w:hAnsi="Arial" w:cs="Arial"/>
        </w:rPr>
        <w:t>odstavci</w:t>
      </w:r>
      <w:r w:rsidR="0035512E" w:rsidRPr="00EA4A0F">
        <w:rPr>
          <w:rFonts w:ascii="Arial" w:hAnsi="Arial" w:cs="Arial"/>
        </w:rPr>
        <w:t xml:space="preserve"> </w:t>
      </w:r>
      <w:r w:rsidRPr="00EA4A0F">
        <w:rPr>
          <w:rFonts w:ascii="Arial" w:hAnsi="Arial" w:cs="Arial"/>
        </w:rPr>
        <w:t xml:space="preserve">2 </w:t>
      </w:r>
      <w:r w:rsidR="00EA4A0F">
        <w:rPr>
          <w:rFonts w:ascii="Arial" w:hAnsi="Arial" w:cs="Arial"/>
        </w:rPr>
        <w:t>adresu svého zmocněnce v </w:t>
      </w:r>
      <w:r w:rsidRPr="00EA4A0F">
        <w:rPr>
          <w:rFonts w:ascii="Arial" w:hAnsi="Arial" w:cs="Arial"/>
        </w:rPr>
        <w:t>tuzemsku pro doručování.</w:t>
      </w:r>
      <w:r w:rsidRPr="00EA4A0F">
        <w:rPr>
          <w:rStyle w:val="Znakapoznpodarou"/>
          <w:rFonts w:ascii="Arial" w:hAnsi="Arial" w:cs="Arial"/>
        </w:rPr>
        <w:footnoteReference w:id="5"/>
      </w:r>
    </w:p>
    <w:p w14:paraId="1828E7C0" w14:textId="77777777" w:rsidR="00F405CA" w:rsidRPr="00EA4A0F" w:rsidRDefault="00F405CA" w:rsidP="00EA4A0F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EA4A0F">
        <w:rPr>
          <w:rStyle w:val="Znakapoznpodarou"/>
          <w:rFonts w:ascii="Arial" w:hAnsi="Arial" w:cs="Arial"/>
        </w:rPr>
        <w:footnoteReference w:id="6"/>
      </w:r>
    </w:p>
    <w:p w14:paraId="744F7C80" w14:textId="77777777" w:rsidR="00D65F19" w:rsidRDefault="00D65F19" w:rsidP="009C41C4">
      <w:pPr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7"/>
      </w:r>
    </w:p>
    <w:p w14:paraId="28682CD8" w14:textId="77777777" w:rsidR="00F405CA" w:rsidRPr="00EA4A0F" w:rsidRDefault="00F405CA" w:rsidP="009C41C4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3F8D1523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Čl. 4</w:t>
      </w:r>
    </w:p>
    <w:p w14:paraId="2270C22C" w14:textId="77777777" w:rsidR="00870B34" w:rsidRPr="00EA4A0F" w:rsidRDefault="00870B34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>Sazba poplatku</w:t>
      </w:r>
    </w:p>
    <w:p w14:paraId="5AD5DF62" w14:textId="77777777" w:rsidR="0036394E" w:rsidRPr="00EA4A0F" w:rsidRDefault="0036394E" w:rsidP="00EA4A0F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Sazba poplatku činí z vybraného vstupného na: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24"/>
        <w:gridCol w:w="7367"/>
        <w:gridCol w:w="737"/>
      </w:tblGrid>
      <w:tr w:rsidR="0036394E" w:rsidRPr="00EA4A0F" w14:paraId="3A7013B5" w14:textId="77777777" w:rsidTr="00AE79EE">
        <w:tc>
          <w:tcPr>
            <w:tcW w:w="424" w:type="dxa"/>
          </w:tcPr>
          <w:p w14:paraId="59E7A4CB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a)</w:t>
            </w:r>
          </w:p>
        </w:tc>
        <w:tc>
          <w:tcPr>
            <w:tcW w:w="7367" w:type="dxa"/>
          </w:tcPr>
          <w:p w14:paraId="26A9D2B2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kulturní akce (např. diskotéky, plesy, taneč</w:t>
            </w:r>
            <w:r w:rsidR="00EA4A0F">
              <w:rPr>
                <w:rFonts w:ascii="Arial" w:eastAsia="Times New Roman" w:hAnsi="Arial" w:cs="Arial"/>
                <w:snapToGrid w:val="0"/>
                <w:lang w:eastAsia="cs-CZ"/>
              </w:rPr>
              <w:t>ní zábavy, koncerty, erotické a </w:t>
            </w: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striptýzové akce)</w:t>
            </w:r>
          </w:p>
        </w:tc>
        <w:tc>
          <w:tcPr>
            <w:tcW w:w="737" w:type="dxa"/>
          </w:tcPr>
          <w:p w14:paraId="5C04AD10" w14:textId="77777777" w:rsidR="0036394E" w:rsidRPr="00EA4A0F" w:rsidRDefault="00CA5C12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2</w:t>
            </w:r>
            <w:r w:rsidR="0036394E" w:rsidRPr="00EA4A0F">
              <w:rPr>
                <w:rFonts w:ascii="Arial" w:eastAsia="Times New Roman" w:hAnsi="Arial" w:cs="Arial"/>
                <w:lang w:eastAsia="cs-CZ"/>
              </w:rPr>
              <w:t>0</w:t>
            </w:r>
            <w:r w:rsidR="00EA4A0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6394E" w:rsidRPr="00EA4A0F"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  <w:tr w:rsidR="0036394E" w:rsidRPr="00EA4A0F" w14:paraId="4AAEF98E" w14:textId="77777777" w:rsidTr="00AE79EE">
        <w:tc>
          <w:tcPr>
            <w:tcW w:w="424" w:type="dxa"/>
          </w:tcPr>
          <w:p w14:paraId="78B0D8DF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b)</w:t>
            </w:r>
          </w:p>
        </w:tc>
        <w:tc>
          <w:tcPr>
            <w:tcW w:w="7367" w:type="dxa"/>
          </w:tcPr>
          <w:p w14:paraId="337CE636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kulturní akce (v rozsahu cirkusové a lunaparkové akce)</w:t>
            </w:r>
          </w:p>
        </w:tc>
        <w:tc>
          <w:tcPr>
            <w:tcW w:w="737" w:type="dxa"/>
          </w:tcPr>
          <w:p w14:paraId="5998818E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20</w:t>
            </w:r>
            <w:r w:rsidR="00EA4A0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A4A0F"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  <w:tr w:rsidR="0036394E" w:rsidRPr="00EA4A0F" w14:paraId="0ED931B4" w14:textId="77777777" w:rsidTr="00AE79EE">
        <w:tc>
          <w:tcPr>
            <w:tcW w:w="424" w:type="dxa"/>
          </w:tcPr>
          <w:p w14:paraId="35A895AD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c)</w:t>
            </w:r>
          </w:p>
        </w:tc>
        <w:tc>
          <w:tcPr>
            <w:tcW w:w="7367" w:type="dxa"/>
          </w:tcPr>
          <w:p w14:paraId="1F82E691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prodejní akce (burzy, tržiště, aukce)</w:t>
            </w:r>
          </w:p>
        </w:tc>
        <w:tc>
          <w:tcPr>
            <w:tcW w:w="737" w:type="dxa"/>
          </w:tcPr>
          <w:p w14:paraId="7BD3FE8C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10</w:t>
            </w:r>
            <w:r w:rsidR="00EA4A0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EA4A0F"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  <w:tr w:rsidR="0036394E" w:rsidRPr="00EA4A0F" w14:paraId="0AAC069A" w14:textId="77777777" w:rsidTr="00AE79EE">
        <w:tc>
          <w:tcPr>
            <w:tcW w:w="424" w:type="dxa"/>
          </w:tcPr>
          <w:p w14:paraId="3D548F26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d)</w:t>
            </w:r>
          </w:p>
        </w:tc>
        <w:tc>
          <w:tcPr>
            <w:tcW w:w="7367" w:type="dxa"/>
          </w:tcPr>
          <w:p w14:paraId="70046697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sportovní akce</w:t>
            </w:r>
          </w:p>
        </w:tc>
        <w:tc>
          <w:tcPr>
            <w:tcW w:w="737" w:type="dxa"/>
          </w:tcPr>
          <w:p w14:paraId="73E09B20" w14:textId="77777777" w:rsidR="0036394E" w:rsidRPr="00EA4A0F" w:rsidRDefault="00040D39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</w:t>
            </w:r>
            <w:r w:rsidR="00EA4A0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6394E" w:rsidRPr="00EA4A0F"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  <w:tr w:rsidR="0036394E" w:rsidRPr="00EA4A0F" w14:paraId="3FCAAC5A" w14:textId="77777777" w:rsidTr="00AE79EE">
        <w:tc>
          <w:tcPr>
            <w:tcW w:w="424" w:type="dxa"/>
          </w:tcPr>
          <w:p w14:paraId="0485EBAF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e)</w:t>
            </w:r>
          </w:p>
        </w:tc>
        <w:tc>
          <w:tcPr>
            <w:tcW w:w="7367" w:type="dxa"/>
          </w:tcPr>
          <w:p w14:paraId="20AF52B9" w14:textId="77777777" w:rsidR="0036394E" w:rsidRPr="00EA4A0F" w:rsidRDefault="0036394E" w:rsidP="00EA4A0F">
            <w:pPr>
              <w:spacing w:after="120"/>
              <w:jc w:val="both"/>
              <w:rPr>
                <w:rFonts w:ascii="Arial" w:eastAsia="Times New Roman" w:hAnsi="Arial" w:cs="Arial"/>
                <w:snapToGrid w:val="0"/>
                <w:lang w:eastAsia="cs-CZ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reklamní akce</w:t>
            </w:r>
          </w:p>
        </w:tc>
        <w:tc>
          <w:tcPr>
            <w:tcW w:w="737" w:type="dxa"/>
          </w:tcPr>
          <w:p w14:paraId="010534E3" w14:textId="77777777" w:rsidR="0036394E" w:rsidRPr="00EA4A0F" w:rsidRDefault="009C229C" w:rsidP="00EA4A0F">
            <w:pPr>
              <w:spacing w:after="120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EA4A0F">
              <w:rPr>
                <w:rFonts w:ascii="Arial" w:eastAsia="Times New Roman" w:hAnsi="Arial" w:cs="Arial"/>
                <w:lang w:eastAsia="cs-CZ"/>
              </w:rPr>
              <w:t>1</w:t>
            </w:r>
            <w:r w:rsidR="0036394E" w:rsidRPr="00EA4A0F">
              <w:rPr>
                <w:rFonts w:ascii="Arial" w:eastAsia="Times New Roman" w:hAnsi="Arial" w:cs="Arial"/>
                <w:lang w:eastAsia="cs-CZ"/>
              </w:rPr>
              <w:t>0</w:t>
            </w:r>
            <w:r w:rsidR="00EA4A0F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6394E" w:rsidRPr="00EA4A0F">
              <w:rPr>
                <w:rFonts w:ascii="Arial" w:eastAsia="Times New Roman" w:hAnsi="Arial" w:cs="Arial"/>
                <w:lang w:eastAsia="cs-CZ"/>
              </w:rPr>
              <w:t>%</w:t>
            </w:r>
          </w:p>
        </w:tc>
      </w:tr>
    </w:tbl>
    <w:p w14:paraId="5D42C1E6" w14:textId="77777777" w:rsidR="0036394E" w:rsidRPr="00EA4A0F" w:rsidRDefault="0036394E" w:rsidP="00040D39">
      <w:pPr>
        <w:pStyle w:val="Odstavecseseznamem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Paušální částka činí na: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24"/>
        <w:gridCol w:w="4618"/>
        <w:gridCol w:w="3486"/>
      </w:tblGrid>
      <w:tr w:rsidR="0036394E" w:rsidRPr="00EA4A0F" w14:paraId="4D587AA7" w14:textId="77777777" w:rsidTr="0036394E">
        <w:tc>
          <w:tcPr>
            <w:tcW w:w="425" w:type="dxa"/>
          </w:tcPr>
          <w:p w14:paraId="65158B9D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a)</w:t>
            </w:r>
          </w:p>
        </w:tc>
        <w:tc>
          <w:tcPr>
            <w:tcW w:w="4678" w:type="dxa"/>
          </w:tcPr>
          <w:p w14:paraId="0699F7EE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 xml:space="preserve">kulturní akci </w:t>
            </w: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(např. diskotéky, plesy, taneční zábavy, koncerty, erotické a striptýzové akce)</w:t>
            </w:r>
          </w:p>
        </w:tc>
        <w:tc>
          <w:tcPr>
            <w:tcW w:w="3524" w:type="dxa"/>
          </w:tcPr>
          <w:p w14:paraId="5BC91C88" w14:textId="77777777" w:rsidR="0036394E" w:rsidRPr="00EA4A0F" w:rsidRDefault="0036394E" w:rsidP="00EA4A0F">
            <w:pPr>
              <w:spacing w:after="120"/>
              <w:jc w:val="right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2.0</w:t>
            </w:r>
            <w:r w:rsidR="00040D39">
              <w:rPr>
                <w:rFonts w:ascii="Arial" w:hAnsi="Arial" w:cs="Arial"/>
              </w:rPr>
              <w:t>00</w:t>
            </w:r>
            <w:r w:rsidRPr="00EA4A0F">
              <w:rPr>
                <w:rFonts w:ascii="Arial" w:hAnsi="Arial" w:cs="Arial"/>
              </w:rPr>
              <w:t xml:space="preserve"> Kč/kalendářní měsíc</w:t>
            </w:r>
          </w:p>
        </w:tc>
      </w:tr>
      <w:tr w:rsidR="0036394E" w:rsidRPr="00EA4A0F" w14:paraId="7B24D6B3" w14:textId="77777777" w:rsidTr="0036394E">
        <w:tc>
          <w:tcPr>
            <w:tcW w:w="425" w:type="dxa"/>
          </w:tcPr>
          <w:p w14:paraId="56662C10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b)</w:t>
            </w:r>
          </w:p>
        </w:tc>
        <w:tc>
          <w:tcPr>
            <w:tcW w:w="4678" w:type="dxa"/>
          </w:tcPr>
          <w:p w14:paraId="28B54206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kultu</w:t>
            </w:r>
            <w:r w:rsidR="00040D39">
              <w:rPr>
                <w:rFonts w:ascii="Arial" w:eastAsia="Times New Roman" w:hAnsi="Arial" w:cs="Arial"/>
                <w:snapToGrid w:val="0"/>
                <w:lang w:eastAsia="cs-CZ"/>
              </w:rPr>
              <w:t>rní akce (v rozsahu cirkusové a </w:t>
            </w:r>
            <w:r w:rsidRPr="00EA4A0F">
              <w:rPr>
                <w:rFonts w:ascii="Arial" w:eastAsia="Times New Roman" w:hAnsi="Arial" w:cs="Arial"/>
                <w:snapToGrid w:val="0"/>
                <w:lang w:eastAsia="cs-CZ"/>
              </w:rPr>
              <w:t>lunaparkové akce)</w:t>
            </w:r>
          </w:p>
        </w:tc>
        <w:tc>
          <w:tcPr>
            <w:tcW w:w="3524" w:type="dxa"/>
          </w:tcPr>
          <w:p w14:paraId="4CB29C59" w14:textId="77777777" w:rsidR="0036394E" w:rsidRPr="00EA4A0F" w:rsidRDefault="0036394E" w:rsidP="00EA4A0F">
            <w:pPr>
              <w:spacing w:after="120"/>
              <w:jc w:val="right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10.0</w:t>
            </w:r>
            <w:r w:rsidR="00040D39">
              <w:rPr>
                <w:rFonts w:ascii="Arial" w:hAnsi="Arial" w:cs="Arial"/>
              </w:rPr>
              <w:t>00</w:t>
            </w:r>
            <w:r w:rsidRPr="00EA4A0F">
              <w:rPr>
                <w:rFonts w:ascii="Arial" w:hAnsi="Arial" w:cs="Arial"/>
              </w:rPr>
              <w:t xml:space="preserve"> Kč/kalendářní měsíc</w:t>
            </w:r>
          </w:p>
        </w:tc>
      </w:tr>
      <w:tr w:rsidR="0036394E" w:rsidRPr="00EA4A0F" w14:paraId="43EAC293" w14:textId="77777777" w:rsidTr="0036394E">
        <w:tc>
          <w:tcPr>
            <w:tcW w:w="425" w:type="dxa"/>
          </w:tcPr>
          <w:p w14:paraId="4F4D7F19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c)</w:t>
            </w:r>
          </w:p>
        </w:tc>
        <w:tc>
          <w:tcPr>
            <w:tcW w:w="4678" w:type="dxa"/>
          </w:tcPr>
          <w:p w14:paraId="6B11B57A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prodejní akci</w:t>
            </w:r>
          </w:p>
        </w:tc>
        <w:tc>
          <w:tcPr>
            <w:tcW w:w="3524" w:type="dxa"/>
          </w:tcPr>
          <w:p w14:paraId="216BE988" w14:textId="77777777" w:rsidR="0036394E" w:rsidRPr="00EA4A0F" w:rsidRDefault="0036394E" w:rsidP="00EA4A0F">
            <w:pPr>
              <w:spacing w:after="120"/>
              <w:jc w:val="right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1.0</w:t>
            </w:r>
            <w:r w:rsidR="00040D39">
              <w:rPr>
                <w:rFonts w:ascii="Arial" w:hAnsi="Arial" w:cs="Arial"/>
              </w:rPr>
              <w:t>00</w:t>
            </w:r>
            <w:r w:rsidRPr="00EA4A0F">
              <w:rPr>
                <w:rFonts w:ascii="Arial" w:hAnsi="Arial" w:cs="Arial"/>
              </w:rPr>
              <w:t xml:space="preserve"> Kč/kalendářní měsíc </w:t>
            </w:r>
          </w:p>
        </w:tc>
      </w:tr>
      <w:tr w:rsidR="0036394E" w:rsidRPr="00EA4A0F" w14:paraId="61E19502" w14:textId="77777777" w:rsidTr="0036394E">
        <w:tc>
          <w:tcPr>
            <w:tcW w:w="425" w:type="dxa"/>
          </w:tcPr>
          <w:p w14:paraId="203755C6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d)</w:t>
            </w:r>
          </w:p>
        </w:tc>
        <w:tc>
          <w:tcPr>
            <w:tcW w:w="4678" w:type="dxa"/>
          </w:tcPr>
          <w:p w14:paraId="05E254A4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sportovní akce</w:t>
            </w:r>
          </w:p>
        </w:tc>
        <w:tc>
          <w:tcPr>
            <w:tcW w:w="3524" w:type="dxa"/>
          </w:tcPr>
          <w:p w14:paraId="56D5C489" w14:textId="77777777" w:rsidR="0036394E" w:rsidRPr="00EA4A0F" w:rsidRDefault="0036394E" w:rsidP="00EA4A0F">
            <w:pPr>
              <w:spacing w:after="120"/>
              <w:jc w:val="right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5</w:t>
            </w:r>
            <w:r w:rsidR="00040D39">
              <w:rPr>
                <w:rFonts w:ascii="Arial" w:hAnsi="Arial" w:cs="Arial"/>
              </w:rPr>
              <w:t>00</w:t>
            </w:r>
            <w:r w:rsidRPr="00EA4A0F">
              <w:rPr>
                <w:rFonts w:ascii="Arial" w:hAnsi="Arial" w:cs="Arial"/>
              </w:rPr>
              <w:t xml:space="preserve"> Kč/kalendářní měsíc</w:t>
            </w:r>
          </w:p>
        </w:tc>
      </w:tr>
      <w:tr w:rsidR="0036394E" w:rsidRPr="00EA4A0F" w14:paraId="392A7C1B" w14:textId="77777777" w:rsidTr="0036394E">
        <w:tc>
          <w:tcPr>
            <w:tcW w:w="425" w:type="dxa"/>
          </w:tcPr>
          <w:p w14:paraId="261E5461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e)</w:t>
            </w:r>
          </w:p>
        </w:tc>
        <w:tc>
          <w:tcPr>
            <w:tcW w:w="4678" w:type="dxa"/>
          </w:tcPr>
          <w:p w14:paraId="7497E13B" w14:textId="77777777" w:rsidR="0036394E" w:rsidRPr="00EA4A0F" w:rsidRDefault="0036394E" w:rsidP="00EA4A0F">
            <w:pPr>
              <w:spacing w:after="120"/>
              <w:jc w:val="both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reklamní akce</w:t>
            </w:r>
          </w:p>
        </w:tc>
        <w:tc>
          <w:tcPr>
            <w:tcW w:w="3524" w:type="dxa"/>
          </w:tcPr>
          <w:p w14:paraId="01A88607" w14:textId="77777777" w:rsidR="0036394E" w:rsidRPr="00EA4A0F" w:rsidRDefault="0036394E" w:rsidP="00EA4A0F">
            <w:pPr>
              <w:spacing w:after="120"/>
              <w:jc w:val="right"/>
              <w:rPr>
                <w:rFonts w:ascii="Arial" w:hAnsi="Arial" w:cs="Arial"/>
              </w:rPr>
            </w:pPr>
            <w:r w:rsidRPr="00EA4A0F">
              <w:rPr>
                <w:rFonts w:ascii="Arial" w:hAnsi="Arial" w:cs="Arial"/>
              </w:rPr>
              <w:t>3.0</w:t>
            </w:r>
            <w:r w:rsidR="00040D39">
              <w:rPr>
                <w:rFonts w:ascii="Arial" w:hAnsi="Arial" w:cs="Arial"/>
              </w:rPr>
              <w:t>00</w:t>
            </w:r>
            <w:r w:rsidRPr="00EA4A0F">
              <w:rPr>
                <w:rFonts w:ascii="Arial" w:hAnsi="Arial" w:cs="Arial"/>
              </w:rPr>
              <w:t xml:space="preserve"> Kč/kalendářní měsíc</w:t>
            </w:r>
          </w:p>
        </w:tc>
      </w:tr>
    </w:tbl>
    <w:p w14:paraId="2DE7EF2D" w14:textId="77777777" w:rsidR="0036394E" w:rsidRPr="00EA4A0F" w:rsidRDefault="0036394E" w:rsidP="00EA4A0F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lastRenderedPageBreak/>
        <w:t>V případě, že na jednu akci bude možné vztáhnout více poplatkových sazeb, platí se pouze poplatek s nejvyšší sazbou.</w:t>
      </w:r>
    </w:p>
    <w:p w14:paraId="35CF6EB6" w14:textId="77777777" w:rsidR="00870B34" w:rsidRPr="00EA4A0F" w:rsidRDefault="00870B34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71D6FC07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5</w:t>
      </w:r>
    </w:p>
    <w:p w14:paraId="5F8F966C" w14:textId="77777777" w:rsidR="00870B34" w:rsidRPr="00EA4A0F" w:rsidRDefault="00870B34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bCs w:val="0"/>
          <w:sz w:val="22"/>
          <w:szCs w:val="22"/>
        </w:rPr>
        <w:tab/>
      </w:r>
      <w:r w:rsidRPr="00EA4A0F">
        <w:rPr>
          <w:rFonts w:ascii="Arial" w:hAnsi="Arial" w:cs="Arial"/>
          <w:sz w:val="22"/>
          <w:szCs w:val="22"/>
        </w:rPr>
        <w:t>Splatnost poplatku</w:t>
      </w:r>
    </w:p>
    <w:p w14:paraId="228A8D12" w14:textId="77777777" w:rsidR="00870B34" w:rsidRPr="00EA4A0F" w:rsidRDefault="00870B34" w:rsidP="00EA4A0F">
      <w:pPr>
        <w:pStyle w:val="Zkladntext3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 xml:space="preserve">Poplatek je splatný do </w:t>
      </w:r>
      <w:r w:rsidR="00EB6674" w:rsidRPr="00EA4A0F">
        <w:rPr>
          <w:rFonts w:ascii="Arial" w:hAnsi="Arial" w:cs="Arial"/>
          <w:sz w:val="22"/>
          <w:szCs w:val="22"/>
        </w:rPr>
        <w:t xml:space="preserve">5 </w:t>
      </w:r>
      <w:r w:rsidRPr="00EA4A0F">
        <w:rPr>
          <w:rFonts w:ascii="Arial" w:hAnsi="Arial" w:cs="Arial"/>
          <w:sz w:val="22"/>
          <w:szCs w:val="22"/>
        </w:rPr>
        <w:t>dnů ode dne skončení akce.</w:t>
      </w:r>
    </w:p>
    <w:p w14:paraId="3852AB3B" w14:textId="77777777" w:rsidR="00EB6674" w:rsidRPr="00EA4A0F" w:rsidRDefault="00870B34" w:rsidP="00EA4A0F">
      <w:pPr>
        <w:pStyle w:val="Zkladntext3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 xml:space="preserve">Při placení paušální částkou </w:t>
      </w:r>
      <w:r w:rsidR="00EB6674" w:rsidRPr="00EA4A0F">
        <w:rPr>
          <w:rFonts w:ascii="Arial" w:hAnsi="Arial" w:cs="Arial"/>
          <w:sz w:val="22"/>
          <w:szCs w:val="22"/>
        </w:rPr>
        <w:t>je poplatek splatný předem, nejpozději v den konání akce.</w:t>
      </w:r>
    </w:p>
    <w:p w14:paraId="567FB90B" w14:textId="77777777" w:rsidR="00FA6D81" w:rsidRPr="00EA4A0F" w:rsidRDefault="00FA6D81" w:rsidP="00EA4A0F">
      <w:pPr>
        <w:tabs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</w:p>
    <w:p w14:paraId="7CEAC730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6</w:t>
      </w:r>
    </w:p>
    <w:p w14:paraId="55E887BA" w14:textId="77777777" w:rsidR="00870B34" w:rsidRPr="00EA4A0F" w:rsidRDefault="00870B34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 xml:space="preserve">Osvobození </w:t>
      </w:r>
    </w:p>
    <w:p w14:paraId="54ABDE2F" w14:textId="77777777" w:rsidR="00870B34" w:rsidRPr="00040D39" w:rsidRDefault="00040D39" w:rsidP="00040D39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Poplatek se neplatí z akcí, jejichž celý výtěžek </w:t>
      </w:r>
      <w:r w:rsidRPr="005401C2">
        <w:rPr>
          <w:rFonts w:ascii="Arial" w:hAnsi="Arial" w:cs="Arial"/>
        </w:rPr>
        <w:t>je odveden na</w:t>
      </w:r>
      <w:r>
        <w:rPr>
          <w:rFonts w:ascii="Arial" w:hAnsi="Arial" w:cs="Arial"/>
        </w:rPr>
        <w:t xml:space="preserve"> charitativní a veřejné prospěšné účely.</w:t>
      </w:r>
      <w:r w:rsidR="009C229C" w:rsidRPr="00EA4A0F">
        <w:rPr>
          <w:rStyle w:val="Znakapoznpodarou"/>
          <w:rFonts w:ascii="Arial" w:hAnsi="Arial" w:cs="Arial"/>
        </w:rPr>
        <w:footnoteReference w:id="8"/>
      </w:r>
    </w:p>
    <w:p w14:paraId="60779554" w14:textId="77777777" w:rsidR="00870B34" w:rsidRPr="00EA4A0F" w:rsidRDefault="00870B34" w:rsidP="00EA4A0F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Od poplatku se dále osvobozují:</w:t>
      </w:r>
    </w:p>
    <w:p w14:paraId="66A892B4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divadelní a filmová představení</w:t>
      </w:r>
      <w:r w:rsidR="00040D39">
        <w:rPr>
          <w:rFonts w:ascii="Arial" w:eastAsia="Times New Roman" w:hAnsi="Arial" w:cs="Arial"/>
          <w:lang w:eastAsia="cs-CZ"/>
        </w:rPr>
        <w:t>,</w:t>
      </w:r>
    </w:p>
    <w:p w14:paraId="6C10DF66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akce, které pořádají příspěvkové a zájmově kulturní organizace zřízené obcí,</w:t>
      </w:r>
    </w:p>
    <w:p w14:paraId="5E574E5A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akce, které pořádají zájmová sdružení</w:t>
      </w:r>
      <w:r w:rsidR="00040D39">
        <w:rPr>
          <w:rFonts w:ascii="Arial" w:eastAsia="Times New Roman" w:hAnsi="Arial" w:cs="Arial"/>
          <w:lang w:eastAsia="cs-CZ"/>
        </w:rPr>
        <w:t>,</w:t>
      </w:r>
    </w:p>
    <w:p w14:paraId="5665CE1A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sportovní akce určené mládeži a dětem</w:t>
      </w:r>
      <w:r w:rsidR="00040D39">
        <w:rPr>
          <w:rFonts w:ascii="Arial" w:eastAsia="Times New Roman" w:hAnsi="Arial" w:cs="Arial"/>
          <w:lang w:eastAsia="cs-CZ"/>
        </w:rPr>
        <w:t>,</w:t>
      </w:r>
    </w:p>
    <w:p w14:paraId="1AA09B82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>maturitní plesy</w:t>
      </w:r>
      <w:r w:rsidR="00040D39">
        <w:rPr>
          <w:rFonts w:ascii="Arial" w:eastAsia="Times New Roman" w:hAnsi="Arial" w:cs="Arial"/>
          <w:lang w:eastAsia="cs-CZ"/>
        </w:rPr>
        <w:t>,</w:t>
      </w:r>
    </w:p>
    <w:p w14:paraId="1E7A7876" w14:textId="77777777" w:rsidR="00EB6674" w:rsidRPr="00EA4A0F" w:rsidRDefault="00EB6674" w:rsidP="00EA4A0F">
      <w:pPr>
        <w:numPr>
          <w:ilvl w:val="1"/>
          <w:numId w:val="16"/>
        </w:numPr>
        <w:spacing w:after="12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EA4A0F">
        <w:rPr>
          <w:rFonts w:ascii="Arial" w:eastAsia="Times New Roman" w:hAnsi="Arial" w:cs="Arial"/>
          <w:bCs/>
          <w:kern w:val="36"/>
          <w:lang w:eastAsia="cs-CZ"/>
        </w:rPr>
        <w:t>kurzy tance a společenské výchovy pro mládež</w:t>
      </w:r>
      <w:r w:rsidR="00040D39">
        <w:rPr>
          <w:rFonts w:ascii="Arial" w:eastAsia="Times New Roman" w:hAnsi="Arial" w:cs="Arial"/>
          <w:bCs/>
          <w:kern w:val="36"/>
          <w:lang w:eastAsia="cs-CZ"/>
        </w:rPr>
        <w:t>,</w:t>
      </w:r>
    </w:p>
    <w:p w14:paraId="5B6BFD1D" w14:textId="77777777" w:rsidR="00EB6674" w:rsidRPr="00040D39" w:rsidRDefault="00EB6674" w:rsidP="00040D39">
      <w:pPr>
        <w:numPr>
          <w:ilvl w:val="1"/>
          <w:numId w:val="16"/>
        </w:numPr>
        <w:spacing w:after="120" w:line="240" w:lineRule="auto"/>
        <w:outlineLvl w:val="0"/>
        <w:rPr>
          <w:rFonts w:ascii="Arial" w:eastAsia="Times New Roman" w:hAnsi="Arial" w:cs="Arial"/>
          <w:bCs/>
          <w:kern w:val="36"/>
          <w:lang w:eastAsia="cs-CZ"/>
        </w:rPr>
      </w:pPr>
      <w:r w:rsidRPr="00EA4A0F">
        <w:rPr>
          <w:rFonts w:ascii="Arial" w:eastAsia="Times New Roman" w:hAnsi="Arial" w:cs="Arial"/>
          <w:bCs/>
          <w:kern w:val="36"/>
          <w:lang w:eastAsia="cs-CZ"/>
        </w:rPr>
        <w:t>akce pořádané nebo spolupořádané městem</w:t>
      </w:r>
      <w:r w:rsidR="00040D39">
        <w:rPr>
          <w:rFonts w:ascii="Arial" w:eastAsia="Times New Roman" w:hAnsi="Arial" w:cs="Arial"/>
          <w:bCs/>
          <w:kern w:val="36"/>
          <w:lang w:eastAsia="cs-CZ"/>
        </w:rPr>
        <w:t>.</w:t>
      </w:r>
    </w:p>
    <w:p w14:paraId="58DA2EDB" w14:textId="77777777" w:rsidR="00EB6674" w:rsidRPr="009C41C4" w:rsidRDefault="00D65F19" w:rsidP="009C41C4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870B34" w:rsidRPr="009C41C4">
        <w:rPr>
          <w:rFonts w:ascii="Arial" w:hAnsi="Arial" w:cs="Arial"/>
        </w:rPr>
        <w:t xml:space="preserve">Údaj rozhodný pro osvobození dle odst. </w:t>
      </w:r>
      <w:r w:rsidR="00EB6674" w:rsidRPr="009C41C4">
        <w:rPr>
          <w:rFonts w:ascii="Arial" w:hAnsi="Arial" w:cs="Arial"/>
        </w:rPr>
        <w:t xml:space="preserve">2 </w:t>
      </w:r>
      <w:r w:rsidR="00870B34" w:rsidRPr="009C41C4">
        <w:rPr>
          <w:rFonts w:ascii="Arial" w:hAnsi="Arial" w:cs="Arial"/>
        </w:rPr>
        <w:t xml:space="preserve">tohoto článku </w:t>
      </w:r>
      <w:r w:rsidR="00040D39" w:rsidRPr="009C41C4">
        <w:rPr>
          <w:rFonts w:ascii="Arial" w:hAnsi="Arial" w:cs="Arial"/>
        </w:rPr>
        <w:t>je poplatník povinen ohlásit ve </w:t>
      </w:r>
      <w:r w:rsidR="00870B34" w:rsidRPr="009C41C4">
        <w:rPr>
          <w:rFonts w:ascii="Arial" w:hAnsi="Arial" w:cs="Arial"/>
        </w:rPr>
        <w:t xml:space="preserve">lhůtě </w:t>
      </w:r>
      <w:r w:rsidR="00EB6674" w:rsidRPr="009C41C4">
        <w:rPr>
          <w:rFonts w:ascii="Arial" w:hAnsi="Arial" w:cs="Arial"/>
        </w:rPr>
        <w:t>15 dnů, ode dne kdy nastala rozhodná skutečnost.</w:t>
      </w:r>
    </w:p>
    <w:p w14:paraId="454461EC" w14:textId="77777777" w:rsidR="00870B34" w:rsidRPr="00EA4A0F" w:rsidRDefault="00870B34" w:rsidP="00EA4A0F">
      <w:pPr>
        <w:pStyle w:val="Odstavecseseznamem"/>
        <w:numPr>
          <w:ilvl w:val="0"/>
          <w:numId w:val="30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V případě, že poplatník nesplní povinnost ohlásit údaj rozhodný pro osvobození ve lhůtách stanovených touto vyhláškou nebo zákonem, nárok na zaniká.</w:t>
      </w:r>
      <w:r w:rsidRPr="00EA4A0F">
        <w:rPr>
          <w:rStyle w:val="Znakapoznpodarou"/>
          <w:rFonts w:ascii="Arial" w:hAnsi="Arial" w:cs="Arial"/>
        </w:rPr>
        <w:footnoteReference w:id="9"/>
      </w:r>
    </w:p>
    <w:p w14:paraId="6B6D76D2" w14:textId="77777777" w:rsidR="00870B34" w:rsidRPr="00EA4A0F" w:rsidRDefault="00870B34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61743931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7</w:t>
      </w:r>
    </w:p>
    <w:p w14:paraId="42C30403" w14:textId="77777777" w:rsidR="00870B34" w:rsidRPr="00EA4A0F" w:rsidRDefault="00870B34" w:rsidP="00EA4A0F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EA4A0F">
        <w:rPr>
          <w:rFonts w:ascii="Arial" w:hAnsi="Arial" w:cs="Arial"/>
          <w:sz w:val="22"/>
          <w:szCs w:val="22"/>
        </w:rPr>
        <w:t xml:space="preserve">Navýšení poplatku </w:t>
      </w:r>
    </w:p>
    <w:p w14:paraId="4E7DC08E" w14:textId="77777777" w:rsidR="00870B34" w:rsidRPr="00EA4A0F" w:rsidRDefault="00870B34" w:rsidP="00EA4A0F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="00AB7E80" w:rsidRPr="00EA4A0F">
        <w:rPr>
          <w:rStyle w:val="Znakapoznpodarou"/>
          <w:rFonts w:ascii="Arial" w:hAnsi="Arial" w:cs="Arial"/>
        </w:rPr>
        <w:footnoteReference w:id="10"/>
      </w:r>
    </w:p>
    <w:p w14:paraId="4950DCC7" w14:textId="77777777" w:rsidR="00870B34" w:rsidRPr="00EA4A0F" w:rsidRDefault="00870B34" w:rsidP="00EA4A0F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</w:rPr>
      </w:pPr>
      <w:r w:rsidRPr="00EA4A0F">
        <w:rPr>
          <w:rFonts w:ascii="Arial" w:hAnsi="Arial" w:cs="Arial"/>
        </w:rPr>
        <w:t xml:space="preserve">Včas nezaplacené poplatky nebo část těchto poplatků </w:t>
      </w:r>
      <w:r w:rsidR="00040D39">
        <w:rPr>
          <w:rFonts w:ascii="Arial" w:hAnsi="Arial" w:cs="Arial"/>
        </w:rPr>
        <w:t>může správce poplatku zvýšit až </w:t>
      </w:r>
      <w:r w:rsidRPr="00EA4A0F">
        <w:rPr>
          <w:rFonts w:ascii="Arial" w:hAnsi="Arial" w:cs="Arial"/>
        </w:rPr>
        <w:t>na trojnásobek; toto zvýšení je příslušenstvím poplatku sledujícím jeho osud.</w:t>
      </w:r>
      <w:r w:rsidRPr="00EA4A0F">
        <w:rPr>
          <w:rFonts w:ascii="Arial" w:hAnsi="Arial" w:cs="Arial"/>
          <w:vertAlign w:val="superscript"/>
        </w:rPr>
        <w:footnoteReference w:id="11"/>
      </w:r>
    </w:p>
    <w:p w14:paraId="3E32AC4A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9085F3C" w14:textId="77777777" w:rsidR="00040D39" w:rsidRDefault="00040D39">
      <w:pPr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br w:type="page"/>
      </w:r>
    </w:p>
    <w:p w14:paraId="113A5E29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lastRenderedPageBreak/>
        <w:t>Čl. 8</w:t>
      </w:r>
    </w:p>
    <w:p w14:paraId="073B0AD0" w14:textId="77777777" w:rsidR="00870B34" w:rsidRPr="00EA4A0F" w:rsidRDefault="00870B34" w:rsidP="00EA4A0F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A4A0F">
        <w:rPr>
          <w:rFonts w:ascii="Arial" w:eastAsia="Times New Roman" w:hAnsi="Arial" w:cs="Arial"/>
          <w:b/>
          <w:bCs/>
          <w:lang w:eastAsia="cs-CZ"/>
        </w:rPr>
        <w:t>Přechodné ustanovení</w:t>
      </w:r>
    </w:p>
    <w:p w14:paraId="7F1A7EB6" w14:textId="77777777" w:rsidR="00870B34" w:rsidRPr="00EA4A0F" w:rsidRDefault="00870B34" w:rsidP="00EA4A0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 xml:space="preserve">Poplatkové povinnosti vzniklé před nabytím účinnost této vyhlášky se </w:t>
      </w:r>
      <w:r w:rsidR="00040D39">
        <w:rPr>
          <w:rFonts w:ascii="Arial" w:eastAsia="Times New Roman" w:hAnsi="Arial" w:cs="Arial"/>
          <w:lang w:eastAsia="cs-CZ"/>
        </w:rPr>
        <w:t>řídí dosavadními právními předpisy</w:t>
      </w:r>
      <w:r w:rsidRPr="00EA4A0F">
        <w:rPr>
          <w:rFonts w:ascii="Arial" w:eastAsia="Times New Roman" w:hAnsi="Arial" w:cs="Arial"/>
          <w:lang w:eastAsia="cs-CZ"/>
        </w:rPr>
        <w:t>.</w:t>
      </w:r>
    </w:p>
    <w:p w14:paraId="367C1251" w14:textId="77777777" w:rsidR="00870B34" w:rsidRPr="00EA4A0F" w:rsidRDefault="00870B34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50D76D30" w14:textId="77777777" w:rsidR="00682E4D" w:rsidRPr="00EA4A0F" w:rsidRDefault="00682E4D" w:rsidP="00EA4A0F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A4A0F">
        <w:rPr>
          <w:rFonts w:ascii="Arial" w:eastAsia="Times New Roman" w:hAnsi="Arial" w:cs="Arial"/>
          <w:bCs/>
          <w:lang w:eastAsia="cs-CZ"/>
        </w:rPr>
        <w:t>Čl. 9</w:t>
      </w:r>
    </w:p>
    <w:p w14:paraId="7384BA61" w14:textId="77777777" w:rsidR="00870B34" w:rsidRPr="00EA4A0F" w:rsidRDefault="00870B34" w:rsidP="00EA4A0F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A4A0F">
        <w:rPr>
          <w:rFonts w:ascii="Arial" w:eastAsia="Times New Roman" w:hAnsi="Arial" w:cs="Arial"/>
          <w:b/>
          <w:lang w:eastAsia="cs-CZ"/>
        </w:rPr>
        <w:t>Účinnost</w:t>
      </w:r>
    </w:p>
    <w:p w14:paraId="45EF0350" w14:textId="77777777" w:rsidR="00870B34" w:rsidRPr="00EA4A0F" w:rsidRDefault="00870B34" w:rsidP="00EA4A0F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EA4A0F">
        <w:rPr>
          <w:rFonts w:ascii="Arial" w:eastAsia="Times New Roman" w:hAnsi="Arial" w:cs="Arial"/>
          <w:lang w:eastAsia="cs-CZ"/>
        </w:rPr>
        <w:t xml:space="preserve"> Tato </w:t>
      </w:r>
      <w:r w:rsidR="00EA4A0F" w:rsidRPr="00EA4A0F">
        <w:rPr>
          <w:rFonts w:ascii="Arial" w:eastAsia="Times New Roman" w:hAnsi="Arial" w:cs="Arial"/>
          <w:lang w:eastAsia="cs-CZ"/>
        </w:rPr>
        <w:t xml:space="preserve">vyhláška nabývá účinnosti dnem </w:t>
      </w:r>
      <w:r w:rsidRPr="00EA4A0F">
        <w:rPr>
          <w:rFonts w:ascii="Arial" w:eastAsia="Times New Roman" w:hAnsi="Arial" w:cs="Arial"/>
          <w:lang w:eastAsia="cs-CZ"/>
        </w:rPr>
        <w:t>1.</w:t>
      </w:r>
      <w:r w:rsidR="00EA4A0F" w:rsidRPr="00EA4A0F">
        <w:rPr>
          <w:rFonts w:ascii="Arial" w:eastAsia="Times New Roman" w:hAnsi="Arial" w:cs="Arial"/>
          <w:lang w:eastAsia="cs-CZ"/>
        </w:rPr>
        <w:t xml:space="preserve"> ledna </w:t>
      </w:r>
      <w:r w:rsidRPr="00EA4A0F">
        <w:rPr>
          <w:rFonts w:ascii="Arial" w:eastAsia="Times New Roman" w:hAnsi="Arial" w:cs="Arial"/>
          <w:lang w:eastAsia="cs-CZ"/>
        </w:rPr>
        <w:t>2020.</w:t>
      </w:r>
    </w:p>
    <w:p w14:paraId="7D5EF970" w14:textId="77777777" w:rsidR="00682E4D" w:rsidRPr="00EA4A0F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F9434AD" w14:textId="77777777" w:rsidR="005B4F1C" w:rsidRPr="00EA4A0F" w:rsidRDefault="005B4F1C" w:rsidP="0062507E">
      <w:pPr>
        <w:jc w:val="center"/>
        <w:rPr>
          <w:rFonts w:ascii="Arial" w:eastAsia="Times New Roman" w:hAnsi="Arial" w:cs="Arial"/>
          <w:lang w:eastAsia="cs-CZ"/>
        </w:rPr>
      </w:pPr>
    </w:p>
    <w:p w14:paraId="33B59568" w14:textId="77777777" w:rsidR="00A71BF4" w:rsidRPr="00EA4A0F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8319856" w14:textId="77777777" w:rsidR="00A71BF4" w:rsidRPr="00EA4A0F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A71BF4" w:rsidRPr="00EA4A0F" w14:paraId="42E28B98" w14:textId="77777777" w:rsidTr="00DD62AC">
        <w:tc>
          <w:tcPr>
            <w:tcW w:w="4606" w:type="dxa"/>
          </w:tcPr>
          <w:p w14:paraId="01AE081E" w14:textId="127622B4" w:rsidR="00A71BF4" w:rsidRPr="00EA4A0F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A4A0F">
              <w:rPr>
                <w:color w:val="auto"/>
                <w:sz w:val="22"/>
                <w:szCs w:val="22"/>
              </w:rPr>
              <w:t>Bc. Jana Vlnasová</w:t>
            </w:r>
            <w:r w:rsidR="001C0494">
              <w:rPr>
                <w:color w:val="auto"/>
                <w:sz w:val="22"/>
                <w:szCs w:val="22"/>
              </w:rPr>
              <w:t xml:space="preserve"> v. r.</w:t>
            </w:r>
          </w:p>
        </w:tc>
        <w:tc>
          <w:tcPr>
            <w:tcW w:w="4607" w:type="dxa"/>
          </w:tcPr>
          <w:p w14:paraId="0C7A1775" w14:textId="2D3ADBE9" w:rsidR="00A71BF4" w:rsidRPr="00EA4A0F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A4A0F">
              <w:rPr>
                <w:color w:val="auto"/>
                <w:sz w:val="22"/>
                <w:szCs w:val="22"/>
              </w:rPr>
              <w:t>Bc. Dagmar Mášová</w:t>
            </w:r>
            <w:r w:rsidR="001C0494">
              <w:rPr>
                <w:color w:val="auto"/>
                <w:sz w:val="22"/>
                <w:szCs w:val="22"/>
              </w:rPr>
              <w:t xml:space="preserve"> v. r.</w:t>
            </w:r>
          </w:p>
        </w:tc>
      </w:tr>
      <w:tr w:rsidR="00A71BF4" w:rsidRPr="00EA4A0F" w14:paraId="1AC6C2EE" w14:textId="77777777" w:rsidTr="00DD62AC">
        <w:tc>
          <w:tcPr>
            <w:tcW w:w="4606" w:type="dxa"/>
          </w:tcPr>
          <w:p w14:paraId="08121783" w14:textId="77777777" w:rsidR="00A71BF4" w:rsidRPr="00EA4A0F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A4A0F">
              <w:rPr>
                <w:color w:val="auto"/>
                <w:sz w:val="22"/>
                <w:szCs w:val="22"/>
              </w:rPr>
              <w:t>starostka města</w:t>
            </w:r>
          </w:p>
        </w:tc>
        <w:tc>
          <w:tcPr>
            <w:tcW w:w="4607" w:type="dxa"/>
          </w:tcPr>
          <w:p w14:paraId="391CA3DA" w14:textId="77777777" w:rsidR="00A71BF4" w:rsidRPr="00EA4A0F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EA4A0F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5630EB0B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2DB5E2E2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35CDC26E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31A8D6FF" w14:textId="77777777" w:rsidR="00870B34" w:rsidRDefault="00870B34" w:rsidP="00870B34">
      <w:pPr>
        <w:spacing w:after="0"/>
        <w:rPr>
          <w:rFonts w:ascii="Arial" w:hAnsi="Arial" w:cs="Arial"/>
        </w:rPr>
      </w:pPr>
    </w:p>
    <w:p w14:paraId="354CB0BB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5A24C355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4F668612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2B32337C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3FEDF8CF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276EF218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664A54D7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4CA598F1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07E9316B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18197D83" w14:textId="77777777" w:rsidR="009C41C4" w:rsidRDefault="009C41C4" w:rsidP="00870B34">
      <w:pPr>
        <w:spacing w:after="0"/>
        <w:rPr>
          <w:rFonts w:ascii="Arial" w:hAnsi="Arial" w:cs="Arial"/>
        </w:rPr>
      </w:pPr>
    </w:p>
    <w:p w14:paraId="24F0C170" w14:textId="77777777" w:rsidR="009C41C4" w:rsidRPr="00EA4A0F" w:rsidRDefault="009C41C4" w:rsidP="00870B34">
      <w:pPr>
        <w:spacing w:after="0"/>
        <w:rPr>
          <w:rFonts w:ascii="Arial" w:hAnsi="Arial" w:cs="Arial"/>
        </w:rPr>
      </w:pPr>
    </w:p>
    <w:p w14:paraId="4339BE07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193BF24E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2BCB530F" w14:textId="77777777" w:rsidR="00870B34" w:rsidRPr="00EA4A0F" w:rsidRDefault="00870B34" w:rsidP="00870B34">
      <w:pPr>
        <w:spacing w:after="0"/>
        <w:rPr>
          <w:rFonts w:ascii="Arial" w:hAnsi="Arial" w:cs="Arial"/>
        </w:rPr>
      </w:pPr>
    </w:p>
    <w:p w14:paraId="323E2D2F" w14:textId="77777777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EA4A0F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6582989" w14:textId="77777777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A4A0F">
        <w:rPr>
          <w:rFonts w:ascii="Arial" w:hAnsi="Arial" w:cs="Arial"/>
          <w:color w:val="000000"/>
        </w:rPr>
        <w:t xml:space="preserve">Schváleno: </w:t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  <w:t>Zastupitelstvem města Dobříše</w:t>
      </w:r>
    </w:p>
    <w:p w14:paraId="4F3E2EDB" w14:textId="77777777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A4A0F">
        <w:rPr>
          <w:rFonts w:ascii="Arial" w:hAnsi="Arial" w:cs="Arial"/>
          <w:color w:val="000000"/>
        </w:rPr>
        <w:t xml:space="preserve">Datum a číslo usnesení: </w:t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  <w:t xml:space="preserve">12.12.2019 – </w:t>
      </w:r>
      <w:r w:rsidR="00C57A5B">
        <w:rPr>
          <w:rFonts w:ascii="Arial" w:hAnsi="Arial" w:cs="Arial"/>
          <w:color w:val="000000"/>
        </w:rPr>
        <w:t>32</w:t>
      </w:r>
      <w:r w:rsidRPr="00EA4A0F">
        <w:rPr>
          <w:rFonts w:ascii="Arial" w:hAnsi="Arial" w:cs="Arial"/>
          <w:color w:val="000000"/>
        </w:rPr>
        <w:t>/</w:t>
      </w:r>
      <w:r w:rsidR="00C57A5B">
        <w:rPr>
          <w:rFonts w:ascii="Arial" w:hAnsi="Arial" w:cs="Arial"/>
          <w:color w:val="000000"/>
        </w:rPr>
        <w:t>10</w:t>
      </w:r>
      <w:r w:rsidRPr="00EA4A0F">
        <w:rPr>
          <w:rFonts w:ascii="Arial" w:hAnsi="Arial" w:cs="Arial"/>
          <w:color w:val="000000"/>
        </w:rPr>
        <w:t>/2019/ZM</w:t>
      </w:r>
    </w:p>
    <w:p w14:paraId="1F986958" w14:textId="77777777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A4A0F">
        <w:rPr>
          <w:rFonts w:ascii="Arial" w:hAnsi="Arial" w:cs="Arial"/>
          <w:color w:val="000000"/>
        </w:rPr>
        <w:t xml:space="preserve">Zveřejněno na úřední desce: </w:t>
      </w:r>
      <w:r w:rsidRPr="00EA4A0F">
        <w:rPr>
          <w:rFonts w:ascii="Arial" w:hAnsi="Arial" w:cs="Arial"/>
          <w:color w:val="000000"/>
        </w:rPr>
        <w:tab/>
      </w:r>
      <w:r w:rsidRPr="00EA4A0F">
        <w:rPr>
          <w:rFonts w:ascii="Arial" w:hAnsi="Arial" w:cs="Arial"/>
          <w:color w:val="000000"/>
        </w:rPr>
        <w:tab/>
        <w:t xml:space="preserve">13.12.2019 </w:t>
      </w:r>
    </w:p>
    <w:p w14:paraId="350E0A05" w14:textId="2D3703A1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EA4A0F">
        <w:rPr>
          <w:rFonts w:ascii="Arial" w:hAnsi="Arial" w:cs="Arial"/>
          <w:color w:val="000000"/>
        </w:rPr>
        <w:t xml:space="preserve">Sejmuto z úřední desky: </w:t>
      </w:r>
      <w:r w:rsidR="00876B00">
        <w:rPr>
          <w:rFonts w:ascii="Arial" w:hAnsi="Arial" w:cs="Arial"/>
          <w:color w:val="000000"/>
        </w:rPr>
        <w:tab/>
      </w:r>
      <w:r w:rsidR="00876B00">
        <w:rPr>
          <w:rFonts w:ascii="Arial" w:hAnsi="Arial" w:cs="Arial"/>
          <w:color w:val="000000"/>
        </w:rPr>
        <w:tab/>
      </w:r>
      <w:r w:rsidR="00876B00">
        <w:rPr>
          <w:rFonts w:ascii="Arial" w:hAnsi="Arial" w:cs="Arial"/>
          <w:color w:val="000000"/>
        </w:rPr>
        <w:tab/>
        <w:t>31.12.2019</w:t>
      </w:r>
    </w:p>
    <w:p w14:paraId="76A32C5E" w14:textId="77777777" w:rsidR="00870B34" w:rsidRPr="00EA4A0F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EA4A0F">
        <w:rPr>
          <w:rFonts w:ascii="Arial" w:hAnsi="Arial" w:cs="Arial"/>
          <w:color w:val="000000"/>
        </w:rPr>
        <w:t xml:space="preserve">Zveřejněno na elektronické úřední desce: </w:t>
      </w:r>
      <w:r w:rsidRPr="00EA4A0F">
        <w:rPr>
          <w:rFonts w:ascii="Arial" w:hAnsi="Arial" w:cs="Arial"/>
          <w:color w:val="000000"/>
        </w:rPr>
        <w:tab/>
        <w:t>13.12.2019 – 31.12.2019</w:t>
      </w:r>
    </w:p>
    <w:p w14:paraId="6CEA0815" w14:textId="77777777" w:rsidR="00682E4D" w:rsidRPr="00747B83" w:rsidRDefault="00682E4D" w:rsidP="00870B3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682E4D" w:rsidRPr="00747B83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F071" w14:textId="77777777" w:rsidR="00463B47" w:rsidRDefault="00463B47" w:rsidP="00A02B72">
      <w:pPr>
        <w:spacing w:after="0" w:line="240" w:lineRule="auto"/>
      </w:pPr>
      <w:r>
        <w:separator/>
      </w:r>
    </w:p>
  </w:endnote>
  <w:endnote w:type="continuationSeparator" w:id="0">
    <w:p w14:paraId="4CA31AA7" w14:textId="77777777" w:rsidR="00463B47" w:rsidRDefault="00463B47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412906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5F1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5F1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7B0E" w14:textId="77777777" w:rsidR="00463B47" w:rsidRDefault="00463B47" w:rsidP="00A02B72">
      <w:pPr>
        <w:spacing w:after="0" w:line="240" w:lineRule="auto"/>
      </w:pPr>
      <w:r>
        <w:separator/>
      </w:r>
    </w:p>
  </w:footnote>
  <w:footnote w:type="continuationSeparator" w:id="0">
    <w:p w14:paraId="3B835EE0" w14:textId="77777777" w:rsidR="00463B47" w:rsidRDefault="00463B47" w:rsidP="00A02B72">
      <w:pPr>
        <w:spacing w:after="0" w:line="240" w:lineRule="auto"/>
      </w:pPr>
      <w:r>
        <w:continuationSeparator/>
      </w:r>
    </w:p>
  </w:footnote>
  <w:footnote w:id="1">
    <w:p w14:paraId="424F469E" w14:textId="77777777" w:rsidR="00682E4D" w:rsidRPr="00EA4A0F" w:rsidRDefault="00682E4D" w:rsidP="00682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</w:t>
      </w:r>
      <w:r w:rsidR="00264F4B" w:rsidRPr="00EA4A0F">
        <w:rPr>
          <w:rFonts w:ascii="Arial" w:hAnsi="Arial" w:cs="Arial"/>
          <w:sz w:val="18"/>
          <w:szCs w:val="18"/>
        </w:rPr>
        <w:t>5</w:t>
      </w:r>
      <w:r w:rsidRPr="00EA4A0F">
        <w:rPr>
          <w:rFonts w:ascii="Arial" w:hAnsi="Arial" w:cs="Arial"/>
          <w:sz w:val="18"/>
          <w:szCs w:val="18"/>
        </w:rPr>
        <w:t xml:space="preserve"> odst. </w:t>
      </w:r>
      <w:r w:rsidR="00264F4B" w:rsidRPr="00EA4A0F">
        <w:rPr>
          <w:rFonts w:ascii="Arial" w:hAnsi="Arial" w:cs="Arial"/>
          <w:sz w:val="18"/>
          <w:szCs w:val="18"/>
        </w:rPr>
        <w:t>1</w:t>
      </w:r>
      <w:r w:rsidRPr="00EA4A0F">
        <w:rPr>
          <w:rFonts w:ascii="Arial" w:hAnsi="Arial" w:cs="Arial"/>
          <w:sz w:val="18"/>
          <w:szCs w:val="18"/>
        </w:rPr>
        <w:t xml:space="preserve"> zákona </w:t>
      </w:r>
      <w:r w:rsidR="00EA5729" w:rsidRPr="00EA4A0F">
        <w:rPr>
          <w:rFonts w:ascii="Arial" w:hAnsi="Arial" w:cs="Arial"/>
          <w:sz w:val="18"/>
          <w:szCs w:val="18"/>
        </w:rPr>
        <w:t>o místních poplatcích</w:t>
      </w:r>
      <w:r w:rsidR="009E68B1" w:rsidRPr="00EA4A0F">
        <w:rPr>
          <w:rFonts w:ascii="Arial" w:hAnsi="Arial" w:cs="Arial"/>
          <w:sz w:val="18"/>
          <w:szCs w:val="18"/>
        </w:rPr>
        <w:t>.</w:t>
      </w:r>
      <w:r w:rsidRPr="00EA4A0F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7654EA72" w14:textId="77777777" w:rsidR="005360FC" w:rsidRPr="00EA4A0F" w:rsidRDefault="005360FC" w:rsidP="005360FC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6 odst. 1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3">
    <w:p w14:paraId="32B30975" w14:textId="77777777" w:rsidR="00590B90" w:rsidRPr="00EA4A0F" w:rsidRDefault="00590B90" w:rsidP="00590B90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6 odst. 2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4">
    <w:p w14:paraId="197E92AA" w14:textId="77777777" w:rsidR="00F405CA" w:rsidRPr="00EA4A0F" w:rsidRDefault="00F405CA" w:rsidP="00F405CA">
      <w:pPr>
        <w:pStyle w:val="Textpoznpodarou"/>
        <w:rPr>
          <w:rFonts w:ascii="Arial" w:hAnsi="Arial" w:cs="Arial"/>
          <w:sz w:val="18"/>
          <w:szCs w:val="18"/>
          <w:highlight w:val="green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5">
    <w:p w14:paraId="27CD5056" w14:textId="77777777" w:rsidR="00F405CA" w:rsidRPr="00EA4A0F" w:rsidRDefault="00F405CA" w:rsidP="00F405CA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14a odst. 3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6">
    <w:p w14:paraId="0A8FBF26" w14:textId="77777777" w:rsidR="00F405CA" w:rsidRPr="00EA4A0F" w:rsidRDefault="00F405CA" w:rsidP="00F405CA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7">
    <w:p w14:paraId="47A4C85B" w14:textId="77777777" w:rsidR="00D65F19" w:rsidRDefault="00D65F19" w:rsidP="00D65F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  <w:r w:rsidR="009C41C4">
        <w:rPr>
          <w:rFonts w:ascii="Arial" w:hAnsi="Arial" w:cs="Arial"/>
          <w:sz w:val="18"/>
          <w:szCs w:val="18"/>
        </w:rPr>
        <w:t>.</w:t>
      </w:r>
    </w:p>
  </w:footnote>
  <w:footnote w:id="8">
    <w:p w14:paraId="17A723B4" w14:textId="77777777" w:rsidR="009C229C" w:rsidRPr="00EA4A0F" w:rsidRDefault="009C229C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9">
    <w:p w14:paraId="02115F4D" w14:textId="77777777" w:rsidR="00870B34" w:rsidRPr="00EA4A0F" w:rsidRDefault="00870B34" w:rsidP="00870B34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14a odst. 6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10">
    <w:p w14:paraId="6F81B535" w14:textId="77777777" w:rsidR="00AB7E80" w:rsidRPr="00EA4A0F" w:rsidRDefault="00AB7E80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footnoteRef/>
      </w:r>
      <w:r w:rsidRPr="00EA4A0F">
        <w:rPr>
          <w:rFonts w:ascii="Arial" w:hAnsi="Arial" w:cs="Arial"/>
          <w:sz w:val="18"/>
          <w:szCs w:val="18"/>
        </w:rPr>
        <w:t xml:space="preserve"> § 11 odst. 1 zákona </w:t>
      </w:r>
      <w:r w:rsidR="000425F2" w:rsidRPr="00EA4A0F">
        <w:rPr>
          <w:rFonts w:ascii="Arial" w:hAnsi="Arial" w:cs="Arial"/>
          <w:sz w:val="18"/>
          <w:szCs w:val="18"/>
        </w:rPr>
        <w:t>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  <w:footnote w:id="11">
    <w:p w14:paraId="5E11A0D9" w14:textId="77777777" w:rsidR="00870B34" w:rsidRPr="00EA4A0F" w:rsidRDefault="00870B34" w:rsidP="00870B34">
      <w:pPr>
        <w:pStyle w:val="Textpoznpodarou"/>
        <w:rPr>
          <w:rFonts w:ascii="Arial" w:hAnsi="Arial" w:cs="Arial"/>
          <w:sz w:val="18"/>
          <w:szCs w:val="18"/>
        </w:rPr>
      </w:pPr>
      <w:r w:rsidRPr="00EA4A0F">
        <w:rPr>
          <w:rStyle w:val="Znakapoznpodarou"/>
          <w:rFonts w:ascii="Arial" w:hAnsi="Arial" w:cs="Arial"/>
          <w:sz w:val="18"/>
          <w:szCs w:val="18"/>
        </w:rPr>
        <w:t>1</w:t>
      </w:r>
      <w:r w:rsidR="00040D39">
        <w:rPr>
          <w:rStyle w:val="Znakapoznpodarou"/>
          <w:rFonts w:ascii="Arial" w:hAnsi="Arial" w:cs="Arial"/>
          <w:sz w:val="18"/>
          <w:szCs w:val="18"/>
        </w:rPr>
        <w:t>0</w:t>
      </w:r>
      <w:r w:rsidRPr="00EA4A0F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EA4A0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CC3E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5408EBF6" wp14:editId="755112E8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D0EFB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526063"/>
    <w:multiLevelType w:val="hybridMultilevel"/>
    <w:tmpl w:val="0D62CA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A0368"/>
    <w:multiLevelType w:val="hybridMultilevel"/>
    <w:tmpl w:val="94ECC51A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B2421E2"/>
    <w:multiLevelType w:val="hybridMultilevel"/>
    <w:tmpl w:val="1464C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111"/>
    <w:multiLevelType w:val="hybridMultilevel"/>
    <w:tmpl w:val="5A8ADBD0"/>
    <w:lvl w:ilvl="0" w:tplc="B78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3925"/>
    <w:multiLevelType w:val="hybridMultilevel"/>
    <w:tmpl w:val="0FD235D2"/>
    <w:lvl w:ilvl="0" w:tplc="E048A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5253"/>
    <w:multiLevelType w:val="hybridMultilevel"/>
    <w:tmpl w:val="25A224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7F30B51"/>
    <w:multiLevelType w:val="hybridMultilevel"/>
    <w:tmpl w:val="91FCE16E"/>
    <w:lvl w:ilvl="0" w:tplc="83E092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64A"/>
    <w:multiLevelType w:val="multilevel"/>
    <w:tmpl w:val="76CAC2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BCF11ED"/>
    <w:multiLevelType w:val="hybridMultilevel"/>
    <w:tmpl w:val="A31A8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CF16D63"/>
    <w:multiLevelType w:val="hybridMultilevel"/>
    <w:tmpl w:val="787A4E6A"/>
    <w:lvl w:ilvl="0" w:tplc="6A74410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237746"/>
    <w:multiLevelType w:val="hybridMultilevel"/>
    <w:tmpl w:val="0B4A85F0"/>
    <w:lvl w:ilvl="0" w:tplc="E53AA1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E39712E"/>
    <w:multiLevelType w:val="hybridMultilevel"/>
    <w:tmpl w:val="9BD23C8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-3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  <w:rPr>
        <w:rFonts w:cs="Times New Roman"/>
      </w:rPr>
    </w:lvl>
  </w:abstractNum>
  <w:abstractNum w:abstractNumId="18" w15:restartNumberingAfterBreak="0">
    <w:nsid w:val="34241599"/>
    <w:multiLevelType w:val="hybridMultilevel"/>
    <w:tmpl w:val="15EC47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026982"/>
    <w:multiLevelType w:val="hybridMultilevel"/>
    <w:tmpl w:val="911ED022"/>
    <w:lvl w:ilvl="0" w:tplc="C5B07F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5EB5CC">
      <w:start w:val="1"/>
      <w:numFmt w:val="lowerLetter"/>
      <w:lvlText w:val="%2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6BE1E13"/>
    <w:multiLevelType w:val="hybridMultilevel"/>
    <w:tmpl w:val="9DAC467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562696"/>
    <w:multiLevelType w:val="hybridMultilevel"/>
    <w:tmpl w:val="E650091E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AAF057F"/>
    <w:multiLevelType w:val="hybridMultilevel"/>
    <w:tmpl w:val="DEBA3C5C"/>
    <w:lvl w:ilvl="0" w:tplc="CE5297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242263B"/>
    <w:multiLevelType w:val="hybridMultilevel"/>
    <w:tmpl w:val="383803D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B43FD0"/>
    <w:multiLevelType w:val="hybridMultilevel"/>
    <w:tmpl w:val="8CF4E86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CF0957"/>
    <w:multiLevelType w:val="hybridMultilevel"/>
    <w:tmpl w:val="06A09A08"/>
    <w:lvl w:ilvl="0" w:tplc="21760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E4511"/>
    <w:multiLevelType w:val="hybridMultilevel"/>
    <w:tmpl w:val="E6862AD4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928CE"/>
    <w:multiLevelType w:val="hybridMultilevel"/>
    <w:tmpl w:val="CAEC432E"/>
    <w:lvl w:ilvl="0" w:tplc="F73A0D7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AF7B45"/>
    <w:multiLevelType w:val="hybridMultilevel"/>
    <w:tmpl w:val="A7C2266C"/>
    <w:lvl w:ilvl="0" w:tplc="50148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25"/>
  </w:num>
  <w:num w:numId="4">
    <w:abstractNumId w:val="17"/>
  </w:num>
  <w:num w:numId="5">
    <w:abstractNumId w:val="2"/>
  </w:num>
  <w:num w:numId="6">
    <w:abstractNumId w:val="11"/>
  </w:num>
  <w:num w:numId="7">
    <w:abstractNumId w:val="30"/>
  </w:num>
  <w:num w:numId="8">
    <w:abstractNumId w:val="1"/>
  </w:num>
  <w:num w:numId="9">
    <w:abstractNumId w:val="26"/>
  </w:num>
  <w:num w:numId="10">
    <w:abstractNumId w:val="3"/>
  </w:num>
  <w:num w:numId="11">
    <w:abstractNumId w:val="0"/>
  </w:num>
  <w:num w:numId="12">
    <w:abstractNumId w:val="28"/>
  </w:num>
  <w:num w:numId="13">
    <w:abstractNumId w:val="10"/>
  </w:num>
  <w:num w:numId="14">
    <w:abstractNumId w:val="7"/>
  </w:num>
  <w:num w:numId="15">
    <w:abstractNumId w:val="31"/>
  </w:num>
  <w:num w:numId="16">
    <w:abstractNumId w:val="19"/>
  </w:num>
  <w:num w:numId="17">
    <w:abstractNumId w:val="23"/>
  </w:num>
  <w:num w:numId="18">
    <w:abstractNumId w:val="29"/>
  </w:num>
  <w:num w:numId="19">
    <w:abstractNumId w:val="13"/>
  </w:num>
  <w:num w:numId="20">
    <w:abstractNumId w:val="8"/>
  </w:num>
  <w:num w:numId="21">
    <w:abstractNumId w:val="21"/>
  </w:num>
  <w:num w:numId="22">
    <w:abstractNumId w:val="14"/>
  </w:num>
  <w:num w:numId="23">
    <w:abstractNumId w:val="27"/>
  </w:num>
  <w:num w:numId="24">
    <w:abstractNumId w:val="5"/>
  </w:num>
  <w:num w:numId="25">
    <w:abstractNumId w:val="12"/>
  </w:num>
  <w:num w:numId="26">
    <w:abstractNumId w:val="15"/>
  </w:num>
  <w:num w:numId="27">
    <w:abstractNumId w:val="24"/>
  </w:num>
  <w:num w:numId="28">
    <w:abstractNumId w:val="9"/>
  </w:num>
  <w:num w:numId="29">
    <w:abstractNumId w:val="16"/>
  </w:num>
  <w:num w:numId="30">
    <w:abstractNumId w:val="18"/>
  </w:num>
  <w:num w:numId="31">
    <w:abstractNumId w:val="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23DAF"/>
    <w:rsid w:val="00034FCB"/>
    <w:rsid w:val="00037951"/>
    <w:rsid w:val="00040D39"/>
    <w:rsid w:val="000425F2"/>
    <w:rsid w:val="00055218"/>
    <w:rsid w:val="00062672"/>
    <w:rsid w:val="0007094E"/>
    <w:rsid w:val="00092C8B"/>
    <w:rsid w:val="00094B0F"/>
    <w:rsid w:val="000A07AB"/>
    <w:rsid w:val="000B0098"/>
    <w:rsid w:val="000B2918"/>
    <w:rsid w:val="000B5ABF"/>
    <w:rsid w:val="000D0B6A"/>
    <w:rsid w:val="000E0412"/>
    <w:rsid w:val="000E384E"/>
    <w:rsid w:val="000E7B99"/>
    <w:rsid w:val="000F0BDA"/>
    <w:rsid w:val="0010506E"/>
    <w:rsid w:val="00113B65"/>
    <w:rsid w:val="001345E7"/>
    <w:rsid w:val="001476AD"/>
    <w:rsid w:val="00147A42"/>
    <w:rsid w:val="001514DE"/>
    <w:rsid w:val="00156CC6"/>
    <w:rsid w:val="00161ACD"/>
    <w:rsid w:val="001732C7"/>
    <w:rsid w:val="00174649"/>
    <w:rsid w:val="0018211B"/>
    <w:rsid w:val="001B2A3B"/>
    <w:rsid w:val="001B410E"/>
    <w:rsid w:val="001C0494"/>
    <w:rsid w:val="001E1C56"/>
    <w:rsid w:val="001E1C97"/>
    <w:rsid w:val="001E7F81"/>
    <w:rsid w:val="001F4226"/>
    <w:rsid w:val="001F69B6"/>
    <w:rsid w:val="00204ABA"/>
    <w:rsid w:val="00211223"/>
    <w:rsid w:val="00221F88"/>
    <w:rsid w:val="00226021"/>
    <w:rsid w:val="002359E0"/>
    <w:rsid w:val="002408D6"/>
    <w:rsid w:val="0024577D"/>
    <w:rsid w:val="00250598"/>
    <w:rsid w:val="00255B63"/>
    <w:rsid w:val="00261CBB"/>
    <w:rsid w:val="00264F4B"/>
    <w:rsid w:val="00271B9D"/>
    <w:rsid w:val="002733CA"/>
    <w:rsid w:val="00284483"/>
    <w:rsid w:val="00294934"/>
    <w:rsid w:val="002955B7"/>
    <w:rsid w:val="002968D5"/>
    <w:rsid w:val="002B003E"/>
    <w:rsid w:val="002C128B"/>
    <w:rsid w:val="002C33EE"/>
    <w:rsid w:val="00300D51"/>
    <w:rsid w:val="003126E5"/>
    <w:rsid w:val="00316C34"/>
    <w:rsid w:val="003252A0"/>
    <w:rsid w:val="003329DF"/>
    <w:rsid w:val="0035512E"/>
    <w:rsid w:val="0036394E"/>
    <w:rsid w:val="00364E39"/>
    <w:rsid w:val="00380AB5"/>
    <w:rsid w:val="003815F5"/>
    <w:rsid w:val="00391F2F"/>
    <w:rsid w:val="003A30BE"/>
    <w:rsid w:val="003B1A3B"/>
    <w:rsid w:val="003B316B"/>
    <w:rsid w:val="003C4F6C"/>
    <w:rsid w:val="003D5D1E"/>
    <w:rsid w:val="003F2950"/>
    <w:rsid w:val="003F528F"/>
    <w:rsid w:val="00400F86"/>
    <w:rsid w:val="00413D98"/>
    <w:rsid w:val="004326C6"/>
    <w:rsid w:val="00443F69"/>
    <w:rsid w:val="00447C97"/>
    <w:rsid w:val="004546D0"/>
    <w:rsid w:val="00457D7C"/>
    <w:rsid w:val="00463B47"/>
    <w:rsid w:val="00483ABF"/>
    <w:rsid w:val="004909E0"/>
    <w:rsid w:val="00493443"/>
    <w:rsid w:val="0049442D"/>
    <w:rsid w:val="004A026A"/>
    <w:rsid w:val="004A6043"/>
    <w:rsid w:val="004A7AB1"/>
    <w:rsid w:val="004C528E"/>
    <w:rsid w:val="004D0B86"/>
    <w:rsid w:val="004D7B22"/>
    <w:rsid w:val="004E6DD8"/>
    <w:rsid w:val="00500A50"/>
    <w:rsid w:val="00504E2E"/>
    <w:rsid w:val="00532BF2"/>
    <w:rsid w:val="00535211"/>
    <w:rsid w:val="0053526E"/>
    <w:rsid w:val="005360FC"/>
    <w:rsid w:val="005457D0"/>
    <w:rsid w:val="00557BA2"/>
    <w:rsid w:val="00564399"/>
    <w:rsid w:val="005647A6"/>
    <w:rsid w:val="00590B90"/>
    <w:rsid w:val="005A152F"/>
    <w:rsid w:val="005B4F1C"/>
    <w:rsid w:val="005D3261"/>
    <w:rsid w:val="005D574C"/>
    <w:rsid w:val="005E0081"/>
    <w:rsid w:val="005E4596"/>
    <w:rsid w:val="006030EE"/>
    <w:rsid w:val="00604ECF"/>
    <w:rsid w:val="0061339C"/>
    <w:rsid w:val="00617067"/>
    <w:rsid w:val="00620ABA"/>
    <w:rsid w:val="0062507E"/>
    <w:rsid w:val="00672C04"/>
    <w:rsid w:val="0068110E"/>
    <w:rsid w:val="00682E4D"/>
    <w:rsid w:val="006B500E"/>
    <w:rsid w:val="006D3AA2"/>
    <w:rsid w:val="006F7090"/>
    <w:rsid w:val="00704A22"/>
    <w:rsid w:val="007126BD"/>
    <w:rsid w:val="00722181"/>
    <w:rsid w:val="007263F8"/>
    <w:rsid w:val="0073713C"/>
    <w:rsid w:val="00742764"/>
    <w:rsid w:val="00747B83"/>
    <w:rsid w:val="00792D5F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6B00"/>
    <w:rsid w:val="00877849"/>
    <w:rsid w:val="0088490A"/>
    <w:rsid w:val="0089141D"/>
    <w:rsid w:val="008B1778"/>
    <w:rsid w:val="008B7384"/>
    <w:rsid w:val="008E5EB9"/>
    <w:rsid w:val="008F2FF9"/>
    <w:rsid w:val="0093042B"/>
    <w:rsid w:val="00942DBE"/>
    <w:rsid w:val="00953ED0"/>
    <w:rsid w:val="009605EA"/>
    <w:rsid w:val="00962403"/>
    <w:rsid w:val="00964BBD"/>
    <w:rsid w:val="00980CAD"/>
    <w:rsid w:val="00982929"/>
    <w:rsid w:val="0098445E"/>
    <w:rsid w:val="009A21F0"/>
    <w:rsid w:val="009A40C9"/>
    <w:rsid w:val="009C229C"/>
    <w:rsid w:val="009C41C4"/>
    <w:rsid w:val="009E68B1"/>
    <w:rsid w:val="009F4193"/>
    <w:rsid w:val="00A02B72"/>
    <w:rsid w:val="00A45C39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B7E80"/>
    <w:rsid w:val="00AC0B72"/>
    <w:rsid w:val="00AF44DA"/>
    <w:rsid w:val="00B20FD3"/>
    <w:rsid w:val="00B31CE5"/>
    <w:rsid w:val="00B33820"/>
    <w:rsid w:val="00B45B5D"/>
    <w:rsid w:val="00B81B3D"/>
    <w:rsid w:val="00B85079"/>
    <w:rsid w:val="00BA0446"/>
    <w:rsid w:val="00BB4E83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57A5B"/>
    <w:rsid w:val="00C66EC5"/>
    <w:rsid w:val="00C67924"/>
    <w:rsid w:val="00C846BE"/>
    <w:rsid w:val="00CA4AC9"/>
    <w:rsid w:val="00CA5C12"/>
    <w:rsid w:val="00CA773E"/>
    <w:rsid w:val="00CB7755"/>
    <w:rsid w:val="00CC010E"/>
    <w:rsid w:val="00CF2E10"/>
    <w:rsid w:val="00CF50A5"/>
    <w:rsid w:val="00D05E87"/>
    <w:rsid w:val="00D13435"/>
    <w:rsid w:val="00D22C93"/>
    <w:rsid w:val="00D450EF"/>
    <w:rsid w:val="00D65F19"/>
    <w:rsid w:val="00D71540"/>
    <w:rsid w:val="00DA1D2D"/>
    <w:rsid w:val="00DA719C"/>
    <w:rsid w:val="00DB6290"/>
    <w:rsid w:val="00DB6929"/>
    <w:rsid w:val="00DC01B0"/>
    <w:rsid w:val="00DC5CB6"/>
    <w:rsid w:val="00DC77A8"/>
    <w:rsid w:val="00DE5228"/>
    <w:rsid w:val="00DF5845"/>
    <w:rsid w:val="00E004DB"/>
    <w:rsid w:val="00E20618"/>
    <w:rsid w:val="00E57591"/>
    <w:rsid w:val="00E579B8"/>
    <w:rsid w:val="00E632D6"/>
    <w:rsid w:val="00E71309"/>
    <w:rsid w:val="00E73C72"/>
    <w:rsid w:val="00E76449"/>
    <w:rsid w:val="00E90B7D"/>
    <w:rsid w:val="00EA4A0F"/>
    <w:rsid w:val="00EA5729"/>
    <w:rsid w:val="00EB6673"/>
    <w:rsid w:val="00EB6674"/>
    <w:rsid w:val="00EC4B25"/>
    <w:rsid w:val="00ED56EA"/>
    <w:rsid w:val="00EE34C4"/>
    <w:rsid w:val="00EE38E7"/>
    <w:rsid w:val="00EE63EA"/>
    <w:rsid w:val="00EE6B5A"/>
    <w:rsid w:val="00EF2C71"/>
    <w:rsid w:val="00F02A51"/>
    <w:rsid w:val="00F0749B"/>
    <w:rsid w:val="00F17F8C"/>
    <w:rsid w:val="00F22D3F"/>
    <w:rsid w:val="00F26696"/>
    <w:rsid w:val="00F405CA"/>
    <w:rsid w:val="00F45B5B"/>
    <w:rsid w:val="00F54772"/>
    <w:rsid w:val="00F62735"/>
    <w:rsid w:val="00F6456A"/>
    <w:rsid w:val="00F83272"/>
    <w:rsid w:val="00F8359E"/>
    <w:rsid w:val="00FA1252"/>
    <w:rsid w:val="00FA3F66"/>
    <w:rsid w:val="00FA6D81"/>
    <w:rsid w:val="00FD401B"/>
    <w:rsid w:val="00FD4B16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09E68F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A48D-33F9-4A91-AE75-A767D179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5</cp:revision>
  <cp:lastPrinted>2019-12-13T10:46:00Z</cp:lastPrinted>
  <dcterms:created xsi:type="dcterms:W3CDTF">2019-12-13T10:46:00Z</dcterms:created>
  <dcterms:modified xsi:type="dcterms:W3CDTF">2022-03-08T11:07:00Z</dcterms:modified>
</cp:coreProperties>
</file>