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DE83A" w14:textId="77777777" w:rsidR="002C114A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47652">
        <w:rPr>
          <w:rFonts w:ascii="Arial" w:hAnsi="Arial" w:cs="Arial"/>
          <w:b/>
          <w:sz w:val="24"/>
          <w:szCs w:val="24"/>
        </w:rPr>
        <w:t>Obec</w:t>
      </w:r>
      <w:r w:rsidR="002C114A">
        <w:rPr>
          <w:rFonts w:ascii="Arial" w:hAnsi="Arial" w:cs="Arial"/>
          <w:b/>
          <w:sz w:val="24"/>
          <w:szCs w:val="24"/>
        </w:rPr>
        <w:t xml:space="preserve"> Holubice</w:t>
      </w:r>
    </w:p>
    <w:p w14:paraId="6882CCEA" w14:textId="7777777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2C114A">
        <w:rPr>
          <w:rFonts w:ascii="Arial" w:hAnsi="Arial" w:cs="Arial"/>
          <w:b/>
          <w:sz w:val="24"/>
          <w:szCs w:val="24"/>
        </w:rPr>
        <w:t xml:space="preserve"> Holubice</w:t>
      </w:r>
    </w:p>
    <w:p w14:paraId="7CFC10A9" w14:textId="77777777" w:rsidR="003A0E44" w:rsidRDefault="00283735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Pr="00D47652">
        <w:rPr>
          <w:rFonts w:ascii="Arial" w:hAnsi="Arial" w:cs="Arial"/>
          <w:b/>
          <w:sz w:val="24"/>
          <w:szCs w:val="24"/>
        </w:rPr>
        <w:t>obce</w:t>
      </w:r>
      <w:r w:rsidR="002C114A">
        <w:rPr>
          <w:rFonts w:ascii="Arial" w:hAnsi="Arial" w:cs="Arial"/>
          <w:b/>
          <w:sz w:val="24"/>
          <w:szCs w:val="24"/>
        </w:rPr>
        <w:t xml:space="preserve"> Holubice </w:t>
      </w:r>
      <w:r w:rsidR="003A0E44" w:rsidRPr="003A0E44">
        <w:rPr>
          <w:rFonts w:ascii="Arial" w:hAnsi="Arial" w:cs="Arial"/>
          <w:b/>
          <w:sz w:val="24"/>
          <w:szCs w:val="24"/>
        </w:rPr>
        <w:t>o stanovení místního koeficientu pro výpočet daně z nemovitých věcí</w:t>
      </w:r>
    </w:p>
    <w:p w14:paraId="6D18138F" w14:textId="77777777" w:rsidR="003A0E44" w:rsidRDefault="003A0E44" w:rsidP="003A0E44">
      <w:pPr>
        <w:keepNext/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4FB35201" w14:textId="7C4108BE" w:rsidR="00C36583" w:rsidRDefault="00283735" w:rsidP="00283735">
      <w:pPr>
        <w:keepNext/>
        <w:spacing w:line="276" w:lineRule="auto"/>
        <w:rPr>
          <w:rFonts w:ascii="Arial" w:hAnsi="Arial" w:cs="Arial"/>
        </w:rPr>
      </w:pPr>
      <w:r w:rsidRPr="00283735">
        <w:rPr>
          <w:rFonts w:ascii="Arial" w:hAnsi="Arial" w:cs="Arial"/>
        </w:rPr>
        <w:t>Zastupitelstvo obce</w:t>
      </w:r>
      <w:r w:rsidR="002C114A">
        <w:rPr>
          <w:rFonts w:ascii="Arial" w:hAnsi="Arial" w:cs="Arial"/>
        </w:rPr>
        <w:t xml:space="preserve"> Holubice s</w:t>
      </w:r>
      <w:r w:rsidR="003101CC">
        <w:rPr>
          <w:rFonts w:ascii="Arial" w:hAnsi="Arial" w:cs="Arial"/>
        </w:rPr>
        <w:t>e na svém zasedání dne</w:t>
      </w:r>
      <w:r w:rsidR="005D2C4C">
        <w:rPr>
          <w:rFonts w:ascii="Arial" w:hAnsi="Arial" w:cs="Arial"/>
        </w:rPr>
        <w:t xml:space="preserve"> 7. 9. 2023</w:t>
      </w:r>
      <w:r w:rsidRPr="00283735">
        <w:rPr>
          <w:rFonts w:ascii="Arial" w:hAnsi="Arial" w:cs="Arial"/>
        </w:rPr>
        <w:t xml:space="preserve"> usnesením č. </w:t>
      </w:r>
      <w:r w:rsidR="005D2C4C">
        <w:rPr>
          <w:rFonts w:ascii="Arial" w:hAnsi="Arial" w:cs="Arial"/>
        </w:rPr>
        <w:t xml:space="preserve">6 </w:t>
      </w:r>
      <w:r w:rsidRPr="00283735">
        <w:rPr>
          <w:rFonts w:ascii="Arial" w:hAnsi="Arial" w:cs="Arial"/>
        </w:rPr>
        <w:t xml:space="preserve">usneslo vydat </w:t>
      </w:r>
      <w:r w:rsidR="003A0E44" w:rsidRPr="003A0E44">
        <w:rPr>
          <w:rFonts w:ascii="Arial" w:hAnsi="Arial" w:cs="Arial"/>
        </w:rPr>
        <w:t>na základě § 12 zákona č. 338/1992 Sb., o dani z nemovitých věcí, ve znění pozdějších předpisů (dále jen „zákon o dani z nemovitých věcí“) a § 84 odst. 2 písm. h) zákona č. 128/2000 Sb., o obcích (obecní zřízení), ve znění pozdějších předpisů, tuto obecně závaznou vyhlášku:</w:t>
      </w:r>
    </w:p>
    <w:p w14:paraId="2D5DD059" w14:textId="77777777" w:rsidR="00283735" w:rsidRDefault="00283735" w:rsidP="00283735">
      <w:pPr>
        <w:keepNext/>
        <w:spacing w:line="276" w:lineRule="auto"/>
        <w:rPr>
          <w:rFonts w:ascii="Arial" w:hAnsi="Arial" w:cs="Arial"/>
        </w:rPr>
      </w:pPr>
    </w:p>
    <w:p w14:paraId="030EB3F6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61A9EBC" w14:textId="77777777" w:rsidR="00283735" w:rsidRDefault="004569A7" w:rsidP="00283735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</w:t>
      </w:r>
      <w:r w:rsidR="006B05EC">
        <w:rPr>
          <w:rFonts w:ascii="Arial" w:hAnsi="Arial" w:cs="Arial"/>
          <w:b/>
          <w:szCs w:val="24"/>
        </w:rPr>
        <w:t xml:space="preserve"> pro vymezené oblasti v obci</w:t>
      </w:r>
    </w:p>
    <w:p w14:paraId="26487F3F" w14:textId="214BDD46" w:rsidR="00BE2CE9" w:rsidRDefault="00BE2CE9" w:rsidP="00BE2CE9">
      <w:pPr>
        <w:pStyle w:val="Odstavecseseznamem"/>
        <w:keepNext/>
        <w:numPr>
          <w:ilvl w:val="0"/>
          <w:numId w:val="1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Místní koeficient pro </w:t>
      </w:r>
      <w:r w:rsidR="00C223B1">
        <w:rPr>
          <w:rFonts w:ascii="Arial" w:hAnsi="Arial" w:cs="Arial"/>
        </w:rPr>
        <w:t>část</w:t>
      </w:r>
      <w:r w:rsidR="005C7B4F">
        <w:rPr>
          <w:rFonts w:ascii="Arial" w:hAnsi="Arial" w:cs="Arial"/>
        </w:rPr>
        <w:t>i</w:t>
      </w:r>
      <w:r w:rsidR="00C223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obce </w:t>
      </w:r>
      <w:r w:rsidR="005C7B4F">
        <w:rPr>
          <w:rFonts w:ascii="Arial" w:hAnsi="Arial" w:cs="Arial"/>
        </w:rPr>
        <w:t>Holubice</w:t>
      </w:r>
      <w:r>
        <w:rPr>
          <w:rFonts w:ascii="Arial" w:hAnsi="Arial" w:cs="Arial"/>
        </w:rPr>
        <w:t>, vymezen</w:t>
      </w:r>
      <w:r w:rsidR="005C7B4F">
        <w:rPr>
          <w:rFonts w:ascii="Arial" w:hAnsi="Arial" w:cs="Arial"/>
        </w:rPr>
        <w:t>é</w:t>
      </w:r>
      <w:r>
        <w:rPr>
          <w:rFonts w:ascii="Arial" w:hAnsi="Arial" w:cs="Arial"/>
        </w:rPr>
        <w:t xml:space="preserve"> v příloze č.</w:t>
      </w:r>
      <w:r w:rsidR="002A5D0D">
        <w:rPr>
          <w:rFonts w:ascii="Arial" w:hAnsi="Arial" w:cs="Arial"/>
        </w:rPr>
        <w:t> </w:t>
      </w:r>
      <w:r>
        <w:rPr>
          <w:rFonts w:ascii="Arial" w:hAnsi="Arial" w:cs="Arial"/>
        </w:rPr>
        <w:t>1</w:t>
      </w:r>
      <w:r w:rsidR="003B26F1">
        <w:rPr>
          <w:rFonts w:ascii="Arial" w:hAnsi="Arial" w:cs="Arial"/>
        </w:rPr>
        <w:t xml:space="preserve"> taxativním výčtem pozemků</w:t>
      </w:r>
      <w:r w:rsidR="005C7B4F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kterým se násobní daň poplatníka za jednotlivé druhy pozemků, zdanitelných staveb nebo zdanitelných jednotek, se stanoví ve výši </w:t>
      </w:r>
      <w:r w:rsidR="008A7B66">
        <w:rPr>
          <w:rFonts w:ascii="Arial" w:hAnsi="Arial" w:cs="Arial"/>
          <w:b/>
          <w:bCs/>
        </w:rPr>
        <w:t>2</w:t>
      </w:r>
      <w:r w:rsidR="00033FC6">
        <w:rPr>
          <w:rFonts w:ascii="Arial" w:hAnsi="Arial" w:cs="Arial"/>
          <w:b/>
          <w:bCs/>
        </w:rPr>
        <w:t>,</w:t>
      </w:r>
      <w:r w:rsidR="008A7B66">
        <w:rPr>
          <w:rFonts w:ascii="Arial" w:hAnsi="Arial" w:cs="Arial"/>
          <w:b/>
          <w:bCs/>
        </w:rPr>
        <w:t>5</w:t>
      </w:r>
      <w:r>
        <w:rPr>
          <w:rFonts w:ascii="Arial" w:hAnsi="Arial" w:cs="Arial"/>
        </w:rPr>
        <w:t>.</w:t>
      </w:r>
    </w:p>
    <w:p w14:paraId="0C684801" w14:textId="77777777" w:rsidR="002A5D0D" w:rsidRDefault="002A5D0D" w:rsidP="002A5D0D">
      <w:pPr>
        <w:pStyle w:val="Odstavecseseznamem"/>
        <w:keepNext/>
        <w:spacing w:line="276" w:lineRule="auto"/>
        <w:ind w:left="1069"/>
        <w:rPr>
          <w:rFonts w:ascii="Arial" w:hAnsi="Arial" w:cs="Arial"/>
        </w:rPr>
      </w:pPr>
    </w:p>
    <w:p w14:paraId="7B606349" w14:textId="6CC213C4" w:rsidR="002A5D0D" w:rsidRDefault="004569A7" w:rsidP="00033FC6">
      <w:pPr>
        <w:pStyle w:val="Odstavecseseznamem"/>
        <w:keepNext/>
        <w:numPr>
          <w:ilvl w:val="0"/>
          <w:numId w:val="19"/>
        </w:numPr>
        <w:spacing w:line="276" w:lineRule="auto"/>
        <w:rPr>
          <w:rFonts w:ascii="Arial" w:hAnsi="Arial" w:cs="Arial"/>
        </w:rPr>
      </w:pPr>
      <w:r w:rsidRPr="002A5D0D">
        <w:rPr>
          <w:rFonts w:ascii="Arial" w:hAnsi="Arial" w:cs="Arial"/>
        </w:rPr>
        <w:t>Místní koeficient</w:t>
      </w:r>
      <w:r w:rsidR="00BE2CE9" w:rsidRPr="002A5D0D">
        <w:rPr>
          <w:rFonts w:ascii="Arial" w:hAnsi="Arial" w:cs="Arial"/>
        </w:rPr>
        <w:t xml:space="preserve"> pro celé </w:t>
      </w:r>
      <w:r w:rsidR="003B26F1">
        <w:rPr>
          <w:rFonts w:ascii="Arial" w:hAnsi="Arial" w:cs="Arial"/>
        </w:rPr>
        <w:t xml:space="preserve">zbývající </w:t>
      </w:r>
      <w:r w:rsidR="00BE2CE9" w:rsidRPr="002A5D0D">
        <w:rPr>
          <w:rFonts w:ascii="Arial" w:hAnsi="Arial" w:cs="Arial"/>
        </w:rPr>
        <w:t>území obce</w:t>
      </w:r>
      <w:r w:rsidR="003B26F1">
        <w:rPr>
          <w:rFonts w:ascii="Arial" w:hAnsi="Arial" w:cs="Arial"/>
        </w:rPr>
        <w:t xml:space="preserve"> Holubice</w:t>
      </w:r>
      <w:r w:rsidR="00BE2CE9" w:rsidRPr="002A5D0D">
        <w:rPr>
          <w:rFonts w:ascii="Arial" w:hAnsi="Arial" w:cs="Arial"/>
        </w:rPr>
        <w:t xml:space="preserve">, kromě </w:t>
      </w:r>
      <w:r w:rsidR="00BF1AD9" w:rsidRPr="002A5D0D">
        <w:rPr>
          <w:rFonts w:ascii="Arial" w:hAnsi="Arial" w:cs="Arial"/>
        </w:rPr>
        <w:t>částí obce</w:t>
      </w:r>
      <w:r w:rsidR="00BE2CE9" w:rsidRPr="002A5D0D">
        <w:rPr>
          <w:rFonts w:ascii="Arial" w:hAnsi="Arial" w:cs="Arial"/>
        </w:rPr>
        <w:t xml:space="preserve"> vymezených </w:t>
      </w:r>
      <w:r w:rsidR="003B26F1">
        <w:rPr>
          <w:rFonts w:ascii="Arial" w:hAnsi="Arial" w:cs="Arial"/>
        </w:rPr>
        <w:t>podle</w:t>
      </w:r>
      <w:r w:rsidR="00BE2CE9" w:rsidRPr="002A5D0D">
        <w:rPr>
          <w:rFonts w:ascii="Arial" w:hAnsi="Arial" w:cs="Arial"/>
        </w:rPr>
        <w:t xml:space="preserve"> odstavc</w:t>
      </w:r>
      <w:r w:rsidR="005C7B4F" w:rsidRPr="002A5D0D">
        <w:rPr>
          <w:rFonts w:ascii="Arial" w:hAnsi="Arial" w:cs="Arial"/>
        </w:rPr>
        <w:t xml:space="preserve">e </w:t>
      </w:r>
      <w:r w:rsidR="00BE2CE9" w:rsidRPr="002A5D0D">
        <w:rPr>
          <w:rFonts w:ascii="Arial" w:hAnsi="Arial" w:cs="Arial"/>
        </w:rPr>
        <w:t xml:space="preserve">1, kterým se násobí daň poplatníka za jednotlivé druhy pozemků, zdanitelných staveb nebo zdanitelných jednotek, se stanoví ve výši </w:t>
      </w:r>
      <w:r w:rsidR="008A7B66">
        <w:rPr>
          <w:rFonts w:ascii="Arial" w:hAnsi="Arial" w:cs="Arial"/>
          <w:b/>
        </w:rPr>
        <w:t>1</w:t>
      </w:r>
      <w:r w:rsidR="00033FC6">
        <w:rPr>
          <w:rFonts w:ascii="Arial" w:hAnsi="Arial" w:cs="Arial"/>
          <w:b/>
        </w:rPr>
        <w:t>,</w:t>
      </w:r>
      <w:r w:rsidR="008A7B66">
        <w:rPr>
          <w:rFonts w:ascii="Arial" w:hAnsi="Arial" w:cs="Arial"/>
          <w:b/>
        </w:rPr>
        <w:t>2</w:t>
      </w:r>
      <w:r w:rsidR="00BE2CE9" w:rsidRPr="002A5D0D">
        <w:rPr>
          <w:rFonts w:ascii="Arial" w:hAnsi="Arial" w:cs="Arial"/>
        </w:rPr>
        <w:t>.</w:t>
      </w:r>
    </w:p>
    <w:p w14:paraId="6E53D3B1" w14:textId="77777777" w:rsidR="002A5D0D" w:rsidRPr="002A5D0D" w:rsidRDefault="002A5D0D" w:rsidP="002A5D0D">
      <w:pPr>
        <w:pStyle w:val="Odstavecseseznamem"/>
        <w:keepNext/>
        <w:spacing w:line="276" w:lineRule="auto"/>
        <w:ind w:left="1069"/>
        <w:rPr>
          <w:rFonts w:ascii="Arial" w:hAnsi="Arial" w:cs="Arial"/>
        </w:rPr>
      </w:pPr>
    </w:p>
    <w:p w14:paraId="7191619D" w14:textId="3C9B91EC" w:rsidR="00283735" w:rsidRDefault="00A8442C" w:rsidP="00BF1AD9">
      <w:pPr>
        <w:pStyle w:val="Odstavecseseznamem"/>
        <w:keepNext/>
        <w:numPr>
          <w:ilvl w:val="0"/>
          <w:numId w:val="1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je pozemek </w:t>
      </w:r>
      <w:r w:rsidR="003B26F1">
        <w:rPr>
          <w:rFonts w:ascii="Arial" w:hAnsi="Arial" w:cs="Arial"/>
        </w:rPr>
        <w:t>na území obce Holubice</w:t>
      </w:r>
      <w:r w:rsidR="00033FC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veden jako orná půda, chmelnice, vinice, zahrada, ovocný sad či trvalý travní porost</w:t>
      </w:r>
      <w:r w:rsidR="005C7B4F">
        <w:rPr>
          <w:rFonts w:ascii="Arial" w:hAnsi="Arial" w:cs="Arial"/>
        </w:rPr>
        <w:t xml:space="preserve"> dle </w:t>
      </w:r>
      <w:r w:rsidR="005C7B4F" w:rsidRPr="003A0E44">
        <w:rPr>
          <w:rFonts w:ascii="Arial" w:hAnsi="Arial" w:cs="Arial"/>
        </w:rPr>
        <w:t>§</w:t>
      </w:r>
      <w:r w:rsidR="005C7B4F">
        <w:rPr>
          <w:rFonts w:ascii="Arial" w:hAnsi="Arial" w:cs="Arial"/>
        </w:rPr>
        <w:t xml:space="preserve"> 5 </w:t>
      </w:r>
      <w:r w:rsidR="00914BF7">
        <w:rPr>
          <w:rFonts w:ascii="Arial" w:hAnsi="Arial" w:cs="Arial"/>
        </w:rPr>
        <w:t xml:space="preserve">odst. 1 </w:t>
      </w:r>
      <w:r w:rsidR="005C7B4F">
        <w:rPr>
          <w:rFonts w:ascii="Arial" w:hAnsi="Arial" w:cs="Arial"/>
        </w:rPr>
        <w:t>zákona o dani z nemovitých věcí</w:t>
      </w:r>
      <w:r>
        <w:rPr>
          <w:rFonts w:ascii="Arial" w:hAnsi="Arial" w:cs="Arial"/>
        </w:rPr>
        <w:t>, místní koeficient se na něj nevztahuje.</w:t>
      </w:r>
    </w:p>
    <w:p w14:paraId="715AB0E7" w14:textId="77777777" w:rsidR="00BF1AD9" w:rsidRPr="00BF1AD9" w:rsidRDefault="00BF1AD9" w:rsidP="00FA5D94">
      <w:pPr>
        <w:pStyle w:val="Odstavecseseznamem"/>
        <w:keepNext/>
        <w:spacing w:line="276" w:lineRule="auto"/>
        <w:ind w:left="1069"/>
        <w:rPr>
          <w:rFonts w:ascii="Arial" w:hAnsi="Arial" w:cs="Arial"/>
        </w:rPr>
      </w:pPr>
    </w:p>
    <w:p w14:paraId="3F418B46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 xml:space="preserve">Čl. </w:t>
      </w:r>
      <w:r w:rsidR="00AF2594">
        <w:rPr>
          <w:rFonts w:ascii="Arial" w:hAnsi="Arial" w:cs="Arial"/>
          <w:b/>
        </w:rPr>
        <w:t>2</w:t>
      </w:r>
    </w:p>
    <w:p w14:paraId="5088D1EC" w14:textId="77777777" w:rsidR="00283735" w:rsidRPr="005F7FAE" w:rsidRDefault="00283735" w:rsidP="00283735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Účinnost</w:t>
      </w:r>
    </w:p>
    <w:p w14:paraId="2BEA2E3E" w14:textId="6DE3B624" w:rsidR="00283735" w:rsidRDefault="00283735" w:rsidP="00283735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Tato </w:t>
      </w:r>
      <w:r>
        <w:rPr>
          <w:rFonts w:ascii="Arial" w:hAnsi="Arial" w:cs="Arial"/>
        </w:rPr>
        <w:t xml:space="preserve">obecně závazná </w:t>
      </w:r>
      <w:r w:rsidRPr="0062486B">
        <w:rPr>
          <w:rFonts w:ascii="Arial" w:hAnsi="Arial" w:cs="Arial"/>
        </w:rPr>
        <w:t>vyhláška nabývá účinnosti dnem</w:t>
      </w:r>
      <w:r w:rsidR="00AF2594">
        <w:rPr>
          <w:rFonts w:ascii="Arial" w:hAnsi="Arial" w:cs="Arial"/>
        </w:rPr>
        <w:t xml:space="preserve"> 1.</w:t>
      </w:r>
      <w:r w:rsidR="007D1B8D">
        <w:rPr>
          <w:rFonts w:ascii="Arial" w:hAnsi="Arial" w:cs="Arial"/>
        </w:rPr>
        <w:t xml:space="preserve"> </w:t>
      </w:r>
      <w:r w:rsidR="00AF2594">
        <w:rPr>
          <w:rFonts w:ascii="Arial" w:hAnsi="Arial" w:cs="Arial"/>
        </w:rPr>
        <w:t>1.</w:t>
      </w:r>
      <w:r w:rsidR="007D1B8D">
        <w:rPr>
          <w:rFonts w:ascii="Arial" w:hAnsi="Arial" w:cs="Arial"/>
        </w:rPr>
        <w:t xml:space="preserve"> </w:t>
      </w:r>
      <w:r w:rsidR="00AF2594">
        <w:rPr>
          <w:rFonts w:ascii="Arial" w:hAnsi="Arial" w:cs="Arial"/>
        </w:rPr>
        <w:t>2024.</w:t>
      </w:r>
    </w:p>
    <w:p w14:paraId="51FCBC64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67D4272F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50F034A1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</w:pPr>
    </w:p>
    <w:p w14:paraId="2A1FD650" w14:textId="77777777" w:rsidR="00283735" w:rsidRPr="0062486B" w:rsidRDefault="00283735" w:rsidP="00283735">
      <w:pPr>
        <w:spacing w:line="276" w:lineRule="auto"/>
        <w:rPr>
          <w:rFonts w:ascii="Arial" w:hAnsi="Arial" w:cs="Arial"/>
        </w:rPr>
        <w:sectPr w:rsidR="00283735" w:rsidRPr="0062486B" w:rsidSect="002C7F6B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226D7C07" w14:textId="77777777" w:rsidR="00283735" w:rsidRPr="0062486B" w:rsidRDefault="00283735" w:rsidP="00283735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5D3BDE86" w14:textId="77777777" w:rsidR="00283735" w:rsidRPr="0062486B" w:rsidRDefault="00AF2594" w:rsidP="00283735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Jiří Horňák</w:t>
      </w:r>
    </w:p>
    <w:p w14:paraId="47CCD1E1" w14:textId="44A1ED50" w:rsidR="00283735" w:rsidRDefault="00283735" w:rsidP="005D2C4C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</w:p>
    <w:p w14:paraId="66A4D09D" w14:textId="77777777" w:rsidR="005D2C4C" w:rsidRDefault="005D2C4C" w:rsidP="005D2C4C">
      <w:pPr>
        <w:keepNext/>
        <w:spacing w:line="276" w:lineRule="auto"/>
        <w:jc w:val="center"/>
        <w:rPr>
          <w:rFonts w:ascii="Arial" w:hAnsi="Arial" w:cs="Arial"/>
        </w:rPr>
      </w:pPr>
    </w:p>
    <w:p w14:paraId="52EFEF4C" w14:textId="77777777" w:rsidR="005D2C4C" w:rsidRDefault="005D2C4C" w:rsidP="005D2C4C">
      <w:pPr>
        <w:keepNext/>
        <w:spacing w:line="276" w:lineRule="auto"/>
        <w:jc w:val="center"/>
        <w:rPr>
          <w:rFonts w:ascii="Arial" w:hAnsi="Arial" w:cs="Arial"/>
        </w:rPr>
      </w:pPr>
    </w:p>
    <w:p w14:paraId="3356101E" w14:textId="77777777" w:rsidR="005C7B4F" w:rsidRDefault="005C7B4F" w:rsidP="00283735">
      <w:pPr>
        <w:spacing w:line="276" w:lineRule="auto"/>
        <w:jc w:val="center"/>
        <w:rPr>
          <w:rFonts w:ascii="Arial" w:hAnsi="Arial" w:cs="Arial"/>
        </w:rPr>
      </w:pPr>
    </w:p>
    <w:p w14:paraId="4A78BCE3" w14:textId="77777777" w:rsidR="005C7B4F" w:rsidRDefault="005C7B4F" w:rsidP="00283735">
      <w:pPr>
        <w:spacing w:line="276" w:lineRule="auto"/>
        <w:jc w:val="center"/>
        <w:rPr>
          <w:rFonts w:ascii="Arial" w:hAnsi="Arial" w:cs="Arial"/>
        </w:rPr>
      </w:pPr>
    </w:p>
    <w:p w14:paraId="045203F5" w14:textId="77777777" w:rsidR="005C7B4F" w:rsidRDefault="005C7B4F" w:rsidP="00283735">
      <w:pPr>
        <w:spacing w:line="276" w:lineRule="auto"/>
        <w:jc w:val="center"/>
        <w:rPr>
          <w:rFonts w:ascii="Arial" w:hAnsi="Arial" w:cs="Arial"/>
        </w:rPr>
      </w:pPr>
    </w:p>
    <w:p w14:paraId="44724A1B" w14:textId="77777777" w:rsidR="00914BF7" w:rsidRDefault="00914BF7" w:rsidP="00283735">
      <w:pPr>
        <w:spacing w:line="276" w:lineRule="auto"/>
        <w:jc w:val="center"/>
        <w:rPr>
          <w:rFonts w:ascii="Arial" w:hAnsi="Arial" w:cs="Arial"/>
        </w:rPr>
      </w:pPr>
    </w:p>
    <w:p w14:paraId="43F5FBE3" w14:textId="77777777" w:rsidR="00914BF7" w:rsidRDefault="00914BF7" w:rsidP="00283735">
      <w:pPr>
        <w:spacing w:line="276" w:lineRule="auto"/>
        <w:jc w:val="center"/>
        <w:rPr>
          <w:rFonts w:ascii="Arial" w:hAnsi="Arial" w:cs="Arial"/>
        </w:rPr>
      </w:pPr>
    </w:p>
    <w:p w14:paraId="727C81C7" w14:textId="596E7EEE" w:rsidR="005C7B4F" w:rsidRPr="0062486B" w:rsidRDefault="005C7B4F" w:rsidP="002A5D0D">
      <w:pPr>
        <w:spacing w:line="276" w:lineRule="auto"/>
        <w:rPr>
          <w:rFonts w:ascii="Arial" w:hAnsi="Arial" w:cs="Arial"/>
        </w:rPr>
        <w:sectPr w:rsidR="005C7B4F" w:rsidRPr="0062486B" w:rsidSect="0084797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8442C" w14:paraId="629C0FAC" w14:textId="77777777" w:rsidTr="00A8442C">
        <w:tc>
          <w:tcPr>
            <w:tcW w:w="9062" w:type="dxa"/>
          </w:tcPr>
          <w:p w14:paraId="2D8BADEC" w14:textId="53CF7D83" w:rsidR="00A8442C" w:rsidRPr="00A8442C" w:rsidRDefault="00A8442C" w:rsidP="00F013B3">
            <w:pPr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A8442C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t>Příloha č. 1 OZV č.</w:t>
            </w:r>
            <w:r w:rsidR="007D1B8D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r w:rsidRPr="00A8442C">
              <w:rPr>
                <w:rFonts w:ascii="Arial" w:hAnsi="Arial" w:cs="Arial"/>
                <w:b/>
                <w:i/>
                <w:sz w:val="20"/>
                <w:szCs w:val="20"/>
              </w:rPr>
              <w:t>1/2023</w:t>
            </w:r>
          </w:p>
        </w:tc>
      </w:tr>
      <w:tr w:rsidR="00A8442C" w14:paraId="0BFA209B" w14:textId="77777777" w:rsidTr="00A8442C">
        <w:tc>
          <w:tcPr>
            <w:tcW w:w="9062" w:type="dxa"/>
          </w:tcPr>
          <w:p w14:paraId="338FDC85" w14:textId="77B8DDD3" w:rsidR="00A8442C" w:rsidRDefault="00033FC6" w:rsidP="00A8442C">
            <w:pPr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20"/>
                <w:szCs w:val="20"/>
              </w:rPr>
              <w:t>V</w:t>
            </w:r>
            <w:r w:rsidR="00A8442C" w:rsidRPr="00A8442C">
              <w:rPr>
                <w:rFonts w:ascii="Arial" w:hAnsi="Arial" w:cs="Arial"/>
                <w:i/>
                <w:sz w:val="20"/>
                <w:szCs w:val="20"/>
              </w:rPr>
              <w:t>ymezení části obce Holubice</w:t>
            </w:r>
            <w:r w:rsidR="00A20400">
              <w:rPr>
                <w:rFonts w:ascii="Arial" w:hAnsi="Arial" w:cs="Arial"/>
                <w:i/>
                <w:sz w:val="20"/>
                <w:szCs w:val="20"/>
              </w:rPr>
              <w:t xml:space="preserve"> (katastrální území Holubice 777871)</w:t>
            </w:r>
            <w:r w:rsidR="00A8442C" w:rsidRPr="00A8442C">
              <w:rPr>
                <w:rFonts w:ascii="Arial" w:hAnsi="Arial" w:cs="Arial"/>
                <w:i/>
                <w:sz w:val="20"/>
                <w:szCs w:val="20"/>
              </w:rPr>
              <w:t xml:space="preserve"> dle parcelních čísel pozemků, u nichž se stanovuje místní koeficient ve výši </w:t>
            </w:r>
            <w:r w:rsidR="008A7B66">
              <w:rPr>
                <w:rFonts w:ascii="Arial" w:hAnsi="Arial" w:cs="Arial"/>
                <w:i/>
                <w:sz w:val="20"/>
                <w:szCs w:val="20"/>
              </w:rPr>
              <w:t>2</w:t>
            </w:r>
            <w:r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8A7B66">
              <w:rPr>
                <w:rFonts w:ascii="Arial" w:hAnsi="Arial" w:cs="Arial"/>
                <w:i/>
                <w:sz w:val="20"/>
                <w:szCs w:val="20"/>
              </w:rPr>
              <w:t>5</w:t>
            </w:r>
            <w:r w:rsidR="00181E63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18122AA1" w14:textId="1745654A" w:rsidR="003B26F1" w:rsidRPr="00A8442C" w:rsidRDefault="003B26F1" w:rsidP="00914BF7">
            <w:pPr>
              <w:pStyle w:val="Bezmezer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3B26F1">
              <w:rPr>
                <w:rFonts w:ascii="Arial" w:hAnsi="Arial" w:cs="Arial"/>
                <w:i/>
                <w:sz w:val="20"/>
                <w:szCs w:val="20"/>
              </w:rPr>
              <w:t xml:space="preserve">Pro vyloučení jakýchkoliv pochybností platí pro </w:t>
            </w:r>
            <w:r w:rsidRPr="00914BF7">
              <w:rPr>
                <w:rFonts w:ascii="Arial" w:hAnsi="Arial" w:cs="Arial"/>
                <w:i/>
                <w:sz w:val="20"/>
                <w:szCs w:val="20"/>
              </w:rPr>
              <w:t xml:space="preserve">všechny ostatní pozemky na území obce Holubice, které nejsou uvedeny v taxativním výčtu, místní koeficient </w:t>
            </w:r>
            <w:r w:rsidR="008A7B66">
              <w:rPr>
                <w:rFonts w:ascii="Arial" w:hAnsi="Arial" w:cs="Arial"/>
                <w:i/>
                <w:sz w:val="20"/>
                <w:szCs w:val="20"/>
              </w:rPr>
              <w:t>1</w:t>
            </w:r>
            <w:r w:rsidRPr="00914BF7">
              <w:rPr>
                <w:rFonts w:ascii="Arial" w:hAnsi="Arial" w:cs="Arial"/>
                <w:i/>
                <w:sz w:val="20"/>
                <w:szCs w:val="20"/>
              </w:rPr>
              <w:t>,</w:t>
            </w:r>
            <w:r w:rsidR="008A7B66">
              <w:rPr>
                <w:rFonts w:ascii="Arial" w:hAnsi="Arial" w:cs="Arial"/>
                <w:i/>
                <w:sz w:val="20"/>
                <w:szCs w:val="20"/>
              </w:rPr>
              <w:t>2</w:t>
            </w:r>
            <w:r w:rsidRPr="00914BF7">
              <w:rPr>
                <w:rFonts w:ascii="Arial" w:hAnsi="Arial" w:cs="Arial"/>
                <w:i/>
                <w:sz w:val="20"/>
                <w:szCs w:val="20"/>
              </w:rPr>
              <w:t>. Tím není dotčen fakt, že místním koeficientem se nenásobí daň z pozemků uvedených v § 5 odst. 1 zákona o dani z nemovitých věcí, ve znění pozdějších předpisů.</w:t>
            </w:r>
          </w:p>
        </w:tc>
      </w:tr>
    </w:tbl>
    <w:p w14:paraId="6BDD856C" w14:textId="51EE3181" w:rsidR="00C223B1" w:rsidRPr="00F823BA" w:rsidRDefault="00C223B1" w:rsidP="00F73E98">
      <w:pPr>
        <w:rPr>
          <w:rFonts w:ascii="Arial" w:hAnsi="Arial" w:cs="Arial"/>
          <w:i/>
          <w:sz w:val="20"/>
          <w:szCs w:val="20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F823BA" w:rsidRPr="00F823BA" w14:paraId="6767E0DD" w14:textId="77777777" w:rsidTr="00133048">
        <w:trPr>
          <w:trHeight w:val="269"/>
          <w:jc w:val="center"/>
        </w:trPr>
        <w:tc>
          <w:tcPr>
            <w:tcW w:w="2265" w:type="dxa"/>
          </w:tcPr>
          <w:p w14:paraId="0E14593C" w14:textId="3FB8A264" w:rsidR="00CA3B76" w:rsidRPr="00D14F0A" w:rsidRDefault="00834081" w:rsidP="0013304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Parcelní číslo</w:t>
            </w:r>
          </w:p>
        </w:tc>
        <w:tc>
          <w:tcPr>
            <w:tcW w:w="2265" w:type="dxa"/>
          </w:tcPr>
          <w:p w14:paraId="3DB00E5E" w14:textId="293A9B3A" w:rsidR="00CA3B76" w:rsidRPr="00D14F0A" w:rsidRDefault="00834081" w:rsidP="0013304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Parcelní číslo</w:t>
            </w:r>
          </w:p>
        </w:tc>
        <w:tc>
          <w:tcPr>
            <w:tcW w:w="2266" w:type="dxa"/>
          </w:tcPr>
          <w:p w14:paraId="2623EF23" w14:textId="4861C767" w:rsidR="00CA3B76" w:rsidRPr="00D14F0A" w:rsidRDefault="00834081" w:rsidP="0013304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Parcelní číslo</w:t>
            </w:r>
          </w:p>
        </w:tc>
        <w:tc>
          <w:tcPr>
            <w:tcW w:w="2266" w:type="dxa"/>
          </w:tcPr>
          <w:p w14:paraId="4B99D407" w14:textId="6A2B9142" w:rsidR="00CA3B76" w:rsidRPr="00D14F0A" w:rsidRDefault="00834081" w:rsidP="00133048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i/>
                <w:sz w:val="20"/>
                <w:szCs w:val="20"/>
              </w:rPr>
              <w:t>Parcelní číslo</w:t>
            </w:r>
          </w:p>
        </w:tc>
      </w:tr>
      <w:tr w:rsidR="00FA4F49" w:rsidRPr="00F823BA" w14:paraId="6A253A2A" w14:textId="77777777" w:rsidTr="00834081">
        <w:trPr>
          <w:jc w:val="center"/>
        </w:trPr>
        <w:tc>
          <w:tcPr>
            <w:tcW w:w="2265" w:type="dxa"/>
            <w:vAlign w:val="bottom"/>
          </w:tcPr>
          <w:p w14:paraId="3AF2D880" w14:textId="4E35391D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31/1</w:t>
            </w:r>
          </w:p>
        </w:tc>
        <w:tc>
          <w:tcPr>
            <w:tcW w:w="2265" w:type="dxa"/>
            <w:vAlign w:val="bottom"/>
          </w:tcPr>
          <w:p w14:paraId="11686A77" w14:textId="2945C64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635/11</w:t>
            </w:r>
          </w:p>
        </w:tc>
        <w:tc>
          <w:tcPr>
            <w:tcW w:w="2266" w:type="dxa"/>
            <w:vAlign w:val="bottom"/>
          </w:tcPr>
          <w:p w14:paraId="6DC9010A" w14:textId="157D3279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709/16</w:t>
            </w:r>
          </w:p>
        </w:tc>
        <w:tc>
          <w:tcPr>
            <w:tcW w:w="2266" w:type="dxa"/>
            <w:vAlign w:val="bottom"/>
          </w:tcPr>
          <w:p w14:paraId="5339C41C" w14:textId="6A12E6BC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1271/14</w:t>
            </w:r>
          </w:p>
        </w:tc>
      </w:tr>
      <w:tr w:rsidR="00FA4F49" w:rsidRPr="00F823BA" w14:paraId="11B984D7" w14:textId="77777777" w:rsidTr="00834081">
        <w:trPr>
          <w:jc w:val="center"/>
        </w:trPr>
        <w:tc>
          <w:tcPr>
            <w:tcW w:w="2265" w:type="dxa"/>
            <w:vAlign w:val="bottom"/>
          </w:tcPr>
          <w:p w14:paraId="40ABEC98" w14:textId="6ADCDA8F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38</w:t>
            </w:r>
          </w:p>
        </w:tc>
        <w:tc>
          <w:tcPr>
            <w:tcW w:w="2265" w:type="dxa"/>
            <w:vAlign w:val="bottom"/>
          </w:tcPr>
          <w:p w14:paraId="1EA04B4D" w14:textId="74D3C237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635/12</w:t>
            </w:r>
          </w:p>
        </w:tc>
        <w:tc>
          <w:tcPr>
            <w:tcW w:w="2266" w:type="dxa"/>
            <w:vAlign w:val="bottom"/>
          </w:tcPr>
          <w:p w14:paraId="067598C6" w14:textId="7F05F7A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709/18</w:t>
            </w:r>
          </w:p>
        </w:tc>
        <w:tc>
          <w:tcPr>
            <w:tcW w:w="2266" w:type="dxa"/>
            <w:vAlign w:val="bottom"/>
          </w:tcPr>
          <w:p w14:paraId="6872A890" w14:textId="722ABADF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1272/1</w:t>
            </w:r>
          </w:p>
        </w:tc>
      </w:tr>
      <w:tr w:rsidR="00FA4F49" w:rsidRPr="00F823BA" w14:paraId="3853EB0A" w14:textId="77777777" w:rsidTr="00834081">
        <w:trPr>
          <w:jc w:val="center"/>
        </w:trPr>
        <w:tc>
          <w:tcPr>
            <w:tcW w:w="2265" w:type="dxa"/>
            <w:vAlign w:val="bottom"/>
          </w:tcPr>
          <w:p w14:paraId="49156054" w14:textId="35B995AA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41</w:t>
            </w:r>
          </w:p>
        </w:tc>
        <w:tc>
          <w:tcPr>
            <w:tcW w:w="2265" w:type="dxa"/>
            <w:vAlign w:val="bottom"/>
          </w:tcPr>
          <w:p w14:paraId="541D4C88" w14:textId="7ACEBBED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635/14</w:t>
            </w:r>
          </w:p>
        </w:tc>
        <w:tc>
          <w:tcPr>
            <w:tcW w:w="2266" w:type="dxa"/>
            <w:vAlign w:val="bottom"/>
          </w:tcPr>
          <w:p w14:paraId="030DEB55" w14:textId="22FA247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709/19</w:t>
            </w:r>
          </w:p>
        </w:tc>
        <w:tc>
          <w:tcPr>
            <w:tcW w:w="2266" w:type="dxa"/>
            <w:vAlign w:val="bottom"/>
          </w:tcPr>
          <w:p w14:paraId="4809BAE6" w14:textId="0B852820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1272/2</w:t>
            </w:r>
          </w:p>
        </w:tc>
      </w:tr>
      <w:tr w:rsidR="00FA4F49" w:rsidRPr="00F823BA" w14:paraId="6DE81AD6" w14:textId="77777777" w:rsidTr="00834081">
        <w:trPr>
          <w:jc w:val="center"/>
        </w:trPr>
        <w:tc>
          <w:tcPr>
            <w:tcW w:w="2265" w:type="dxa"/>
            <w:vAlign w:val="bottom"/>
          </w:tcPr>
          <w:p w14:paraId="51261924" w14:textId="2BAF5C06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42</w:t>
            </w:r>
          </w:p>
        </w:tc>
        <w:tc>
          <w:tcPr>
            <w:tcW w:w="2265" w:type="dxa"/>
            <w:vAlign w:val="bottom"/>
          </w:tcPr>
          <w:p w14:paraId="3D9F5544" w14:textId="680C6E5A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635/15</w:t>
            </w:r>
          </w:p>
        </w:tc>
        <w:tc>
          <w:tcPr>
            <w:tcW w:w="2266" w:type="dxa"/>
            <w:vAlign w:val="bottom"/>
          </w:tcPr>
          <w:p w14:paraId="2496EDB8" w14:textId="7155098B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709/20</w:t>
            </w:r>
          </w:p>
        </w:tc>
        <w:tc>
          <w:tcPr>
            <w:tcW w:w="2266" w:type="dxa"/>
            <w:vAlign w:val="bottom"/>
          </w:tcPr>
          <w:p w14:paraId="4D2A616B" w14:textId="0E611172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1272/3</w:t>
            </w:r>
          </w:p>
        </w:tc>
      </w:tr>
      <w:tr w:rsidR="00FA4F49" w:rsidRPr="00F823BA" w14:paraId="246507CF" w14:textId="77777777" w:rsidTr="00834081">
        <w:trPr>
          <w:jc w:val="center"/>
        </w:trPr>
        <w:tc>
          <w:tcPr>
            <w:tcW w:w="2265" w:type="dxa"/>
            <w:vAlign w:val="bottom"/>
          </w:tcPr>
          <w:p w14:paraId="4C785E8D" w14:textId="766C22B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188/2</w:t>
            </w:r>
          </w:p>
        </w:tc>
        <w:tc>
          <w:tcPr>
            <w:tcW w:w="2265" w:type="dxa"/>
            <w:vAlign w:val="bottom"/>
          </w:tcPr>
          <w:p w14:paraId="40D0239C" w14:textId="3FF26B41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635/16</w:t>
            </w:r>
          </w:p>
        </w:tc>
        <w:tc>
          <w:tcPr>
            <w:tcW w:w="2266" w:type="dxa"/>
            <w:vAlign w:val="bottom"/>
          </w:tcPr>
          <w:p w14:paraId="0BF2F017" w14:textId="665C1B6B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709/21</w:t>
            </w:r>
          </w:p>
        </w:tc>
        <w:tc>
          <w:tcPr>
            <w:tcW w:w="2266" w:type="dxa"/>
            <w:vAlign w:val="bottom"/>
          </w:tcPr>
          <w:p w14:paraId="01F162B9" w14:textId="3CE6F045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1272/4</w:t>
            </w:r>
          </w:p>
        </w:tc>
      </w:tr>
      <w:tr w:rsidR="00FA4F49" w:rsidRPr="00F823BA" w14:paraId="470940D8" w14:textId="77777777" w:rsidTr="00834081">
        <w:trPr>
          <w:jc w:val="center"/>
        </w:trPr>
        <w:tc>
          <w:tcPr>
            <w:tcW w:w="2265" w:type="dxa"/>
            <w:vAlign w:val="bottom"/>
          </w:tcPr>
          <w:p w14:paraId="652367EF" w14:textId="2D7C197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188/3</w:t>
            </w:r>
          </w:p>
        </w:tc>
        <w:tc>
          <w:tcPr>
            <w:tcW w:w="2265" w:type="dxa"/>
            <w:vAlign w:val="bottom"/>
          </w:tcPr>
          <w:p w14:paraId="1A5718F6" w14:textId="5209806B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635/17</w:t>
            </w:r>
          </w:p>
        </w:tc>
        <w:tc>
          <w:tcPr>
            <w:tcW w:w="2266" w:type="dxa"/>
            <w:vAlign w:val="bottom"/>
          </w:tcPr>
          <w:p w14:paraId="1A6566BE" w14:textId="7694D6DF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712</w:t>
            </w:r>
          </w:p>
        </w:tc>
        <w:tc>
          <w:tcPr>
            <w:tcW w:w="2266" w:type="dxa"/>
            <w:vAlign w:val="bottom"/>
          </w:tcPr>
          <w:p w14:paraId="3F23448A" w14:textId="029C6734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1272/5</w:t>
            </w:r>
          </w:p>
        </w:tc>
      </w:tr>
      <w:tr w:rsidR="00FA4F49" w:rsidRPr="00F823BA" w14:paraId="40852220" w14:textId="77777777" w:rsidTr="00834081">
        <w:trPr>
          <w:jc w:val="center"/>
        </w:trPr>
        <w:tc>
          <w:tcPr>
            <w:tcW w:w="2265" w:type="dxa"/>
            <w:vAlign w:val="bottom"/>
          </w:tcPr>
          <w:p w14:paraId="7115FD99" w14:textId="0CE9245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188/8</w:t>
            </w:r>
          </w:p>
        </w:tc>
        <w:tc>
          <w:tcPr>
            <w:tcW w:w="2265" w:type="dxa"/>
            <w:vAlign w:val="bottom"/>
          </w:tcPr>
          <w:p w14:paraId="73AED7D5" w14:textId="5190609D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635/18</w:t>
            </w:r>
          </w:p>
        </w:tc>
        <w:tc>
          <w:tcPr>
            <w:tcW w:w="2266" w:type="dxa"/>
            <w:vAlign w:val="bottom"/>
          </w:tcPr>
          <w:p w14:paraId="159AECF5" w14:textId="470424A5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713</w:t>
            </w:r>
          </w:p>
        </w:tc>
        <w:tc>
          <w:tcPr>
            <w:tcW w:w="2266" w:type="dxa"/>
            <w:vAlign w:val="bottom"/>
          </w:tcPr>
          <w:p w14:paraId="7381401A" w14:textId="452FEB17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1272/6</w:t>
            </w:r>
          </w:p>
        </w:tc>
      </w:tr>
      <w:tr w:rsidR="00FA4F49" w:rsidRPr="00F823BA" w14:paraId="081EF6A3" w14:textId="77777777" w:rsidTr="00834081">
        <w:trPr>
          <w:jc w:val="center"/>
        </w:trPr>
        <w:tc>
          <w:tcPr>
            <w:tcW w:w="2265" w:type="dxa"/>
            <w:vAlign w:val="bottom"/>
          </w:tcPr>
          <w:p w14:paraId="65D94E32" w14:textId="67234BEE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394/1</w:t>
            </w:r>
          </w:p>
        </w:tc>
        <w:tc>
          <w:tcPr>
            <w:tcW w:w="2265" w:type="dxa"/>
            <w:vAlign w:val="bottom"/>
          </w:tcPr>
          <w:p w14:paraId="5C99BEA3" w14:textId="2AD73569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635/19</w:t>
            </w:r>
          </w:p>
        </w:tc>
        <w:tc>
          <w:tcPr>
            <w:tcW w:w="2266" w:type="dxa"/>
            <w:vAlign w:val="bottom"/>
          </w:tcPr>
          <w:p w14:paraId="11335154" w14:textId="04FE9CB2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715</w:t>
            </w:r>
          </w:p>
        </w:tc>
        <w:tc>
          <w:tcPr>
            <w:tcW w:w="2266" w:type="dxa"/>
            <w:vAlign w:val="bottom"/>
          </w:tcPr>
          <w:p w14:paraId="78C3BC62" w14:textId="5A5AA9D9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1272/7</w:t>
            </w:r>
          </w:p>
        </w:tc>
      </w:tr>
      <w:tr w:rsidR="00FA4F49" w:rsidRPr="00F823BA" w14:paraId="19003028" w14:textId="77777777" w:rsidTr="00834081">
        <w:trPr>
          <w:jc w:val="center"/>
        </w:trPr>
        <w:tc>
          <w:tcPr>
            <w:tcW w:w="2265" w:type="dxa"/>
            <w:vAlign w:val="bottom"/>
          </w:tcPr>
          <w:p w14:paraId="01ABBA86" w14:textId="5024EA1D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394/2</w:t>
            </w:r>
          </w:p>
        </w:tc>
        <w:tc>
          <w:tcPr>
            <w:tcW w:w="2265" w:type="dxa"/>
            <w:vAlign w:val="bottom"/>
          </w:tcPr>
          <w:p w14:paraId="341F4BEC" w14:textId="1D28D6D6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635/20</w:t>
            </w:r>
          </w:p>
        </w:tc>
        <w:tc>
          <w:tcPr>
            <w:tcW w:w="2266" w:type="dxa"/>
            <w:vAlign w:val="bottom"/>
          </w:tcPr>
          <w:p w14:paraId="2FB05AC7" w14:textId="36CE0878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716</w:t>
            </w:r>
          </w:p>
        </w:tc>
        <w:tc>
          <w:tcPr>
            <w:tcW w:w="2266" w:type="dxa"/>
            <w:vAlign w:val="bottom"/>
          </w:tcPr>
          <w:p w14:paraId="1B975E0F" w14:textId="6332C82A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1273/1</w:t>
            </w:r>
          </w:p>
        </w:tc>
      </w:tr>
      <w:tr w:rsidR="00FA4F49" w:rsidRPr="00F823BA" w14:paraId="653C42F2" w14:textId="77777777" w:rsidTr="00834081">
        <w:trPr>
          <w:jc w:val="center"/>
        </w:trPr>
        <w:tc>
          <w:tcPr>
            <w:tcW w:w="2265" w:type="dxa"/>
            <w:vAlign w:val="bottom"/>
          </w:tcPr>
          <w:p w14:paraId="0B57B746" w14:textId="33362FA8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394/3</w:t>
            </w:r>
          </w:p>
        </w:tc>
        <w:tc>
          <w:tcPr>
            <w:tcW w:w="2265" w:type="dxa"/>
            <w:vAlign w:val="bottom"/>
          </w:tcPr>
          <w:p w14:paraId="3F1EC202" w14:textId="42C6937A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635/21</w:t>
            </w:r>
          </w:p>
        </w:tc>
        <w:tc>
          <w:tcPr>
            <w:tcW w:w="2266" w:type="dxa"/>
            <w:vAlign w:val="bottom"/>
          </w:tcPr>
          <w:p w14:paraId="1A05AECE" w14:textId="1927B917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717</w:t>
            </w:r>
          </w:p>
        </w:tc>
        <w:tc>
          <w:tcPr>
            <w:tcW w:w="2266" w:type="dxa"/>
            <w:vAlign w:val="bottom"/>
          </w:tcPr>
          <w:p w14:paraId="670FD3C6" w14:textId="2E35E766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1274/1</w:t>
            </w:r>
          </w:p>
        </w:tc>
      </w:tr>
      <w:tr w:rsidR="00FA4F49" w:rsidRPr="00F823BA" w14:paraId="0B50A5D9" w14:textId="77777777" w:rsidTr="00834081">
        <w:trPr>
          <w:jc w:val="center"/>
        </w:trPr>
        <w:tc>
          <w:tcPr>
            <w:tcW w:w="2265" w:type="dxa"/>
            <w:vAlign w:val="bottom"/>
          </w:tcPr>
          <w:p w14:paraId="0322716C" w14:textId="40CF00B2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394/4</w:t>
            </w:r>
          </w:p>
        </w:tc>
        <w:tc>
          <w:tcPr>
            <w:tcW w:w="2265" w:type="dxa"/>
            <w:vAlign w:val="bottom"/>
          </w:tcPr>
          <w:p w14:paraId="5B65DF39" w14:textId="571490F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635/35</w:t>
            </w:r>
          </w:p>
        </w:tc>
        <w:tc>
          <w:tcPr>
            <w:tcW w:w="2266" w:type="dxa"/>
            <w:vAlign w:val="bottom"/>
          </w:tcPr>
          <w:p w14:paraId="6E31873E" w14:textId="23F46480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719/1</w:t>
            </w:r>
          </w:p>
        </w:tc>
        <w:tc>
          <w:tcPr>
            <w:tcW w:w="2266" w:type="dxa"/>
            <w:vAlign w:val="bottom"/>
          </w:tcPr>
          <w:p w14:paraId="7D1E37D3" w14:textId="64FAFC5C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1275/1</w:t>
            </w:r>
          </w:p>
        </w:tc>
      </w:tr>
      <w:tr w:rsidR="00FA4F49" w:rsidRPr="00F823BA" w14:paraId="0297BE6B" w14:textId="77777777" w:rsidTr="00834081">
        <w:trPr>
          <w:jc w:val="center"/>
        </w:trPr>
        <w:tc>
          <w:tcPr>
            <w:tcW w:w="2265" w:type="dxa"/>
            <w:vAlign w:val="bottom"/>
          </w:tcPr>
          <w:p w14:paraId="6BD95A40" w14:textId="605A7D2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394/5</w:t>
            </w:r>
          </w:p>
        </w:tc>
        <w:tc>
          <w:tcPr>
            <w:tcW w:w="2265" w:type="dxa"/>
            <w:vAlign w:val="bottom"/>
          </w:tcPr>
          <w:p w14:paraId="0C683560" w14:textId="4B09AE1E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635/41</w:t>
            </w:r>
          </w:p>
        </w:tc>
        <w:tc>
          <w:tcPr>
            <w:tcW w:w="2266" w:type="dxa"/>
            <w:vAlign w:val="bottom"/>
          </w:tcPr>
          <w:p w14:paraId="14D45B8D" w14:textId="71C03E5D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720</w:t>
            </w:r>
          </w:p>
        </w:tc>
        <w:tc>
          <w:tcPr>
            <w:tcW w:w="2266" w:type="dxa"/>
            <w:vAlign w:val="bottom"/>
          </w:tcPr>
          <w:p w14:paraId="31C8E220" w14:textId="0BB03A21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1276/1</w:t>
            </w:r>
          </w:p>
        </w:tc>
      </w:tr>
      <w:tr w:rsidR="00FA4F49" w:rsidRPr="00F823BA" w14:paraId="164448F4" w14:textId="77777777" w:rsidTr="00834081">
        <w:trPr>
          <w:jc w:val="center"/>
        </w:trPr>
        <w:tc>
          <w:tcPr>
            <w:tcW w:w="2265" w:type="dxa"/>
            <w:vAlign w:val="bottom"/>
          </w:tcPr>
          <w:p w14:paraId="3E6A16F4" w14:textId="0A7F84B4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394/6</w:t>
            </w:r>
          </w:p>
        </w:tc>
        <w:tc>
          <w:tcPr>
            <w:tcW w:w="2265" w:type="dxa"/>
            <w:vAlign w:val="bottom"/>
          </w:tcPr>
          <w:p w14:paraId="06FF6C88" w14:textId="4D6987B2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635/42</w:t>
            </w:r>
          </w:p>
        </w:tc>
        <w:tc>
          <w:tcPr>
            <w:tcW w:w="2266" w:type="dxa"/>
            <w:vAlign w:val="bottom"/>
          </w:tcPr>
          <w:p w14:paraId="0FF34160" w14:textId="77257B01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721/1</w:t>
            </w:r>
          </w:p>
        </w:tc>
        <w:tc>
          <w:tcPr>
            <w:tcW w:w="2266" w:type="dxa"/>
            <w:vAlign w:val="bottom"/>
          </w:tcPr>
          <w:p w14:paraId="021FBA8C" w14:textId="02B2BC4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1276/3</w:t>
            </w:r>
          </w:p>
        </w:tc>
      </w:tr>
      <w:tr w:rsidR="00FA4F49" w:rsidRPr="00F823BA" w14:paraId="3E65600F" w14:textId="77777777" w:rsidTr="00834081">
        <w:trPr>
          <w:jc w:val="center"/>
        </w:trPr>
        <w:tc>
          <w:tcPr>
            <w:tcW w:w="2265" w:type="dxa"/>
            <w:vAlign w:val="bottom"/>
          </w:tcPr>
          <w:p w14:paraId="5B329C78" w14:textId="5912B0D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394/7</w:t>
            </w:r>
          </w:p>
        </w:tc>
        <w:tc>
          <w:tcPr>
            <w:tcW w:w="2265" w:type="dxa"/>
            <w:vAlign w:val="bottom"/>
          </w:tcPr>
          <w:p w14:paraId="3FA9894D" w14:textId="6487867D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644/3</w:t>
            </w:r>
          </w:p>
        </w:tc>
        <w:tc>
          <w:tcPr>
            <w:tcW w:w="2266" w:type="dxa"/>
            <w:vAlign w:val="bottom"/>
          </w:tcPr>
          <w:p w14:paraId="6605236A" w14:textId="73ECD410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721/2</w:t>
            </w:r>
          </w:p>
        </w:tc>
        <w:tc>
          <w:tcPr>
            <w:tcW w:w="2266" w:type="dxa"/>
            <w:vAlign w:val="bottom"/>
          </w:tcPr>
          <w:p w14:paraId="6E2C8E8B" w14:textId="1DED19A1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1277/1</w:t>
            </w:r>
          </w:p>
        </w:tc>
      </w:tr>
      <w:tr w:rsidR="00FA4F49" w:rsidRPr="00F823BA" w14:paraId="6D2C64DB" w14:textId="77777777" w:rsidTr="00834081">
        <w:trPr>
          <w:jc w:val="center"/>
        </w:trPr>
        <w:tc>
          <w:tcPr>
            <w:tcW w:w="2265" w:type="dxa"/>
            <w:vAlign w:val="bottom"/>
          </w:tcPr>
          <w:p w14:paraId="404E90B3" w14:textId="3D167AC6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465/1</w:t>
            </w:r>
          </w:p>
        </w:tc>
        <w:tc>
          <w:tcPr>
            <w:tcW w:w="2265" w:type="dxa"/>
            <w:vAlign w:val="bottom"/>
          </w:tcPr>
          <w:p w14:paraId="2112002A" w14:textId="3E3F468C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644/27</w:t>
            </w:r>
          </w:p>
        </w:tc>
        <w:tc>
          <w:tcPr>
            <w:tcW w:w="2266" w:type="dxa"/>
            <w:vAlign w:val="bottom"/>
          </w:tcPr>
          <w:p w14:paraId="4A9D1CA1" w14:textId="5F907002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721/3</w:t>
            </w:r>
          </w:p>
        </w:tc>
        <w:tc>
          <w:tcPr>
            <w:tcW w:w="2266" w:type="dxa"/>
            <w:vAlign w:val="bottom"/>
          </w:tcPr>
          <w:p w14:paraId="0860305F" w14:textId="2BFCED50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1278/1</w:t>
            </w:r>
          </w:p>
        </w:tc>
      </w:tr>
      <w:tr w:rsidR="00FA4F49" w:rsidRPr="00F823BA" w14:paraId="77996A13" w14:textId="77777777" w:rsidTr="00834081">
        <w:trPr>
          <w:jc w:val="center"/>
        </w:trPr>
        <w:tc>
          <w:tcPr>
            <w:tcW w:w="2265" w:type="dxa"/>
            <w:vAlign w:val="bottom"/>
          </w:tcPr>
          <w:p w14:paraId="247F794F" w14:textId="2270DBE4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465/2</w:t>
            </w:r>
          </w:p>
        </w:tc>
        <w:tc>
          <w:tcPr>
            <w:tcW w:w="2265" w:type="dxa"/>
            <w:vAlign w:val="bottom"/>
          </w:tcPr>
          <w:p w14:paraId="495D94D4" w14:textId="1C823A3C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644/28</w:t>
            </w:r>
          </w:p>
        </w:tc>
        <w:tc>
          <w:tcPr>
            <w:tcW w:w="2266" w:type="dxa"/>
            <w:vAlign w:val="bottom"/>
          </w:tcPr>
          <w:p w14:paraId="26236DA5" w14:textId="4325E2DB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721/4</w:t>
            </w:r>
          </w:p>
        </w:tc>
        <w:tc>
          <w:tcPr>
            <w:tcW w:w="2266" w:type="dxa"/>
            <w:vAlign w:val="bottom"/>
          </w:tcPr>
          <w:p w14:paraId="38322A9C" w14:textId="2128ECE8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1279/2</w:t>
            </w:r>
          </w:p>
        </w:tc>
      </w:tr>
      <w:tr w:rsidR="00FA4F49" w:rsidRPr="00F823BA" w14:paraId="03382E0F" w14:textId="77777777" w:rsidTr="00834081">
        <w:trPr>
          <w:jc w:val="center"/>
        </w:trPr>
        <w:tc>
          <w:tcPr>
            <w:tcW w:w="2265" w:type="dxa"/>
            <w:vAlign w:val="bottom"/>
          </w:tcPr>
          <w:p w14:paraId="5D18FB0A" w14:textId="5EB08B20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466</w:t>
            </w:r>
          </w:p>
        </w:tc>
        <w:tc>
          <w:tcPr>
            <w:tcW w:w="2265" w:type="dxa"/>
            <w:vAlign w:val="bottom"/>
          </w:tcPr>
          <w:p w14:paraId="2263A612" w14:textId="4B00CD50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644/29</w:t>
            </w:r>
          </w:p>
        </w:tc>
        <w:tc>
          <w:tcPr>
            <w:tcW w:w="2266" w:type="dxa"/>
            <w:vAlign w:val="bottom"/>
          </w:tcPr>
          <w:p w14:paraId="63E6C88B" w14:textId="1F7CB524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721/6</w:t>
            </w:r>
          </w:p>
        </w:tc>
        <w:tc>
          <w:tcPr>
            <w:tcW w:w="2266" w:type="dxa"/>
            <w:vAlign w:val="bottom"/>
          </w:tcPr>
          <w:p w14:paraId="27A86BB1" w14:textId="3A1547C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1279/3</w:t>
            </w:r>
          </w:p>
        </w:tc>
      </w:tr>
      <w:tr w:rsidR="00FA4F49" w:rsidRPr="00F823BA" w14:paraId="52BFD0B6" w14:textId="77777777" w:rsidTr="00834081">
        <w:trPr>
          <w:jc w:val="center"/>
        </w:trPr>
        <w:tc>
          <w:tcPr>
            <w:tcW w:w="2265" w:type="dxa"/>
            <w:vAlign w:val="bottom"/>
          </w:tcPr>
          <w:p w14:paraId="71A1E7AF" w14:textId="35D62789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467/1</w:t>
            </w:r>
          </w:p>
        </w:tc>
        <w:tc>
          <w:tcPr>
            <w:tcW w:w="2265" w:type="dxa"/>
            <w:vAlign w:val="bottom"/>
          </w:tcPr>
          <w:p w14:paraId="6B420B73" w14:textId="78D154C5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644/30</w:t>
            </w:r>
          </w:p>
        </w:tc>
        <w:tc>
          <w:tcPr>
            <w:tcW w:w="2266" w:type="dxa"/>
            <w:vAlign w:val="bottom"/>
          </w:tcPr>
          <w:p w14:paraId="5FBE23C0" w14:textId="0E3DE7CB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721/7</w:t>
            </w:r>
          </w:p>
        </w:tc>
        <w:tc>
          <w:tcPr>
            <w:tcW w:w="2266" w:type="dxa"/>
            <w:vAlign w:val="bottom"/>
          </w:tcPr>
          <w:p w14:paraId="1C6E6906" w14:textId="5D6EE89E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1279/5</w:t>
            </w:r>
          </w:p>
        </w:tc>
      </w:tr>
      <w:tr w:rsidR="00FA4F49" w:rsidRPr="00F823BA" w14:paraId="08F99798" w14:textId="77777777" w:rsidTr="00834081">
        <w:trPr>
          <w:jc w:val="center"/>
        </w:trPr>
        <w:tc>
          <w:tcPr>
            <w:tcW w:w="2265" w:type="dxa"/>
            <w:vAlign w:val="bottom"/>
          </w:tcPr>
          <w:p w14:paraId="57460BF3" w14:textId="73B79599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467/2</w:t>
            </w:r>
          </w:p>
        </w:tc>
        <w:tc>
          <w:tcPr>
            <w:tcW w:w="2265" w:type="dxa"/>
            <w:vAlign w:val="bottom"/>
          </w:tcPr>
          <w:p w14:paraId="35455387" w14:textId="11ADFA30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644/32</w:t>
            </w:r>
          </w:p>
        </w:tc>
        <w:tc>
          <w:tcPr>
            <w:tcW w:w="2266" w:type="dxa"/>
            <w:vAlign w:val="bottom"/>
          </w:tcPr>
          <w:p w14:paraId="3FA22B40" w14:textId="77F215AF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722/1</w:t>
            </w:r>
          </w:p>
        </w:tc>
        <w:tc>
          <w:tcPr>
            <w:tcW w:w="2266" w:type="dxa"/>
            <w:vAlign w:val="bottom"/>
          </w:tcPr>
          <w:p w14:paraId="4B61FB7C" w14:textId="02DEDB01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1279/6</w:t>
            </w:r>
          </w:p>
        </w:tc>
      </w:tr>
      <w:tr w:rsidR="00FA4F49" w:rsidRPr="00F823BA" w14:paraId="22D2516E" w14:textId="77777777" w:rsidTr="00834081">
        <w:trPr>
          <w:jc w:val="center"/>
        </w:trPr>
        <w:tc>
          <w:tcPr>
            <w:tcW w:w="2265" w:type="dxa"/>
            <w:vAlign w:val="bottom"/>
          </w:tcPr>
          <w:p w14:paraId="649BD670" w14:textId="64F2FED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467/3</w:t>
            </w:r>
          </w:p>
        </w:tc>
        <w:tc>
          <w:tcPr>
            <w:tcW w:w="2265" w:type="dxa"/>
            <w:vAlign w:val="bottom"/>
          </w:tcPr>
          <w:p w14:paraId="497E707C" w14:textId="5A63B736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644/33</w:t>
            </w:r>
          </w:p>
        </w:tc>
        <w:tc>
          <w:tcPr>
            <w:tcW w:w="2266" w:type="dxa"/>
            <w:vAlign w:val="bottom"/>
          </w:tcPr>
          <w:p w14:paraId="12AE312C" w14:textId="1D36CA98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722/2</w:t>
            </w:r>
          </w:p>
        </w:tc>
        <w:tc>
          <w:tcPr>
            <w:tcW w:w="2266" w:type="dxa"/>
            <w:vAlign w:val="bottom"/>
          </w:tcPr>
          <w:p w14:paraId="3FA11C95" w14:textId="3A847487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1279/7</w:t>
            </w:r>
          </w:p>
        </w:tc>
      </w:tr>
      <w:tr w:rsidR="00FA4F49" w:rsidRPr="00F823BA" w14:paraId="59C86385" w14:textId="77777777" w:rsidTr="00834081">
        <w:trPr>
          <w:jc w:val="center"/>
        </w:trPr>
        <w:tc>
          <w:tcPr>
            <w:tcW w:w="2265" w:type="dxa"/>
            <w:vAlign w:val="bottom"/>
          </w:tcPr>
          <w:p w14:paraId="0D5E1010" w14:textId="5926C26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472/1</w:t>
            </w:r>
          </w:p>
        </w:tc>
        <w:tc>
          <w:tcPr>
            <w:tcW w:w="2265" w:type="dxa"/>
            <w:vAlign w:val="bottom"/>
          </w:tcPr>
          <w:p w14:paraId="6C9AECE2" w14:textId="3E78802A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644/36</w:t>
            </w:r>
          </w:p>
        </w:tc>
        <w:tc>
          <w:tcPr>
            <w:tcW w:w="2266" w:type="dxa"/>
            <w:vAlign w:val="bottom"/>
          </w:tcPr>
          <w:p w14:paraId="0E7E875A" w14:textId="5A06F1F9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723</w:t>
            </w:r>
          </w:p>
        </w:tc>
        <w:tc>
          <w:tcPr>
            <w:tcW w:w="2266" w:type="dxa"/>
            <w:vAlign w:val="bottom"/>
          </w:tcPr>
          <w:p w14:paraId="271B34E1" w14:textId="06773D9C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1280/1</w:t>
            </w:r>
          </w:p>
        </w:tc>
      </w:tr>
      <w:tr w:rsidR="00FA4F49" w:rsidRPr="00F823BA" w14:paraId="2B1325C4" w14:textId="77777777" w:rsidTr="00834081">
        <w:trPr>
          <w:jc w:val="center"/>
        </w:trPr>
        <w:tc>
          <w:tcPr>
            <w:tcW w:w="2265" w:type="dxa"/>
            <w:vAlign w:val="bottom"/>
          </w:tcPr>
          <w:p w14:paraId="774F9E36" w14:textId="3EFC32B9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472/6</w:t>
            </w:r>
          </w:p>
        </w:tc>
        <w:tc>
          <w:tcPr>
            <w:tcW w:w="2265" w:type="dxa"/>
            <w:vAlign w:val="bottom"/>
          </w:tcPr>
          <w:p w14:paraId="447587DC" w14:textId="2FD9942A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644/37</w:t>
            </w:r>
          </w:p>
        </w:tc>
        <w:tc>
          <w:tcPr>
            <w:tcW w:w="2266" w:type="dxa"/>
            <w:vAlign w:val="bottom"/>
          </w:tcPr>
          <w:p w14:paraId="6BE9E1B4" w14:textId="577DC59B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887/1</w:t>
            </w:r>
          </w:p>
        </w:tc>
        <w:tc>
          <w:tcPr>
            <w:tcW w:w="2266" w:type="dxa"/>
            <w:vAlign w:val="bottom"/>
          </w:tcPr>
          <w:p w14:paraId="0684ADFB" w14:textId="278336A1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1295</w:t>
            </w:r>
          </w:p>
        </w:tc>
      </w:tr>
      <w:tr w:rsidR="00FA4F49" w:rsidRPr="00F823BA" w14:paraId="4CF797B4" w14:textId="77777777" w:rsidTr="00834081">
        <w:trPr>
          <w:jc w:val="center"/>
        </w:trPr>
        <w:tc>
          <w:tcPr>
            <w:tcW w:w="2265" w:type="dxa"/>
            <w:vAlign w:val="bottom"/>
          </w:tcPr>
          <w:p w14:paraId="432161B8" w14:textId="6C32A61E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472/7</w:t>
            </w:r>
          </w:p>
        </w:tc>
        <w:tc>
          <w:tcPr>
            <w:tcW w:w="2265" w:type="dxa"/>
            <w:vAlign w:val="bottom"/>
          </w:tcPr>
          <w:p w14:paraId="72AE9F44" w14:textId="4915DEFB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693/3</w:t>
            </w:r>
          </w:p>
        </w:tc>
        <w:tc>
          <w:tcPr>
            <w:tcW w:w="2266" w:type="dxa"/>
            <w:vAlign w:val="bottom"/>
          </w:tcPr>
          <w:p w14:paraId="3020E239" w14:textId="0F12B795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887/3</w:t>
            </w:r>
          </w:p>
        </w:tc>
        <w:tc>
          <w:tcPr>
            <w:tcW w:w="2266" w:type="dxa"/>
            <w:vAlign w:val="bottom"/>
          </w:tcPr>
          <w:p w14:paraId="78937B8C" w14:textId="6FD397BA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1296</w:t>
            </w:r>
          </w:p>
        </w:tc>
      </w:tr>
      <w:tr w:rsidR="00FA4F49" w:rsidRPr="00F823BA" w14:paraId="31B8A5D9" w14:textId="77777777" w:rsidTr="00834081">
        <w:trPr>
          <w:jc w:val="center"/>
        </w:trPr>
        <w:tc>
          <w:tcPr>
            <w:tcW w:w="2265" w:type="dxa"/>
            <w:vAlign w:val="bottom"/>
          </w:tcPr>
          <w:p w14:paraId="4A7043C7" w14:textId="6E1BAE9A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558/2</w:t>
            </w:r>
          </w:p>
        </w:tc>
        <w:tc>
          <w:tcPr>
            <w:tcW w:w="2265" w:type="dxa"/>
            <w:vAlign w:val="bottom"/>
          </w:tcPr>
          <w:p w14:paraId="4FE512DE" w14:textId="67182736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693/12</w:t>
            </w:r>
          </w:p>
        </w:tc>
        <w:tc>
          <w:tcPr>
            <w:tcW w:w="2266" w:type="dxa"/>
            <w:vAlign w:val="bottom"/>
          </w:tcPr>
          <w:p w14:paraId="2211A5DE" w14:textId="5C1994A9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887/4</w:t>
            </w:r>
          </w:p>
        </w:tc>
        <w:tc>
          <w:tcPr>
            <w:tcW w:w="2266" w:type="dxa"/>
            <w:vAlign w:val="bottom"/>
          </w:tcPr>
          <w:p w14:paraId="1A14F99C" w14:textId="2370A139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1297</w:t>
            </w:r>
          </w:p>
        </w:tc>
      </w:tr>
      <w:tr w:rsidR="00FA4F49" w:rsidRPr="00F823BA" w14:paraId="29E4C6C7" w14:textId="77777777" w:rsidTr="00834081">
        <w:trPr>
          <w:jc w:val="center"/>
        </w:trPr>
        <w:tc>
          <w:tcPr>
            <w:tcW w:w="2265" w:type="dxa"/>
            <w:vAlign w:val="bottom"/>
          </w:tcPr>
          <w:p w14:paraId="2310C81E" w14:textId="370644C1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558/3</w:t>
            </w:r>
          </w:p>
        </w:tc>
        <w:tc>
          <w:tcPr>
            <w:tcW w:w="2265" w:type="dxa"/>
            <w:vAlign w:val="bottom"/>
          </w:tcPr>
          <w:p w14:paraId="55D9DD12" w14:textId="24A52F44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694/1</w:t>
            </w:r>
          </w:p>
        </w:tc>
        <w:tc>
          <w:tcPr>
            <w:tcW w:w="2266" w:type="dxa"/>
            <w:vAlign w:val="bottom"/>
          </w:tcPr>
          <w:p w14:paraId="2202E1E5" w14:textId="5C6906D0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887/5</w:t>
            </w:r>
          </w:p>
        </w:tc>
        <w:tc>
          <w:tcPr>
            <w:tcW w:w="2266" w:type="dxa"/>
            <w:vAlign w:val="bottom"/>
          </w:tcPr>
          <w:p w14:paraId="63A0C650" w14:textId="32E5DBDA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1301</w:t>
            </w:r>
          </w:p>
        </w:tc>
      </w:tr>
      <w:tr w:rsidR="00FA4F49" w:rsidRPr="00F823BA" w14:paraId="108B03BD" w14:textId="77777777" w:rsidTr="00834081">
        <w:trPr>
          <w:jc w:val="center"/>
        </w:trPr>
        <w:tc>
          <w:tcPr>
            <w:tcW w:w="2265" w:type="dxa"/>
            <w:vAlign w:val="bottom"/>
          </w:tcPr>
          <w:p w14:paraId="082FB6AB" w14:textId="3825898F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566/1</w:t>
            </w:r>
          </w:p>
        </w:tc>
        <w:tc>
          <w:tcPr>
            <w:tcW w:w="2265" w:type="dxa"/>
            <w:vAlign w:val="bottom"/>
          </w:tcPr>
          <w:p w14:paraId="297F806F" w14:textId="701305B6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694/2</w:t>
            </w:r>
          </w:p>
        </w:tc>
        <w:tc>
          <w:tcPr>
            <w:tcW w:w="2266" w:type="dxa"/>
            <w:vAlign w:val="bottom"/>
          </w:tcPr>
          <w:p w14:paraId="1B6EF2A6" w14:textId="4A658596" w:rsidR="00FA4F49" w:rsidRPr="00FA4F49" w:rsidRDefault="00FA4F49" w:rsidP="00FA4F49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A4F4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1032/5</w:t>
            </w:r>
          </w:p>
        </w:tc>
        <w:tc>
          <w:tcPr>
            <w:tcW w:w="2266" w:type="dxa"/>
            <w:vAlign w:val="bottom"/>
          </w:tcPr>
          <w:p w14:paraId="0A5F995C" w14:textId="3730135C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1302</w:t>
            </w:r>
          </w:p>
        </w:tc>
      </w:tr>
      <w:tr w:rsidR="00FA4F49" w:rsidRPr="00F823BA" w14:paraId="3B3B7280" w14:textId="77777777" w:rsidTr="00834081">
        <w:trPr>
          <w:jc w:val="center"/>
        </w:trPr>
        <w:tc>
          <w:tcPr>
            <w:tcW w:w="2265" w:type="dxa"/>
            <w:vAlign w:val="bottom"/>
          </w:tcPr>
          <w:p w14:paraId="6C65348D" w14:textId="131B05C0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566/2</w:t>
            </w:r>
          </w:p>
        </w:tc>
        <w:tc>
          <w:tcPr>
            <w:tcW w:w="2265" w:type="dxa"/>
            <w:vAlign w:val="bottom"/>
          </w:tcPr>
          <w:p w14:paraId="019E04D4" w14:textId="24CF184C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694/3</w:t>
            </w:r>
          </w:p>
        </w:tc>
        <w:tc>
          <w:tcPr>
            <w:tcW w:w="2266" w:type="dxa"/>
            <w:vAlign w:val="bottom"/>
          </w:tcPr>
          <w:p w14:paraId="262BF962" w14:textId="059233B9" w:rsidR="00FA4F49" w:rsidRPr="00FA4F49" w:rsidRDefault="00FA4F49" w:rsidP="00FA4F49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FA4F49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1032/6</w:t>
            </w:r>
          </w:p>
        </w:tc>
        <w:tc>
          <w:tcPr>
            <w:tcW w:w="2266" w:type="dxa"/>
            <w:vAlign w:val="bottom"/>
          </w:tcPr>
          <w:p w14:paraId="000AD935" w14:textId="4A63901B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1305</w:t>
            </w:r>
          </w:p>
        </w:tc>
      </w:tr>
      <w:tr w:rsidR="00FA4F49" w:rsidRPr="00F823BA" w14:paraId="7310EB35" w14:textId="77777777" w:rsidTr="00834081">
        <w:trPr>
          <w:jc w:val="center"/>
        </w:trPr>
        <w:tc>
          <w:tcPr>
            <w:tcW w:w="2265" w:type="dxa"/>
            <w:vAlign w:val="bottom"/>
          </w:tcPr>
          <w:p w14:paraId="615445A5" w14:textId="0EB83F37" w:rsidR="00FA4F49" w:rsidRPr="009F614F" w:rsidRDefault="00FA4F49" w:rsidP="00FA4F49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  <w:r w:rsidRPr="009F614F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566/3</w:t>
            </w:r>
          </w:p>
        </w:tc>
        <w:tc>
          <w:tcPr>
            <w:tcW w:w="2265" w:type="dxa"/>
            <w:vAlign w:val="bottom"/>
          </w:tcPr>
          <w:p w14:paraId="7900B975" w14:textId="37E3D4C8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699/54</w:t>
            </w:r>
          </w:p>
        </w:tc>
        <w:tc>
          <w:tcPr>
            <w:tcW w:w="2266" w:type="dxa"/>
            <w:vAlign w:val="bottom"/>
          </w:tcPr>
          <w:p w14:paraId="2BD7BAA3" w14:textId="0C470D78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1033/3</w:t>
            </w:r>
          </w:p>
        </w:tc>
        <w:tc>
          <w:tcPr>
            <w:tcW w:w="2266" w:type="dxa"/>
            <w:vAlign w:val="bottom"/>
          </w:tcPr>
          <w:p w14:paraId="0E1FBFE2" w14:textId="689C33EC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1306</w:t>
            </w:r>
          </w:p>
        </w:tc>
      </w:tr>
      <w:tr w:rsidR="00FA4F49" w:rsidRPr="00F823BA" w14:paraId="3E713471" w14:textId="77777777" w:rsidTr="00834081">
        <w:trPr>
          <w:jc w:val="center"/>
        </w:trPr>
        <w:tc>
          <w:tcPr>
            <w:tcW w:w="2265" w:type="dxa"/>
            <w:vAlign w:val="bottom"/>
          </w:tcPr>
          <w:p w14:paraId="539CC2FD" w14:textId="4D5DD7C1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566/5</w:t>
            </w:r>
          </w:p>
        </w:tc>
        <w:tc>
          <w:tcPr>
            <w:tcW w:w="2265" w:type="dxa"/>
            <w:vAlign w:val="bottom"/>
          </w:tcPr>
          <w:p w14:paraId="3FF14B16" w14:textId="3A66C6D6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699/55</w:t>
            </w:r>
          </w:p>
        </w:tc>
        <w:tc>
          <w:tcPr>
            <w:tcW w:w="2266" w:type="dxa"/>
            <w:vAlign w:val="bottom"/>
          </w:tcPr>
          <w:p w14:paraId="26DA6967" w14:textId="1CDC6CDE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1256</w:t>
            </w:r>
          </w:p>
        </w:tc>
        <w:tc>
          <w:tcPr>
            <w:tcW w:w="2266" w:type="dxa"/>
            <w:vAlign w:val="bottom"/>
          </w:tcPr>
          <w:p w14:paraId="240A692A" w14:textId="4B80D5F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1307</w:t>
            </w:r>
          </w:p>
        </w:tc>
      </w:tr>
      <w:tr w:rsidR="00FA4F49" w:rsidRPr="00F823BA" w14:paraId="1F50EF51" w14:textId="77777777" w:rsidTr="00834081">
        <w:trPr>
          <w:jc w:val="center"/>
        </w:trPr>
        <w:tc>
          <w:tcPr>
            <w:tcW w:w="2265" w:type="dxa"/>
            <w:vAlign w:val="bottom"/>
          </w:tcPr>
          <w:p w14:paraId="49A7A80C" w14:textId="242AD87D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566/6</w:t>
            </w:r>
          </w:p>
        </w:tc>
        <w:tc>
          <w:tcPr>
            <w:tcW w:w="2265" w:type="dxa"/>
            <w:vAlign w:val="bottom"/>
          </w:tcPr>
          <w:p w14:paraId="3FE6C1AE" w14:textId="13E6D2D7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699/10</w:t>
            </w:r>
          </w:p>
        </w:tc>
        <w:tc>
          <w:tcPr>
            <w:tcW w:w="2266" w:type="dxa"/>
            <w:vAlign w:val="bottom"/>
          </w:tcPr>
          <w:p w14:paraId="12A10A94" w14:textId="4F4943EF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1267/2</w:t>
            </w:r>
          </w:p>
        </w:tc>
        <w:tc>
          <w:tcPr>
            <w:tcW w:w="2266" w:type="dxa"/>
            <w:vAlign w:val="bottom"/>
          </w:tcPr>
          <w:p w14:paraId="471F857D" w14:textId="289CB6BA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1309</w:t>
            </w:r>
          </w:p>
        </w:tc>
      </w:tr>
      <w:tr w:rsidR="00FA4F49" w:rsidRPr="00F823BA" w14:paraId="23916C7E" w14:textId="77777777" w:rsidTr="00834081">
        <w:trPr>
          <w:jc w:val="center"/>
        </w:trPr>
        <w:tc>
          <w:tcPr>
            <w:tcW w:w="2265" w:type="dxa"/>
            <w:vAlign w:val="bottom"/>
          </w:tcPr>
          <w:p w14:paraId="487AB755" w14:textId="1ABFF0EE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566/8</w:t>
            </w:r>
          </w:p>
        </w:tc>
        <w:tc>
          <w:tcPr>
            <w:tcW w:w="2265" w:type="dxa"/>
            <w:vAlign w:val="bottom"/>
          </w:tcPr>
          <w:p w14:paraId="26D80EDF" w14:textId="19334671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699/59</w:t>
            </w:r>
          </w:p>
        </w:tc>
        <w:tc>
          <w:tcPr>
            <w:tcW w:w="2266" w:type="dxa"/>
            <w:vAlign w:val="bottom"/>
          </w:tcPr>
          <w:p w14:paraId="49BF566E" w14:textId="48C00602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1268/1</w:t>
            </w:r>
          </w:p>
        </w:tc>
        <w:tc>
          <w:tcPr>
            <w:tcW w:w="2266" w:type="dxa"/>
            <w:vAlign w:val="bottom"/>
          </w:tcPr>
          <w:p w14:paraId="4C63967F" w14:textId="1F1AC32E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1310</w:t>
            </w:r>
          </w:p>
        </w:tc>
      </w:tr>
      <w:tr w:rsidR="00FA4F49" w:rsidRPr="00F823BA" w14:paraId="364D067A" w14:textId="77777777" w:rsidTr="00834081">
        <w:trPr>
          <w:jc w:val="center"/>
        </w:trPr>
        <w:tc>
          <w:tcPr>
            <w:tcW w:w="2265" w:type="dxa"/>
            <w:vAlign w:val="bottom"/>
          </w:tcPr>
          <w:p w14:paraId="226BE175" w14:textId="508A92CE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605/4</w:t>
            </w:r>
          </w:p>
        </w:tc>
        <w:tc>
          <w:tcPr>
            <w:tcW w:w="2265" w:type="dxa"/>
            <w:vAlign w:val="bottom"/>
          </w:tcPr>
          <w:p w14:paraId="1FB50113" w14:textId="5F2229B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709/1</w:t>
            </w:r>
          </w:p>
        </w:tc>
        <w:tc>
          <w:tcPr>
            <w:tcW w:w="2266" w:type="dxa"/>
            <w:vAlign w:val="bottom"/>
          </w:tcPr>
          <w:p w14:paraId="7DF6F8E3" w14:textId="09B360EF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1270/1</w:t>
            </w:r>
          </w:p>
        </w:tc>
        <w:tc>
          <w:tcPr>
            <w:tcW w:w="2266" w:type="dxa"/>
            <w:vAlign w:val="bottom"/>
          </w:tcPr>
          <w:p w14:paraId="06B70525" w14:textId="60BE8BBC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1311</w:t>
            </w:r>
          </w:p>
        </w:tc>
      </w:tr>
      <w:tr w:rsidR="00FA4F49" w:rsidRPr="00F823BA" w14:paraId="6D9D1472" w14:textId="77777777" w:rsidTr="00834081">
        <w:trPr>
          <w:jc w:val="center"/>
        </w:trPr>
        <w:tc>
          <w:tcPr>
            <w:tcW w:w="2265" w:type="dxa"/>
            <w:vAlign w:val="bottom"/>
          </w:tcPr>
          <w:p w14:paraId="0B28F2BD" w14:textId="6F2ED97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605/5</w:t>
            </w:r>
          </w:p>
        </w:tc>
        <w:tc>
          <w:tcPr>
            <w:tcW w:w="2265" w:type="dxa"/>
            <w:vAlign w:val="bottom"/>
          </w:tcPr>
          <w:p w14:paraId="3CF4E45F" w14:textId="3CA6B14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709/2</w:t>
            </w:r>
          </w:p>
        </w:tc>
        <w:tc>
          <w:tcPr>
            <w:tcW w:w="2266" w:type="dxa"/>
            <w:vAlign w:val="bottom"/>
          </w:tcPr>
          <w:p w14:paraId="19E9F4B2" w14:textId="419A5B02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1271/1</w:t>
            </w:r>
          </w:p>
        </w:tc>
        <w:tc>
          <w:tcPr>
            <w:tcW w:w="2266" w:type="dxa"/>
            <w:vAlign w:val="bottom"/>
          </w:tcPr>
          <w:p w14:paraId="3F5CFE85" w14:textId="090384D7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1312</w:t>
            </w:r>
          </w:p>
        </w:tc>
      </w:tr>
      <w:tr w:rsidR="00FA4F49" w:rsidRPr="00F823BA" w14:paraId="73D3F139" w14:textId="77777777" w:rsidTr="00834081">
        <w:trPr>
          <w:jc w:val="center"/>
        </w:trPr>
        <w:tc>
          <w:tcPr>
            <w:tcW w:w="2265" w:type="dxa"/>
            <w:vAlign w:val="bottom"/>
          </w:tcPr>
          <w:p w14:paraId="2682A5DE" w14:textId="73591134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606</w:t>
            </w:r>
          </w:p>
        </w:tc>
        <w:tc>
          <w:tcPr>
            <w:tcW w:w="2265" w:type="dxa"/>
            <w:vAlign w:val="bottom"/>
          </w:tcPr>
          <w:p w14:paraId="7D21F20A" w14:textId="61EB2D22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709/3</w:t>
            </w:r>
          </w:p>
        </w:tc>
        <w:tc>
          <w:tcPr>
            <w:tcW w:w="2266" w:type="dxa"/>
            <w:vAlign w:val="bottom"/>
          </w:tcPr>
          <w:p w14:paraId="1A4F52E9" w14:textId="59A23FAE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1271/3</w:t>
            </w:r>
          </w:p>
        </w:tc>
        <w:tc>
          <w:tcPr>
            <w:tcW w:w="2266" w:type="dxa"/>
            <w:vAlign w:val="bottom"/>
          </w:tcPr>
          <w:p w14:paraId="702C700F" w14:textId="670BE1E7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1313</w:t>
            </w:r>
          </w:p>
        </w:tc>
      </w:tr>
      <w:tr w:rsidR="00FA4F49" w:rsidRPr="00F823BA" w14:paraId="0A139E77" w14:textId="77777777" w:rsidTr="00834081">
        <w:trPr>
          <w:jc w:val="center"/>
        </w:trPr>
        <w:tc>
          <w:tcPr>
            <w:tcW w:w="2265" w:type="dxa"/>
            <w:vAlign w:val="bottom"/>
          </w:tcPr>
          <w:p w14:paraId="6354BA2A" w14:textId="3AF5DE9E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608</w:t>
            </w:r>
          </w:p>
        </w:tc>
        <w:tc>
          <w:tcPr>
            <w:tcW w:w="2265" w:type="dxa"/>
            <w:vAlign w:val="bottom"/>
          </w:tcPr>
          <w:p w14:paraId="4476D179" w14:textId="162F4A5F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709/4</w:t>
            </w:r>
          </w:p>
        </w:tc>
        <w:tc>
          <w:tcPr>
            <w:tcW w:w="2266" w:type="dxa"/>
            <w:vAlign w:val="bottom"/>
          </w:tcPr>
          <w:p w14:paraId="1D4EDE3C" w14:textId="4071DBE4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1271/4</w:t>
            </w:r>
          </w:p>
        </w:tc>
        <w:tc>
          <w:tcPr>
            <w:tcW w:w="2266" w:type="dxa"/>
            <w:vAlign w:val="bottom"/>
          </w:tcPr>
          <w:p w14:paraId="75B05E03" w14:textId="4DE644CB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1314</w:t>
            </w:r>
          </w:p>
        </w:tc>
      </w:tr>
      <w:tr w:rsidR="00FA4F49" w:rsidRPr="00F823BA" w14:paraId="4B8E5906" w14:textId="77777777" w:rsidTr="00834081">
        <w:trPr>
          <w:jc w:val="center"/>
        </w:trPr>
        <w:tc>
          <w:tcPr>
            <w:tcW w:w="2265" w:type="dxa"/>
            <w:vAlign w:val="bottom"/>
          </w:tcPr>
          <w:p w14:paraId="28D8BB3B" w14:textId="056A2E71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609/1</w:t>
            </w:r>
          </w:p>
        </w:tc>
        <w:tc>
          <w:tcPr>
            <w:tcW w:w="2265" w:type="dxa"/>
            <w:vAlign w:val="bottom"/>
          </w:tcPr>
          <w:p w14:paraId="1D938141" w14:textId="2F44C9E6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709/5</w:t>
            </w:r>
          </w:p>
        </w:tc>
        <w:tc>
          <w:tcPr>
            <w:tcW w:w="2266" w:type="dxa"/>
            <w:vAlign w:val="bottom"/>
          </w:tcPr>
          <w:p w14:paraId="3ED264A5" w14:textId="6B0D7FF5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1271/5</w:t>
            </w:r>
          </w:p>
        </w:tc>
        <w:tc>
          <w:tcPr>
            <w:tcW w:w="2266" w:type="dxa"/>
            <w:vAlign w:val="bottom"/>
          </w:tcPr>
          <w:p w14:paraId="286BD31A" w14:textId="15E9EC7A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1317</w:t>
            </w:r>
          </w:p>
        </w:tc>
      </w:tr>
      <w:tr w:rsidR="00FA4F49" w:rsidRPr="00F823BA" w14:paraId="246BF9A0" w14:textId="77777777" w:rsidTr="00834081">
        <w:trPr>
          <w:jc w:val="center"/>
        </w:trPr>
        <w:tc>
          <w:tcPr>
            <w:tcW w:w="2265" w:type="dxa"/>
            <w:vAlign w:val="bottom"/>
          </w:tcPr>
          <w:p w14:paraId="766A9109" w14:textId="55844CC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609/4</w:t>
            </w:r>
          </w:p>
        </w:tc>
        <w:tc>
          <w:tcPr>
            <w:tcW w:w="2265" w:type="dxa"/>
            <w:vAlign w:val="bottom"/>
          </w:tcPr>
          <w:p w14:paraId="714B014D" w14:textId="7D02368C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709/6</w:t>
            </w:r>
          </w:p>
        </w:tc>
        <w:tc>
          <w:tcPr>
            <w:tcW w:w="2266" w:type="dxa"/>
            <w:vAlign w:val="bottom"/>
          </w:tcPr>
          <w:p w14:paraId="657DCAB3" w14:textId="7FF2DACD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1271/6</w:t>
            </w:r>
          </w:p>
        </w:tc>
        <w:tc>
          <w:tcPr>
            <w:tcW w:w="2266" w:type="dxa"/>
            <w:vAlign w:val="bottom"/>
          </w:tcPr>
          <w:p w14:paraId="25D62C3D" w14:textId="4A21B7CC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A300E3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1418</w:t>
            </w:r>
          </w:p>
        </w:tc>
      </w:tr>
      <w:tr w:rsidR="00FA4F49" w:rsidRPr="00F823BA" w14:paraId="7DDAEF2C" w14:textId="77777777" w:rsidTr="00834081">
        <w:trPr>
          <w:jc w:val="center"/>
        </w:trPr>
        <w:tc>
          <w:tcPr>
            <w:tcW w:w="2265" w:type="dxa"/>
            <w:vAlign w:val="bottom"/>
          </w:tcPr>
          <w:p w14:paraId="7016B18C" w14:textId="4F81B905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609/5</w:t>
            </w:r>
          </w:p>
        </w:tc>
        <w:tc>
          <w:tcPr>
            <w:tcW w:w="2265" w:type="dxa"/>
            <w:vAlign w:val="bottom"/>
          </w:tcPr>
          <w:p w14:paraId="31A62EAA" w14:textId="58F3895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709/7</w:t>
            </w:r>
          </w:p>
        </w:tc>
        <w:tc>
          <w:tcPr>
            <w:tcW w:w="2266" w:type="dxa"/>
            <w:vAlign w:val="bottom"/>
          </w:tcPr>
          <w:p w14:paraId="4F58EB53" w14:textId="22C0F3F8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1271/7</w:t>
            </w:r>
          </w:p>
        </w:tc>
        <w:tc>
          <w:tcPr>
            <w:tcW w:w="2266" w:type="dxa"/>
            <w:vAlign w:val="bottom"/>
          </w:tcPr>
          <w:p w14:paraId="2148B881" w14:textId="70CECD3E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A4F49" w:rsidRPr="00F823BA" w14:paraId="74BABABC" w14:textId="77777777" w:rsidTr="00834081">
        <w:trPr>
          <w:jc w:val="center"/>
        </w:trPr>
        <w:tc>
          <w:tcPr>
            <w:tcW w:w="2265" w:type="dxa"/>
            <w:vAlign w:val="bottom"/>
          </w:tcPr>
          <w:p w14:paraId="5FB93F53" w14:textId="3EA3C909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609/6</w:t>
            </w:r>
          </w:p>
        </w:tc>
        <w:tc>
          <w:tcPr>
            <w:tcW w:w="2265" w:type="dxa"/>
            <w:vAlign w:val="bottom"/>
          </w:tcPr>
          <w:p w14:paraId="60BF2C51" w14:textId="11E827B9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709/9</w:t>
            </w:r>
          </w:p>
        </w:tc>
        <w:tc>
          <w:tcPr>
            <w:tcW w:w="2266" w:type="dxa"/>
            <w:vAlign w:val="bottom"/>
          </w:tcPr>
          <w:p w14:paraId="2113FF1D" w14:textId="5F5C308E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1271/8</w:t>
            </w:r>
          </w:p>
        </w:tc>
        <w:tc>
          <w:tcPr>
            <w:tcW w:w="2266" w:type="dxa"/>
            <w:vAlign w:val="bottom"/>
          </w:tcPr>
          <w:p w14:paraId="172EAD4A" w14:textId="48A4CA18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A4F49" w:rsidRPr="00F823BA" w14:paraId="7CBE98BB" w14:textId="77777777" w:rsidTr="00834081">
        <w:trPr>
          <w:jc w:val="center"/>
        </w:trPr>
        <w:tc>
          <w:tcPr>
            <w:tcW w:w="2265" w:type="dxa"/>
            <w:vAlign w:val="bottom"/>
          </w:tcPr>
          <w:p w14:paraId="741F9B28" w14:textId="2C643E67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609/7</w:t>
            </w:r>
          </w:p>
        </w:tc>
        <w:tc>
          <w:tcPr>
            <w:tcW w:w="2265" w:type="dxa"/>
            <w:vAlign w:val="bottom"/>
          </w:tcPr>
          <w:p w14:paraId="7B903DC5" w14:textId="12488D45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709/10</w:t>
            </w:r>
          </w:p>
        </w:tc>
        <w:tc>
          <w:tcPr>
            <w:tcW w:w="2266" w:type="dxa"/>
            <w:vAlign w:val="bottom"/>
          </w:tcPr>
          <w:p w14:paraId="679EB2AA" w14:textId="6EBFB204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1271/9</w:t>
            </w:r>
          </w:p>
        </w:tc>
        <w:tc>
          <w:tcPr>
            <w:tcW w:w="2266" w:type="dxa"/>
            <w:vAlign w:val="bottom"/>
          </w:tcPr>
          <w:p w14:paraId="4E390696" w14:textId="74E9DD3F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A4F49" w:rsidRPr="00F823BA" w14:paraId="66979989" w14:textId="77777777" w:rsidTr="00834081">
        <w:trPr>
          <w:jc w:val="center"/>
        </w:trPr>
        <w:tc>
          <w:tcPr>
            <w:tcW w:w="2265" w:type="dxa"/>
            <w:vAlign w:val="bottom"/>
          </w:tcPr>
          <w:p w14:paraId="5E591819" w14:textId="1CBAD0FC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609/8</w:t>
            </w:r>
          </w:p>
        </w:tc>
        <w:tc>
          <w:tcPr>
            <w:tcW w:w="2265" w:type="dxa"/>
            <w:vAlign w:val="bottom"/>
          </w:tcPr>
          <w:p w14:paraId="1AFE545F" w14:textId="2808F8AF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709/11</w:t>
            </w:r>
          </w:p>
        </w:tc>
        <w:tc>
          <w:tcPr>
            <w:tcW w:w="2266" w:type="dxa"/>
            <w:vAlign w:val="bottom"/>
          </w:tcPr>
          <w:p w14:paraId="29F77975" w14:textId="4B1D3C03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1271/10</w:t>
            </w:r>
          </w:p>
        </w:tc>
        <w:tc>
          <w:tcPr>
            <w:tcW w:w="2266" w:type="dxa"/>
            <w:vAlign w:val="bottom"/>
          </w:tcPr>
          <w:p w14:paraId="15FB5925" w14:textId="0DAAAEEA" w:rsidR="00FA4F49" w:rsidRPr="00A300E3" w:rsidRDefault="00FA4F49" w:rsidP="00FA4F49">
            <w:pPr>
              <w:jc w:val="center"/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</w:pPr>
          </w:p>
        </w:tc>
      </w:tr>
      <w:tr w:rsidR="00FA4F49" w:rsidRPr="00F823BA" w14:paraId="1ECA1AB0" w14:textId="77777777" w:rsidTr="00834081">
        <w:trPr>
          <w:jc w:val="center"/>
        </w:trPr>
        <w:tc>
          <w:tcPr>
            <w:tcW w:w="2265" w:type="dxa"/>
            <w:vAlign w:val="bottom"/>
          </w:tcPr>
          <w:p w14:paraId="04FAB5C8" w14:textId="45F005AD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609/16</w:t>
            </w:r>
          </w:p>
        </w:tc>
        <w:tc>
          <w:tcPr>
            <w:tcW w:w="2265" w:type="dxa"/>
            <w:vAlign w:val="bottom"/>
          </w:tcPr>
          <w:p w14:paraId="211C7DEB" w14:textId="7B39220B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709/12</w:t>
            </w:r>
          </w:p>
        </w:tc>
        <w:tc>
          <w:tcPr>
            <w:tcW w:w="2266" w:type="dxa"/>
            <w:vAlign w:val="bottom"/>
          </w:tcPr>
          <w:p w14:paraId="5D17660E" w14:textId="3B9422F8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1271/11</w:t>
            </w:r>
          </w:p>
        </w:tc>
        <w:tc>
          <w:tcPr>
            <w:tcW w:w="2266" w:type="dxa"/>
            <w:vAlign w:val="bottom"/>
          </w:tcPr>
          <w:p w14:paraId="65B2FE13" w14:textId="56B62F1F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A4F49" w:rsidRPr="00F823BA" w14:paraId="23086CD0" w14:textId="77777777" w:rsidTr="00834081">
        <w:trPr>
          <w:jc w:val="center"/>
        </w:trPr>
        <w:tc>
          <w:tcPr>
            <w:tcW w:w="2265" w:type="dxa"/>
            <w:vAlign w:val="bottom"/>
          </w:tcPr>
          <w:p w14:paraId="1D1B2986" w14:textId="3ACAF20C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635/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4</w:t>
            </w:r>
          </w:p>
        </w:tc>
        <w:tc>
          <w:tcPr>
            <w:tcW w:w="2265" w:type="dxa"/>
            <w:vAlign w:val="bottom"/>
          </w:tcPr>
          <w:p w14:paraId="3614B8C5" w14:textId="59DC0358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709/13</w:t>
            </w:r>
          </w:p>
        </w:tc>
        <w:tc>
          <w:tcPr>
            <w:tcW w:w="2266" w:type="dxa"/>
            <w:vAlign w:val="bottom"/>
          </w:tcPr>
          <w:p w14:paraId="54013528" w14:textId="3D0E62CE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1271/12</w:t>
            </w:r>
          </w:p>
        </w:tc>
        <w:tc>
          <w:tcPr>
            <w:tcW w:w="2266" w:type="dxa"/>
            <w:vAlign w:val="bottom"/>
          </w:tcPr>
          <w:p w14:paraId="4D612655" w14:textId="3FEB4FD5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FA4F49" w:rsidRPr="00F823BA" w14:paraId="3BA705DD" w14:textId="77777777" w:rsidTr="00834081">
        <w:trPr>
          <w:jc w:val="center"/>
        </w:trPr>
        <w:tc>
          <w:tcPr>
            <w:tcW w:w="2265" w:type="dxa"/>
            <w:vAlign w:val="bottom"/>
          </w:tcPr>
          <w:p w14:paraId="2E4C8D3F" w14:textId="29D8B182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635/</w:t>
            </w:r>
            <w:r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265" w:type="dxa"/>
            <w:vAlign w:val="bottom"/>
          </w:tcPr>
          <w:p w14:paraId="49D36EE5" w14:textId="687930D7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709/14</w:t>
            </w:r>
          </w:p>
        </w:tc>
        <w:tc>
          <w:tcPr>
            <w:tcW w:w="2266" w:type="dxa"/>
            <w:vAlign w:val="bottom"/>
          </w:tcPr>
          <w:p w14:paraId="4F522C32" w14:textId="6BF14316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133048">
              <w:rPr>
                <w:rFonts w:ascii="Calibri" w:eastAsia="Times New Roman" w:hAnsi="Calibri" w:cs="Calibri"/>
                <w:sz w:val="20"/>
                <w:szCs w:val="20"/>
                <w:lang w:eastAsia="cs-CZ"/>
              </w:rPr>
              <w:t>1271/13</w:t>
            </w:r>
          </w:p>
        </w:tc>
        <w:tc>
          <w:tcPr>
            <w:tcW w:w="2266" w:type="dxa"/>
          </w:tcPr>
          <w:p w14:paraId="1E764E50" w14:textId="77777777" w:rsidR="00FA4F49" w:rsidRPr="00133048" w:rsidRDefault="00FA4F49" w:rsidP="00FA4F4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</w:tbl>
    <w:p w14:paraId="0E1E3C27" w14:textId="77777777" w:rsidR="00CA3B76" w:rsidRPr="00F823BA" w:rsidRDefault="00CA3B76" w:rsidP="00834081">
      <w:pPr>
        <w:rPr>
          <w:rFonts w:ascii="Arial" w:hAnsi="Arial" w:cs="Arial"/>
          <w:i/>
          <w:sz w:val="20"/>
          <w:szCs w:val="20"/>
        </w:rPr>
      </w:pPr>
    </w:p>
    <w:sectPr w:rsidR="00CA3B76" w:rsidRPr="00F823BA" w:rsidSect="008B09E5">
      <w:footerReference w:type="default" r:id="rId9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8B17A" w14:textId="77777777" w:rsidR="00351EE6" w:rsidRDefault="00351EE6" w:rsidP="006A579C">
      <w:pPr>
        <w:spacing w:after="0"/>
      </w:pPr>
      <w:r>
        <w:separator/>
      </w:r>
    </w:p>
  </w:endnote>
  <w:endnote w:type="continuationSeparator" w:id="0">
    <w:p w14:paraId="64F4B759" w14:textId="77777777" w:rsidR="00351EE6" w:rsidRDefault="00351EE6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176110533"/>
      <w:docPartObj>
        <w:docPartGallery w:val="Page Numbers (Bottom of Page)"/>
        <w:docPartUnique/>
      </w:docPartObj>
    </w:sdtPr>
    <w:sdtEndPr/>
    <w:sdtContent>
      <w:p w14:paraId="3E6C435B" w14:textId="77777777" w:rsidR="00033FC6" w:rsidRPr="00456B24" w:rsidRDefault="00033FC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A60C343" w14:textId="77777777" w:rsidR="00033FC6" w:rsidRDefault="00033FC6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3DD5E6BC" w14:textId="77777777" w:rsidR="00033FC6" w:rsidRPr="00456B24" w:rsidRDefault="00033FC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20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52018214" w14:textId="77777777" w:rsidR="00033FC6" w:rsidRDefault="00033FC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4746CB" w14:textId="77777777" w:rsidR="00351EE6" w:rsidRDefault="00351EE6" w:rsidP="006A579C">
      <w:pPr>
        <w:spacing w:after="0"/>
      </w:pPr>
      <w:r>
        <w:separator/>
      </w:r>
    </w:p>
  </w:footnote>
  <w:footnote w:type="continuationSeparator" w:id="0">
    <w:p w14:paraId="10A44DE2" w14:textId="77777777" w:rsidR="00351EE6" w:rsidRDefault="00351EE6" w:rsidP="006A579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252DE0"/>
    <w:multiLevelType w:val="hybridMultilevel"/>
    <w:tmpl w:val="D0BE9438"/>
    <w:lvl w:ilvl="0" w:tplc="E250D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33C7507"/>
    <w:multiLevelType w:val="hybridMultilevel"/>
    <w:tmpl w:val="CA743DE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4868408">
    <w:abstractNumId w:val="2"/>
  </w:num>
  <w:num w:numId="2" w16cid:durableId="1430810609">
    <w:abstractNumId w:val="4"/>
  </w:num>
  <w:num w:numId="3" w16cid:durableId="86973151">
    <w:abstractNumId w:val="3"/>
  </w:num>
  <w:num w:numId="4" w16cid:durableId="2090689638">
    <w:abstractNumId w:val="17"/>
  </w:num>
  <w:num w:numId="5" w16cid:durableId="2049186699">
    <w:abstractNumId w:val="7"/>
  </w:num>
  <w:num w:numId="6" w16cid:durableId="166213068">
    <w:abstractNumId w:val="12"/>
  </w:num>
  <w:num w:numId="7" w16cid:durableId="975373422">
    <w:abstractNumId w:val="19"/>
  </w:num>
  <w:num w:numId="8" w16cid:durableId="994606070">
    <w:abstractNumId w:val="15"/>
  </w:num>
  <w:num w:numId="9" w16cid:durableId="459154421">
    <w:abstractNumId w:val="9"/>
  </w:num>
  <w:num w:numId="10" w16cid:durableId="1540388527">
    <w:abstractNumId w:val="11"/>
  </w:num>
  <w:num w:numId="11" w16cid:durableId="415368752">
    <w:abstractNumId w:val="0"/>
  </w:num>
  <w:num w:numId="12" w16cid:durableId="1868592241">
    <w:abstractNumId w:val="10"/>
  </w:num>
  <w:num w:numId="13" w16cid:durableId="399793395">
    <w:abstractNumId w:val="5"/>
  </w:num>
  <w:num w:numId="14" w16cid:durableId="1884516870">
    <w:abstractNumId w:val="18"/>
  </w:num>
  <w:num w:numId="15" w16cid:durableId="1546723506">
    <w:abstractNumId w:val="16"/>
  </w:num>
  <w:num w:numId="16" w16cid:durableId="1578204582">
    <w:abstractNumId w:val="6"/>
  </w:num>
  <w:num w:numId="17" w16cid:durableId="512040584">
    <w:abstractNumId w:val="13"/>
  </w:num>
  <w:num w:numId="18" w16cid:durableId="2050176810">
    <w:abstractNumId w:val="1"/>
  </w:num>
  <w:num w:numId="19" w16cid:durableId="233396798">
    <w:abstractNumId w:val="8"/>
  </w:num>
  <w:num w:numId="20" w16cid:durableId="886919576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3FC6"/>
    <w:rsid w:val="000346D4"/>
    <w:rsid w:val="000357D8"/>
    <w:rsid w:val="00042761"/>
    <w:rsid w:val="00042F08"/>
    <w:rsid w:val="00044F97"/>
    <w:rsid w:val="00047344"/>
    <w:rsid w:val="00055303"/>
    <w:rsid w:val="00055E23"/>
    <w:rsid w:val="000569AF"/>
    <w:rsid w:val="00063EBD"/>
    <w:rsid w:val="00067D6B"/>
    <w:rsid w:val="00077332"/>
    <w:rsid w:val="000825C7"/>
    <w:rsid w:val="000874EF"/>
    <w:rsid w:val="000A2F96"/>
    <w:rsid w:val="000A4CA1"/>
    <w:rsid w:val="000A6458"/>
    <w:rsid w:val="000A75BD"/>
    <w:rsid w:val="000B05CF"/>
    <w:rsid w:val="000B231D"/>
    <w:rsid w:val="000C0CBC"/>
    <w:rsid w:val="000C7DB1"/>
    <w:rsid w:val="000D21AF"/>
    <w:rsid w:val="000D22C5"/>
    <w:rsid w:val="000D339B"/>
    <w:rsid w:val="000E05BE"/>
    <w:rsid w:val="000E1853"/>
    <w:rsid w:val="000E523A"/>
    <w:rsid w:val="000F3A04"/>
    <w:rsid w:val="00101663"/>
    <w:rsid w:val="001029EE"/>
    <w:rsid w:val="0010382B"/>
    <w:rsid w:val="00104DF4"/>
    <w:rsid w:val="00110EE7"/>
    <w:rsid w:val="00123A86"/>
    <w:rsid w:val="001309FC"/>
    <w:rsid w:val="00133048"/>
    <w:rsid w:val="00140EC7"/>
    <w:rsid w:val="001456CE"/>
    <w:rsid w:val="001475D9"/>
    <w:rsid w:val="00161876"/>
    <w:rsid w:val="00164286"/>
    <w:rsid w:val="00174DC2"/>
    <w:rsid w:val="0017674B"/>
    <w:rsid w:val="00181AC4"/>
    <w:rsid w:val="00181E63"/>
    <w:rsid w:val="001860B6"/>
    <w:rsid w:val="001918E5"/>
    <w:rsid w:val="001C1D49"/>
    <w:rsid w:val="001C55C2"/>
    <w:rsid w:val="001E13DF"/>
    <w:rsid w:val="001E2277"/>
    <w:rsid w:val="001E25EC"/>
    <w:rsid w:val="001E742B"/>
    <w:rsid w:val="00207049"/>
    <w:rsid w:val="00213B5B"/>
    <w:rsid w:val="00216214"/>
    <w:rsid w:val="00222384"/>
    <w:rsid w:val="00222B8D"/>
    <w:rsid w:val="00227E86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79FD"/>
    <w:rsid w:val="002A4602"/>
    <w:rsid w:val="002A49BF"/>
    <w:rsid w:val="002A5D0D"/>
    <w:rsid w:val="002B3412"/>
    <w:rsid w:val="002B462A"/>
    <w:rsid w:val="002B5A8C"/>
    <w:rsid w:val="002B784A"/>
    <w:rsid w:val="002C114A"/>
    <w:rsid w:val="002C2179"/>
    <w:rsid w:val="002C7F6B"/>
    <w:rsid w:val="002E003E"/>
    <w:rsid w:val="002E54A1"/>
    <w:rsid w:val="002F2D1B"/>
    <w:rsid w:val="002F306E"/>
    <w:rsid w:val="0030227C"/>
    <w:rsid w:val="003101CC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1EE6"/>
    <w:rsid w:val="00353A66"/>
    <w:rsid w:val="0036673D"/>
    <w:rsid w:val="003708CC"/>
    <w:rsid w:val="0039142A"/>
    <w:rsid w:val="00392A50"/>
    <w:rsid w:val="00392EB8"/>
    <w:rsid w:val="00394DC4"/>
    <w:rsid w:val="003A0E44"/>
    <w:rsid w:val="003A3955"/>
    <w:rsid w:val="003A4583"/>
    <w:rsid w:val="003A522F"/>
    <w:rsid w:val="003B26F1"/>
    <w:rsid w:val="003D64C8"/>
    <w:rsid w:val="003E4092"/>
    <w:rsid w:val="003F7399"/>
    <w:rsid w:val="0040012E"/>
    <w:rsid w:val="00404FBB"/>
    <w:rsid w:val="004062DB"/>
    <w:rsid w:val="00422840"/>
    <w:rsid w:val="004230A9"/>
    <w:rsid w:val="00431597"/>
    <w:rsid w:val="00436F03"/>
    <w:rsid w:val="0043754E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808E9"/>
    <w:rsid w:val="00480B9F"/>
    <w:rsid w:val="00485F06"/>
    <w:rsid w:val="00494D36"/>
    <w:rsid w:val="00494E10"/>
    <w:rsid w:val="004A283C"/>
    <w:rsid w:val="004A7D28"/>
    <w:rsid w:val="004C67D4"/>
    <w:rsid w:val="004D4BFB"/>
    <w:rsid w:val="004D6672"/>
    <w:rsid w:val="004E15BE"/>
    <w:rsid w:val="004E28EE"/>
    <w:rsid w:val="004E2F09"/>
    <w:rsid w:val="004E2FF0"/>
    <w:rsid w:val="004E3D93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215B1"/>
    <w:rsid w:val="00521D8F"/>
    <w:rsid w:val="00527DD9"/>
    <w:rsid w:val="00530113"/>
    <w:rsid w:val="00545299"/>
    <w:rsid w:val="0056286D"/>
    <w:rsid w:val="005637AD"/>
    <w:rsid w:val="0056672D"/>
    <w:rsid w:val="00582EDE"/>
    <w:rsid w:val="005865A5"/>
    <w:rsid w:val="00591AAA"/>
    <w:rsid w:val="00591EC3"/>
    <w:rsid w:val="005A34B3"/>
    <w:rsid w:val="005B181B"/>
    <w:rsid w:val="005B1BD7"/>
    <w:rsid w:val="005C06A9"/>
    <w:rsid w:val="005C1D37"/>
    <w:rsid w:val="005C1F95"/>
    <w:rsid w:val="005C4195"/>
    <w:rsid w:val="005C7B4F"/>
    <w:rsid w:val="005D2C4C"/>
    <w:rsid w:val="005D6B45"/>
    <w:rsid w:val="005D748C"/>
    <w:rsid w:val="005E05F7"/>
    <w:rsid w:val="005E1409"/>
    <w:rsid w:val="005E2D1D"/>
    <w:rsid w:val="005F2207"/>
    <w:rsid w:val="005F496F"/>
    <w:rsid w:val="005F591A"/>
    <w:rsid w:val="005F7FAE"/>
    <w:rsid w:val="00602A81"/>
    <w:rsid w:val="00605716"/>
    <w:rsid w:val="0061368C"/>
    <w:rsid w:val="00620A53"/>
    <w:rsid w:val="00620CF1"/>
    <w:rsid w:val="0062486B"/>
    <w:rsid w:val="0063615F"/>
    <w:rsid w:val="0064432C"/>
    <w:rsid w:val="006461B3"/>
    <w:rsid w:val="006503EB"/>
    <w:rsid w:val="0065158E"/>
    <w:rsid w:val="0065481A"/>
    <w:rsid w:val="00655217"/>
    <w:rsid w:val="00656359"/>
    <w:rsid w:val="00660D1D"/>
    <w:rsid w:val="00671821"/>
    <w:rsid w:val="00677DEE"/>
    <w:rsid w:val="00693268"/>
    <w:rsid w:val="006974CE"/>
    <w:rsid w:val="006A579C"/>
    <w:rsid w:val="006B04F4"/>
    <w:rsid w:val="006B05EC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6362"/>
    <w:rsid w:val="00711521"/>
    <w:rsid w:val="00732FE8"/>
    <w:rsid w:val="007339C1"/>
    <w:rsid w:val="00741A76"/>
    <w:rsid w:val="00742028"/>
    <w:rsid w:val="00746600"/>
    <w:rsid w:val="00750C97"/>
    <w:rsid w:val="00755FBF"/>
    <w:rsid w:val="0077632A"/>
    <w:rsid w:val="0078003E"/>
    <w:rsid w:val="00782160"/>
    <w:rsid w:val="0078336D"/>
    <w:rsid w:val="007B0B47"/>
    <w:rsid w:val="007B3C7F"/>
    <w:rsid w:val="007B7855"/>
    <w:rsid w:val="007C01F6"/>
    <w:rsid w:val="007C6F53"/>
    <w:rsid w:val="007C7C16"/>
    <w:rsid w:val="007D1B8D"/>
    <w:rsid w:val="007D3C0D"/>
    <w:rsid w:val="007D5D4E"/>
    <w:rsid w:val="007D7E18"/>
    <w:rsid w:val="007E3493"/>
    <w:rsid w:val="007E71AA"/>
    <w:rsid w:val="0081247E"/>
    <w:rsid w:val="00814D78"/>
    <w:rsid w:val="008234CC"/>
    <w:rsid w:val="00830180"/>
    <w:rsid w:val="00831EA0"/>
    <w:rsid w:val="00834081"/>
    <w:rsid w:val="00836FDB"/>
    <w:rsid w:val="00847970"/>
    <w:rsid w:val="00850799"/>
    <w:rsid w:val="00851874"/>
    <w:rsid w:val="00851AAA"/>
    <w:rsid w:val="00854152"/>
    <w:rsid w:val="00871D6D"/>
    <w:rsid w:val="0087706C"/>
    <w:rsid w:val="00882D50"/>
    <w:rsid w:val="00885F56"/>
    <w:rsid w:val="0089285E"/>
    <w:rsid w:val="0089430B"/>
    <w:rsid w:val="008A7B66"/>
    <w:rsid w:val="008B07F9"/>
    <w:rsid w:val="008B09E5"/>
    <w:rsid w:val="008B2BFF"/>
    <w:rsid w:val="008B5661"/>
    <w:rsid w:val="008C7E8B"/>
    <w:rsid w:val="008D23CD"/>
    <w:rsid w:val="008D2D68"/>
    <w:rsid w:val="008E1142"/>
    <w:rsid w:val="008E3B83"/>
    <w:rsid w:val="008F129C"/>
    <w:rsid w:val="008F373D"/>
    <w:rsid w:val="008F37EE"/>
    <w:rsid w:val="008F3B43"/>
    <w:rsid w:val="00900ACE"/>
    <w:rsid w:val="009026E9"/>
    <w:rsid w:val="00910329"/>
    <w:rsid w:val="00914BF7"/>
    <w:rsid w:val="00925061"/>
    <w:rsid w:val="00932C21"/>
    <w:rsid w:val="00936342"/>
    <w:rsid w:val="00943650"/>
    <w:rsid w:val="00950093"/>
    <w:rsid w:val="00953394"/>
    <w:rsid w:val="00957B7E"/>
    <w:rsid w:val="0096577E"/>
    <w:rsid w:val="0097144B"/>
    <w:rsid w:val="00971E71"/>
    <w:rsid w:val="00990770"/>
    <w:rsid w:val="00992A09"/>
    <w:rsid w:val="00994238"/>
    <w:rsid w:val="009A781E"/>
    <w:rsid w:val="009B00C6"/>
    <w:rsid w:val="009C4830"/>
    <w:rsid w:val="009C485B"/>
    <w:rsid w:val="009C6A5E"/>
    <w:rsid w:val="009E04F1"/>
    <w:rsid w:val="009E2898"/>
    <w:rsid w:val="009E7EC8"/>
    <w:rsid w:val="009F1715"/>
    <w:rsid w:val="009F614F"/>
    <w:rsid w:val="009F74FB"/>
    <w:rsid w:val="00A0227D"/>
    <w:rsid w:val="00A02CFF"/>
    <w:rsid w:val="00A05E0E"/>
    <w:rsid w:val="00A07872"/>
    <w:rsid w:val="00A20400"/>
    <w:rsid w:val="00A24FF2"/>
    <w:rsid w:val="00A300E3"/>
    <w:rsid w:val="00A40F17"/>
    <w:rsid w:val="00A451FE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7107"/>
    <w:rsid w:val="00A8093E"/>
    <w:rsid w:val="00A8442C"/>
    <w:rsid w:val="00A936FA"/>
    <w:rsid w:val="00AA1881"/>
    <w:rsid w:val="00AA35E2"/>
    <w:rsid w:val="00AA3BA4"/>
    <w:rsid w:val="00AC786D"/>
    <w:rsid w:val="00AD08BE"/>
    <w:rsid w:val="00AD1304"/>
    <w:rsid w:val="00AD2BD0"/>
    <w:rsid w:val="00AD650B"/>
    <w:rsid w:val="00AE0DBD"/>
    <w:rsid w:val="00AE213D"/>
    <w:rsid w:val="00AF2594"/>
    <w:rsid w:val="00AF490C"/>
    <w:rsid w:val="00AF60FC"/>
    <w:rsid w:val="00B05C96"/>
    <w:rsid w:val="00B11D2D"/>
    <w:rsid w:val="00B25C59"/>
    <w:rsid w:val="00B343DC"/>
    <w:rsid w:val="00B36991"/>
    <w:rsid w:val="00B536DC"/>
    <w:rsid w:val="00B57812"/>
    <w:rsid w:val="00B61842"/>
    <w:rsid w:val="00B76542"/>
    <w:rsid w:val="00B77994"/>
    <w:rsid w:val="00B922C0"/>
    <w:rsid w:val="00B96CC7"/>
    <w:rsid w:val="00B97081"/>
    <w:rsid w:val="00B97EFF"/>
    <w:rsid w:val="00BD61B2"/>
    <w:rsid w:val="00BE12F3"/>
    <w:rsid w:val="00BE2CE9"/>
    <w:rsid w:val="00BE624E"/>
    <w:rsid w:val="00BF1AD9"/>
    <w:rsid w:val="00BF7CB4"/>
    <w:rsid w:val="00C05DFA"/>
    <w:rsid w:val="00C1012C"/>
    <w:rsid w:val="00C15179"/>
    <w:rsid w:val="00C160D8"/>
    <w:rsid w:val="00C17FE3"/>
    <w:rsid w:val="00C223B1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3C1E"/>
    <w:rsid w:val="00C875CF"/>
    <w:rsid w:val="00C975DB"/>
    <w:rsid w:val="00CA3B76"/>
    <w:rsid w:val="00CA7C69"/>
    <w:rsid w:val="00CB1415"/>
    <w:rsid w:val="00CB5B60"/>
    <w:rsid w:val="00CC0D89"/>
    <w:rsid w:val="00CC2B8A"/>
    <w:rsid w:val="00CC6EC1"/>
    <w:rsid w:val="00CC7114"/>
    <w:rsid w:val="00CF08FF"/>
    <w:rsid w:val="00CF37AF"/>
    <w:rsid w:val="00CF6BAC"/>
    <w:rsid w:val="00D11E53"/>
    <w:rsid w:val="00D139B1"/>
    <w:rsid w:val="00D14F0A"/>
    <w:rsid w:val="00D300EC"/>
    <w:rsid w:val="00D4330C"/>
    <w:rsid w:val="00D4368B"/>
    <w:rsid w:val="00D47652"/>
    <w:rsid w:val="00D57797"/>
    <w:rsid w:val="00D74E16"/>
    <w:rsid w:val="00D77DC6"/>
    <w:rsid w:val="00D909A3"/>
    <w:rsid w:val="00D96464"/>
    <w:rsid w:val="00D9671D"/>
    <w:rsid w:val="00DA3552"/>
    <w:rsid w:val="00DA5C1A"/>
    <w:rsid w:val="00DB0223"/>
    <w:rsid w:val="00DB3B10"/>
    <w:rsid w:val="00DB4C26"/>
    <w:rsid w:val="00DB7507"/>
    <w:rsid w:val="00DC2212"/>
    <w:rsid w:val="00DC52A2"/>
    <w:rsid w:val="00DC573C"/>
    <w:rsid w:val="00DE1183"/>
    <w:rsid w:val="00DE2BAA"/>
    <w:rsid w:val="00DE3AEF"/>
    <w:rsid w:val="00DE6BC1"/>
    <w:rsid w:val="00DE7160"/>
    <w:rsid w:val="00DF0B57"/>
    <w:rsid w:val="00E034AD"/>
    <w:rsid w:val="00E05DD7"/>
    <w:rsid w:val="00E13231"/>
    <w:rsid w:val="00E16171"/>
    <w:rsid w:val="00E21852"/>
    <w:rsid w:val="00E2723D"/>
    <w:rsid w:val="00E27638"/>
    <w:rsid w:val="00E36564"/>
    <w:rsid w:val="00E3733C"/>
    <w:rsid w:val="00E4066D"/>
    <w:rsid w:val="00E52CA8"/>
    <w:rsid w:val="00E629B8"/>
    <w:rsid w:val="00E76741"/>
    <w:rsid w:val="00E7765B"/>
    <w:rsid w:val="00E872FB"/>
    <w:rsid w:val="00E9753A"/>
    <w:rsid w:val="00EA29B4"/>
    <w:rsid w:val="00EA46EB"/>
    <w:rsid w:val="00EB318C"/>
    <w:rsid w:val="00EC09BB"/>
    <w:rsid w:val="00EC42D9"/>
    <w:rsid w:val="00EC48B4"/>
    <w:rsid w:val="00EC763D"/>
    <w:rsid w:val="00EC7BE9"/>
    <w:rsid w:val="00EF2229"/>
    <w:rsid w:val="00EF3C07"/>
    <w:rsid w:val="00F013B3"/>
    <w:rsid w:val="00F076DB"/>
    <w:rsid w:val="00F07E21"/>
    <w:rsid w:val="00F11164"/>
    <w:rsid w:val="00F1597C"/>
    <w:rsid w:val="00F15D94"/>
    <w:rsid w:val="00F201AB"/>
    <w:rsid w:val="00F21A0F"/>
    <w:rsid w:val="00F22B96"/>
    <w:rsid w:val="00F25626"/>
    <w:rsid w:val="00F3150C"/>
    <w:rsid w:val="00F323AE"/>
    <w:rsid w:val="00F40F25"/>
    <w:rsid w:val="00F45048"/>
    <w:rsid w:val="00F47364"/>
    <w:rsid w:val="00F5586F"/>
    <w:rsid w:val="00F6569D"/>
    <w:rsid w:val="00F67A97"/>
    <w:rsid w:val="00F7192B"/>
    <w:rsid w:val="00F72311"/>
    <w:rsid w:val="00F73E98"/>
    <w:rsid w:val="00F823BA"/>
    <w:rsid w:val="00F92D11"/>
    <w:rsid w:val="00F93832"/>
    <w:rsid w:val="00F97DC6"/>
    <w:rsid w:val="00FA073A"/>
    <w:rsid w:val="00FA17BB"/>
    <w:rsid w:val="00FA4F49"/>
    <w:rsid w:val="00FA5D94"/>
    <w:rsid w:val="00FA7D56"/>
    <w:rsid w:val="00FB14F3"/>
    <w:rsid w:val="00FB23EA"/>
    <w:rsid w:val="00FC423F"/>
    <w:rsid w:val="00FC5BB1"/>
    <w:rsid w:val="00FD38FD"/>
    <w:rsid w:val="00FD7C1F"/>
    <w:rsid w:val="00FE21D0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9458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F22B96"/>
    <w:pPr>
      <w:spacing w:line="276" w:lineRule="auto"/>
      <w:jc w:val="left"/>
    </w:pPr>
    <w:rPr>
      <w:rFonts w:ascii="Arial" w:hAnsi="Arial" w:cs="Arial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494D36"/>
  </w:style>
  <w:style w:type="character" w:styleId="Sledovanodkaz">
    <w:name w:val="FollowedHyperlink"/>
    <w:basedOn w:val="Standardnpsmoodstavce"/>
    <w:uiPriority w:val="99"/>
    <w:semiHidden/>
    <w:unhideWhenUsed/>
    <w:rsid w:val="00494D36"/>
    <w:rPr>
      <w:color w:val="800080"/>
      <w:u w:val="single"/>
    </w:rPr>
  </w:style>
  <w:style w:type="paragraph" w:customStyle="1" w:styleId="msonormal0">
    <w:name w:val="msonormal"/>
    <w:basedOn w:val="Normln"/>
    <w:rsid w:val="00494D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5">
    <w:name w:val="xl65"/>
    <w:basedOn w:val="Normln"/>
    <w:rsid w:val="00494D36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6">
    <w:name w:val="xl66"/>
    <w:basedOn w:val="Normln"/>
    <w:rsid w:val="00494D36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67">
    <w:name w:val="xl67"/>
    <w:basedOn w:val="Normln"/>
    <w:rsid w:val="00494D36"/>
    <w:pPr>
      <w:spacing w:before="100" w:beforeAutospacing="1" w:after="100" w:afterAutospacing="1"/>
      <w:jc w:val="righ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dku">
    <w:name w:val="line number"/>
    <w:basedOn w:val="Standardnpsmoodstavce"/>
    <w:uiPriority w:val="99"/>
    <w:semiHidden/>
    <w:unhideWhenUsed/>
    <w:rsid w:val="00494D36"/>
  </w:style>
  <w:style w:type="table" w:styleId="Mkatabulky">
    <w:name w:val="Table Grid"/>
    <w:basedOn w:val="Normlntabulka"/>
    <w:uiPriority w:val="39"/>
    <w:rsid w:val="0010382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3B26F1"/>
    <w:pPr>
      <w:spacing w:after="0"/>
      <w:jc w:val="left"/>
    </w:pPr>
    <w:rPr>
      <w:rFonts w:ascii="Open Sans" w:hAnsi="Open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24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3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194E92CC-4C59-47D1-86CB-5B5248B273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3037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Jiří Horňák</cp:lastModifiedBy>
  <cp:revision>2</cp:revision>
  <dcterms:created xsi:type="dcterms:W3CDTF">2023-09-15T11:56:00Z</dcterms:created>
  <dcterms:modified xsi:type="dcterms:W3CDTF">2023-09-15T11:56:00Z</dcterms:modified>
</cp:coreProperties>
</file>