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DDEC" w14:textId="23BDCD82" w:rsidR="006D4D15" w:rsidRPr="006D4D15" w:rsidRDefault="006D4D15" w:rsidP="006D4D1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60C45">
        <w:rPr>
          <w:rFonts w:ascii="Arial" w:hAnsi="Arial" w:cs="Arial"/>
          <w:b/>
          <w:sz w:val="24"/>
          <w:szCs w:val="24"/>
        </w:rPr>
        <w:t>ŽELEČ</w:t>
      </w:r>
    </w:p>
    <w:p w14:paraId="11C28B5E" w14:textId="6072F168" w:rsidR="006D4D15" w:rsidRPr="006D4D15" w:rsidRDefault="006D4D15" w:rsidP="006D4D1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D4D15">
        <w:rPr>
          <w:rFonts w:ascii="Arial" w:hAnsi="Arial" w:cs="Arial"/>
          <w:b/>
          <w:sz w:val="24"/>
          <w:szCs w:val="24"/>
        </w:rPr>
        <w:t xml:space="preserve">Zastupitelstvo obce </w:t>
      </w:r>
      <w:r w:rsidR="00B60C45">
        <w:rPr>
          <w:rFonts w:ascii="Arial" w:hAnsi="Arial" w:cs="Arial"/>
          <w:b/>
          <w:sz w:val="24"/>
          <w:szCs w:val="24"/>
        </w:rPr>
        <w:t>Želeč</w:t>
      </w:r>
    </w:p>
    <w:p w14:paraId="6F694686" w14:textId="05EBED40" w:rsidR="006D4D15" w:rsidRPr="006D4D15" w:rsidRDefault="006D4D15" w:rsidP="006D4D1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D4D15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B60C45">
        <w:rPr>
          <w:rFonts w:ascii="Arial" w:hAnsi="Arial" w:cs="Arial"/>
          <w:b/>
          <w:sz w:val="24"/>
          <w:szCs w:val="24"/>
        </w:rPr>
        <w:t>Želeč</w:t>
      </w:r>
      <w:r w:rsidR="007660E1">
        <w:rPr>
          <w:rFonts w:ascii="Arial" w:hAnsi="Arial" w:cs="Arial"/>
          <w:b/>
          <w:sz w:val="24"/>
          <w:szCs w:val="24"/>
        </w:rPr>
        <w:t xml:space="preserve"> č. 2/2025</w:t>
      </w:r>
      <w:r w:rsidRPr="006D4D15">
        <w:rPr>
          <w:rFonts w:ascii="Arial" w:hAnsi="Arial" w:cs="Arial"/>
          <w:b/>
          <w:sz w:val="24"/>
          <w:szCs w:val="24"/>
        </w:rPr>
        <w:t>,</w:t>
      </w:r>
    </w:p>
    <w:p w14:paraId="34C3776B" w14:textId="46F96D8B" w:rsidR="006D4D15" w:rsidRDefault="006D4D15" w:rsidP="006D4D1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D4D15">
        <w:rPr>
          <w:rFonts w:ascii="Arial" w:hAnsi="Arial" w:cs="Arial"/>
          <w:b/>
          <w:sz w:val="24"/>
          <w:szCs w:val="24"/>
        </w:rPr>
        <w:t xml:space="preserve">kterou se stanoví část společného školského obvodu základní </w:t>
      </w:r>
      <w:r w:rsidRPr="002C7F6B">
        <w:rPr>
          <w:rFonts w:ascii="Arial" w:hAnsi="Arial" w:cs="Arial"/>
          <w:b/>
          <w:sz w:val="24"/>
          <w:szCs w:val="24"/>
        </w:rPr>
        <w:t>školy</w:t>
      </w:r>
      <w:r>
        <w:rPr>
          <w:rFonts w:ascii="Arial" w:hAnsi="Arial" w:cs="Arial"/>
          <w:b/>
          <w:sz w:val="24"/>
          <w:szCs w:val="24"/>
        </w:rPr>
        <w:t xml:space="preserve"> a mateřské školy</w:t>
      </w:r>
      <w:r w:rsidR="007660E1">
        <w:rPr>
          <w:rFonts w:ascii="Arial" w:hAnsi="Arial" w:cs="Arial"/>
          <w:b/>
          <w:sz w:val="24"/>
          <w:szCs w:val="24"/>
        </w:rPr>
        <w:t xml:space="preserve"> </w:t>
      </w:r>
    </w:p>
    <w:p w14:paraId="49C91DB6" w14:textId="77777777" w:rsidR="006D4D15" w:rsidRPr="00CF07C0" w:rsidRDefault="006D4D15" w:rsidP="006D4D15">
      <w:pPr>
        <w:spacing w:line="276" w:lineRule="auto"/>
        <w:jc w:val="center"/>
        <w:rPr>
          <w:rFonts w:ascii="Arial" w:hAnsi="Arial" w:cs="Arial"/>
        </w:rPr>
      </w:pPr>
    </w:p>
    <w:p w14:paraId="4385A0CA" w14:textId="75956F24" w:rsidR="006D4D15" w:rsidRPr="00CF07C0" w:rsidRDefault="006D4D15" w:rsidP="006D4D15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07C0">
        <w:rPr>
          <w:rFonts w:ascii="Arial" w:hAnsi="Arial" w:cs="Arial"/>
          <w:sz w:val="22"/>
          <w:szCs w:val="22"/>
        </w:rPr>
        <w:t xml:space="preserve">Zastupitelstvo obce </w:t>
      </w:r>
      <w:r w:rsidR="00B60C45">
        <w:rPr>
          <w:rFonts w:ascii="Arial" w:hAnsi="Arial" w:cs="Arial"/>
          <w:sz w:val="22"/>
          <w:szCs w:val="22"/>
        </w:rPr>
        <w:t>Želeč</w:t>
      </w:r>
      <w:r w:rsidRPr="00CF07C0">
        <w:rPr>
          <w:rFonts w:ascii="Arial" w:hAnsi="Arial" w:cs="Arial"/>
          <w:sz w:val="22"/>
          <w:szCs w:val="22"/>
        </w:rPr>
        <w:t xml:space="preserve"> se na svém zasedání dne </w:t>
      </w:r>
      <w:r w:rsidR="00763056">
        <w:rPr>
          <w:rFonts w:ascii="Arial" w:hAnsi="Arial" w:cs="Arial"/>
          <w:sz w:val="22"/>
          <w:szCs w:val="22"/>
        </w:rPr>
        <w:t>23. 6. 2025</w:t>
      </w:r>
      <w:r w:rsidR="00B60C45">
        <w:rPr>
          <w:rFonts w:ascii="Arial" w:hAnsi="Arial" w:cs="Arial"/>
          <w:sz w:val="22"/>
          <w:szCs w:val="22"/>
        </w:rPr>
        <w:t xml:space="preserve"> </w:t>
      </w:r>
      <w:r w:rsidRPr="00CF07C0">
        <w:rPr>
          <w:rFonts w:ascii="Arial" w:hAnsi="Arial" w:cs="Arial"/>
          <w:sz w:val="22"/>
          <w:szCs w:val="22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vyhlášku:</w:t>
      </w:r>
    </w:p>
    <w:p w14:paraId="78763EC5" w14:textId="77777777" w:rsidR="006D4D15" w:rsidRPr="00CF07C0" w:rsidRDefault="006D4D15" w:rsidP="006D4D1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6B530027" w14:textId="77777777" w:rsidR="006D4D15" w:rsidRPr="00CF07C0" w:rsidRDefault="006D4D15" w:rsidP="006D4D1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F07C0">
        <w:rPr>
          <w:rFonts w:ascii="Arial" w:hAnsi="Arial" w:cs="Arial"/>
          <w:b/>
          <w:szCs w:val="24"/>
        </w:rPr>
        <w:t>Čl. 1</w:t>
      </w:r>
    </w:p>
    <w:p w14:paraId="6A39CA48" w14:textId="77777777" w:rsidR="006D4D15" w:rsidRPr="00CF07C0" w:rsidRDefault="006D4D15" w:rsidP="006D4D1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F07C0">
        <w:rPr>
          <w:rFonts w:ascii="Arial" w:hAnsi="Arial" w:cs="Arial"/>
          <w:b/>
          <w:szCs w:val="24"/>
        </w:rPr>
        <w:t xml:space="preserve">Stanovení školských obvodů </w:t>
      </w:r>
    </w:p>
    <w:p w14:paraId="46121E92" w14:textId="6CD3935D" w:rsidR="006D4D15" w:rsidRPr="008234CC" w:rsidRDefault="006D4D15" w:rsidP="006D4D15">
      <w:pPr>
        <w:spacing w:line="276" w:lineRule="auto"/>
        <w:ind w:firstLine="709"/>
        <w:rPr>
          <w:rFonts w:ascii="Arial" w:hAnsi="Arial" w:cs="Arial"/>
        </w:rPr>
      </w:pPr>
      <w:r w:rsidRPr="00CF07C0">
        <w:rPr>
          <w:rFonts w:ascii="Arial" w:hAnsi="Arial" w:cs="Arial"/>
        </w:rPr>
        <w:t xml:space="preserve">Na základě uzavřené dohody obcí </w:t>
      </w:r>
      <w:r w:rsidR="00B60C45">
        <w:rPr>
          <w:rFonts w:ascii="Arial" w:hAnsi="Arial" w:cs="Arial"/>
        </w:rPr>
        <w:t>Želeč</w:t>
      </w:r>
      <w:r w:rsidRPr="00CF07C0">
        <w:rPr>
          <w:rFonts w:ascii="Arial" w:hAnsi="Arial" w:cs="Arial"/>
        </w:rPr>
        <w:t xml:space="preserve"> a </w:t>
      </w:r>
      <w:r w:rsidR="00B60C45">
        <w:rPr>
          <w:rFonts w:ascii="Arial" w:hAnsi="Arial" w:cs="Arial"/>
        </w:rPr>
        <w:t>obcí Hlavatce</w:t>
      </w:r>
      <w:r w:rsidRPr="00CF07C0">
        <w:rPr>
          <w:rFonts w:ascii="Arial" w:hAnsi="Arial" w:cs="Arial"/>
        </w:rPr>
        <w:t xml:space="preserve"> o vytvoření společného školského obvodu základní školy a mateřské školy je území obce </w:t>
      </w:r>
      <w:r w:rsidR="00B60C45">
        <w:rPr>
          <w:rFonts w:ascii="Arial" w:hAnsi="Arial" w:cs="Arial"/>
        </w:rPr>
        <w:t>Želeč</w:t>
      </w:r>
      <w:r w:rsidRPr="00CF07C0">
        <w:rPr>
          <w:rFonts w:ascii="Arial" w:hAnsi="Arial" w:cs="Arial"/>
        </w:rPr>
        <w:t xml:space="preserve"> částí školského obvodu Základní školy a Mateřské školy </w:t>
      </w:r>
      <w:r w:rsidR="00B60C45">
        <w:rPr>
          <w:rFonts w:ascii="Arial" w:hAnsi="Arial" w:cs="Arial"/>
        </w:rPr>
        <w:t>Želeč</w:t>
      </w:r>
      <w:r w:rsidR="00CF07C0" w:rsidRPr="00CF07C0">
        <w:rPr>
          <w:rFonts w:ascii="Arial" w:hAnsi="Arial" w:cs="Arial"/>
        </w:rPr>
        <w:t xml:space="preserve">, okres </w:t>
      </w:r>
      <w:r w:rsidR="00B60C45">
        <w:rPr>
          <w:rFonts w:ascii="Arial" w:hAnsi="Arial" w:cs="Arial"/>
        </w:rPr>
        <w:t>Tábor</w:t>
      </w:r>
      <w:r w:rsidR="00CF07C0" w:rsidRPr="00CF07C0">
        <w:rPr>
          <w:rFonts w:ascii="Arial" w:hAnsi="Arial" w:cs="Arial"/>
        </w:rPr>
        <w:t>, příspěvková organizace</w:t>
      </w:r>
      <w:r w:rsidR="00CF07C0">
        <w:rPr>
          <w:rFonts w:ascii="Arial" w:hAnsi="Arial" w:cs="Arial"/>
        </w:rPr>
        <w:t xml:space="preserve">, adresa sídla: </w:t>
      </w:r>
      <w:r w:rsidR="00CF07C0" w:rsidRPr="00CF07C0">
        <w:rPr>
          <w:rFonts w:ascii="Arial" w:hAnsi="Arial" w:cs="Arial"/>
        </w:rPr>
        <w:t xml:space="preserve">č.p. </w:t>
      </w:r>
      <w:r w:rsidR="00AD23B9">
        <w:rPr>
          <w:rFonts w:ascii="Arial" w:hAnsi="Arial" w:cs="Arial"/>
        </w:rPr>
        <w:t>66</w:t>
      </w:r>
      <w:r w:rsidR="00CF07C0" w:rsidRPr="00CF07C0">
        <w:rPr>
          <w:rFonts w:ascii="Arial" w:hAnsi="Arial" w:cs="Arial"/>
        </w:rPr>
        <w:t xml:space="preserve">, </w:t>
      </w:r>
      <w:r w:rsidR="00AD23B9">
        <w:rPr>
          <w:rFonts w:ascii="Arial" w:hAnsi="Arial" w:cs="Arial"/>
        </w:rPr>
        <w:t>391 74</w:t>
      </w:r>
      <w:r w:rsidR="00CF07C0" w:rsidRPr="00CF07C0">
        <w:rPr>
          <w:rFonts w:ascii="Arial" w:hAnsi="Arial" w:cs="Arial"/>
        </w:rPr>
        <w:t xml:space="preserve"> </w:t>
      </w:r>
      <w:r w:rsidR="00B60C45">
        <w:rPr>
          <w:rFonts w:ascii="Arial" w:hAnsi="Arial" w:cs="Arial"/>
        </w:rPr>
        <w:t>Želeč</w:t>
      </w:r>
      <w:r w:rsidR="00CF07C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zřízené obcí </w:t>
      </w:r>
      <w:r w:rsidR="00B60C45">
        <w:rPr>
          <w:rFonts w:ascii="Arial" w:hAnsi="Arial" w:cs="Arial"/>
        </w:rPr>
        <w:t>Želeč</w:t>
      </w:r>
      <w:r w:rsidR="00CF07C0">
        <w:rPr>
          <w:rFonts w:ascii="Arial" w:hAnsi="Arial" w:cs="Arial"/>
        </w:rPr>
        <w:t xml:space="preserve">. </w:t>
      </w:r>
    </w:p>
    <w:p w14:paraId="402BAEE4" w14:textId="77777777" w:rsidR="006D4D15" w:rsidRPr="00900ACE" w:rsidRDefault="006D4D15" w:rsidP="006D4D1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6E13139" w14:textId="77777777" w:rsidR="006D4D15" w:rsidRPr="005F7FAE" w:rsidRDefault="006D4D15" w:rsidP="006D4D1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682A5416" w14:textId="77777777" w:rsidR="006D4D15" w:rsidRPr="005F7FAE" w:rsidRDefault="006D4D15" w:rsidP="006D4D1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AE8BDEA" w14:textId="57C3ED80" w:rsidR="006D4D15" w:rsidRDefault="006D4D15" w:rsidP="006D4D1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</w:t>
      </w:r>
      <w:r w:rsidRPr="00CF07C0">
        <w:rPr>
          <w:rFonts w:ascii="Arial" w:hAnsi="Arial" w:cs="Arial"/>
        </w:rPr>
        <w:t xml:space="preserve">vyhláška obce </w:t>
      </w:r>
      <w:r w:rsidR="00B60C45">
        <w:rPr>
          <w:rFonts w:ascii="Arial" w:hAnsi="Arial" w:cs="Arial"/>
        </w:rPr>
        <w:t>Želeč</w:t>
      </w:r>
      <w:r w:rsidRPr="00CF07C0">
        <w:rPr>
          <w:rFonts w:ascii="Arial" w:hAnsi="Arial" w:cs="Arial"/>
        </w:rPr>
        <w:t xml:space="preserve"> č</w:t>
      </w:r>
      <w:r w:rsidR="00CF07C0" w:rsidRPr="00CF07C0">
        <w:rPr>
          <w:rFonts w:ascii="Arial" w:hAnsi="Arial" w:cs="Arial"/>
        </w:rPr>
        <w:t xml:space="preserve">. </w:t>
      </w:r>
      <w:r w:rsidR="001958AE">
        <w:rPr>
          <w:rFonts w:ascii="Arial" w:hAnsi="Arial" w:cs="Arial"/>
        </w:rPr>
        <w:t>2</w:t>
      </w:r>
      <w:r w:rsidR="00CF07C0" w:rsidRPr="00CF07C0">
        <w:rPr>
          <w:rFonts w:ascii="Arial" w:hAnsi="Arial" w:cs="Arial"/>
        </w:rPr>
        <w:t>/201</w:t>
      </w:r>
      <w:r w:rsidR="001958AE">
        <w:rPr>
          <w:rFonts w:ascii="Arial" w:hAnsi="Arial" w:cs="Arial"/>
        </w:rPr>
        <w:t>7</w:t>
      </w:r>
      <w:r w:rsidRPr="00CF07C0">
        <w:rPr>
          <w:rFonts w:ascii="Arial" w:hAnsi="Arial" w:cs="Arial"/>
        </w:rPr>
        <w:t xml:space="preserve">, </w:t>
      </w:r>
      <w:r w:rsidR="00CF07C0" w:rsidRPr="00CF07C0">
        <w:rPr>
          <w:rFonts w:ascii="Arial" w:hAnsi="Arial" w:cs="Arial"/>
        </w:rPr>
        <w:t xml:space="preserve">kterou </w:t>
      </w:r>
      <w:r w:rsidR="00CF07C0">
        <w:rPr>
          <w:rFonts w:ascii="Arial" w:hAnsi="Arial" w:cs="Arial"/>
        </w:rPr>
        <w:t xml:space="preserve">se stanoví část společného školského obvodu </w:t>
      </w:r>
      <w:r w:rsidR="001958AE">
        <w:rPr>
          <w:rFonts w:ascii="Arial" w:hAnsi="Arial" w:cs="Arial"/>
        </w:rPr>
        <w:t>základní</w:t>
      </w:r>
      <w:r w:rsidR="00CF07C0">
        <w:rPr>
          <w:rFonts w:ascii="Arial" w:hAnsi="Arial" w:cs="Arial"/>
        </w:rPr>
        <w:t xml:space="preserve"> školy</w:t>
      </w:r>
      <w:r w:rsidRPr="0062486B">
        <w:rPr>
          <w:rFonts w:ascii="Arial" w:hAnsi="Arial" w:cs="Arial"/>
        </w:rPr>
        <w:t xml:space="preserve">, ze dne </w:t>
      </w:r>
      <w:r w:rsidR="00CF07C0">
        <w:rPr>
          <w:rFonts w:ascii="Arial" w:hAnsi="Arial" w:cs="Arial"/>
        </w:rPr>
        <w:t>1</w:t>
      </w:r>
      <w:r w:rsidR="001958AE">
        <w:rPr>
          <w:rFonts w:ascii="Arial" w:hAnsi="Arial" w:cs="Arial"/>
        </w:rPr>
        <w:t>7</w:t>
      </w:r>
      <w:r w:rsidR="00CF07C0">
        <w:rPr>
          <w:rFonts w:ascii="Arial" w:hAnsi="Arial" w:cs="Arial"/>
        </w:rPr>
        <w:t xml:space="preserve">. </w:t>
      </w:r>
      <w:r w:rsidR="001958AE">
        <w:rPr>
          <w:rFonts w:ascii="Arial" w:hAnsi="Arial" w:cs="Arial"/>
        </w:rPr>
        <w:t>5</w:t>
      </w:r>
      <w:r w:rsidR="00CF07C0">
        <w:rPr>
          <w:rFonts w:ascii="Arial" w:hAnsi="Arial" w:cs="Arial"/>
        </w:rPr>
        <w:t>. 201</w:t>
      </w:r>
      <w:r w:rsidR="001958AE">
        <w:rPr>
          <w:rFonts w:ascii="Arial" w:hAnsi="Arial" w:cs="Arial"/>
        </w:rPr>
        <w:t>7</w:t>
      </w:r>
      <w:r w:rsidRPr="0062486B">
        <w:rPr>
          <w:rFonts w:ascii="Arial" w:hAnsi="Arial" w:cs="Arial"/>
        </w:rPr>
        <w:t>.</w:t>
      </w:r>
    </w:p>
    <w:p w14:paraId="6AC61D5E" w14:textId="32FD7612" w:rsidR="001958AE" w:rsidRPr="0062486B" w:rsidRDefault="001958AE" w:rsidP="001958AE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</w:t>
      </w:r>
      <w:r w:rsidRPr="00CF07C0">
        <w:rPr>
          <w:rFonts w:ascii="Arial" w:hAnsi="Arial" w:cs="Arial"/>
        </w:rPr>
        <w:t xml:space="preserve">vyhláška obce </w:t>
      </w:r>
      <w:r>
        <w:rPr>
          <w:rFonts w:ascii="Arial" w:hAnsi="Arial" w:cs="Arial"/>
        </w:rPr>
        <w:t>Želeč</w:t>
      </w:r>
      <w:r w:rsidRPr="00CF07C0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3</w:t>
      </w:r>
      <w:r w:rsidRPr="00CF07C0">
        <w:rPr>
          <w:rFonts w:ascii="Arial" w:hAnsi="Arial" w:cs="Arial"/>
        </w:rPr>
        <w:t>/201</w:t>
      </w:r>
      <w:r>
        <w:rPr>
          <w:rFonts w:ascii="Arial" w:hAnsi="Arial" w:cs="Arial"/>
        </w:rPr>
        <w:t>7</w:t>
      </w:r>
      <w:r w:rsidRPr="00CF07C0">
        <w:rPr>
          <w:rFonts w:ascii="Arial" w:hAnsi="Arial" w:cs="Arial"/>
        </w:rPr>
        <w:t xml:space="preserve">, kterou </w:t>
      </w:r>
      <w:r>
        <w:rPr>
          <w:rFonts w:ascii="Arial" w:hAnsi="Arial" w:cs="Arial"/>
        </w:rPr>
        <w:t>se stanoví část společného školského obvodu mateřské školy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17. 5. 2017</w:t>
      </w:r>
      <w:r w:rsidRPr="0062486B">
        <w:rPr>
          <w:rFonts w:ascii="Arial" w:hAnsi="Arial" w:cs="Arial"/>
        </w:rPr>
        <w:t>.</w:t>
      </w:r>
    </w:p>
    <w:p w14:paraId="013509D0" w14:textId="77777777" w:rsidR="001958AE" w:rsidRPr="0062486B" w:rsidRDefault="001958AE" w:rsidP="006D4D15">
      <w:pPr>
        <w:spacing w:line="276" w:lineRule="auto"/>
        <w:ind w:firstLine="709"/>
        <w:rPr>
          <w:rFonts w:ascii="Arial" w:hAnsi="Arial" w:cs="Arial"/>
        </w:rPr>
      </w:pPr>
    </w:p>
    <w:p w14:paraId="0DCA7F65" w14:textId="77777777" w:rsidR="006D4D15" w:rsidRPr="0062486B" w:rsidRDefault="006D4D15" w:rsidP="006D4D15">
      <w:pPr>
        <w:spacing w:line="276" w:lineRule="auto"/>
        <w:rPr>
          <w:rFonts w:ascii="Arial" w:hAnsi="Arial" w:cs="Arial"/>
        </w:rPr>
      </w:pPr>
    </w:p>
    <w:p w14:paraId="2C8600D0" w14:textId="77777777" w:rsidR="006D4D15" w:rsidRPr="005F7FAE" w:rsidRDefault="006D4D15" w:rsidP="006D4D1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BD9EB1A" w14:textId="77777777" w:rsidR="006D4D15" w:rsidRPr="005F7FAE" w:rsidRDefault="006D4D15" w:rsidP="006D4D1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757DE46" w14:textId="77777777" w:rsidR="006D4D15" w:rsidRDefault="006D4D15" w:rsidP="006D4D1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8BADBFB" w14:textId="77777777" w:rsidR="00CF07C0" w:rsidRDefault="00CF07C0" w:rsidP="006D4D15">
      <w:pPr>
        <w:spacing w:line="276" w:lineRule="auto"/>
        <w:ind w:firstLine="709"/>
        <w:rPr>
          <w:rFonts w:ascii="Arial" w:hAnsi="Arial" w:cs="Arial"/>
        </w:rPr>
      </w:pPr>
    </w:p>
    <w:p w14:paraId="28AF1CB0" w14:textId="77777777" w:rsidR="00CF07C0" w:rsidRDefault="00CF07C0" w:rsidP="006D4D15">
      <w:pPr>
        <w:spacing w:line="276" w:lineRule="auto"/>
        <w:ind w:firstLine="709"/>
        <w:rPr>
          <w:rFonts w:ascii="Arial" w:hAnsi="Arial" w:cs="Arial"/>
        </w:rPr>
      </w:pPr>
    </w:p>
    <w:p w14:paraId="655D33BE" w14:textId="77777777" w:rsidR="00CF07C0" w:rsidRPr="0062486B" w:rsidRDefault="00CF07C0" w:rsidP="006D4D15">
      <w:pPr>
        <w:spacing w:line="276" w:lineRule="auto"/>
        <w:ind w:firstLine="709"/>
        <w:rPr>
          <w:rFonts w:ascii="Arial" w:hAnsi="Arial" w:cs="Arial"/>
        </w:rPr>
      </w:pPr>
    </w:p>
    <w:p w14:paraId="674E60F6" w14:textId="3F070EFD" w:rsidR="00CF07C0" w:rsidRPr="00CF07C0" w:rsidRDefault="00CF07C0" w:rsidP="00CF07C0">
      <w:pPr>
        <w:spacing w:after="0"/>
        <w:jc w:val="left"/>
        <w:rPr>
          <w:rFonts w:ascii="Arial" w:eastAsia="Times New Roman" w:hAnsi="Arial" w:cs="Arial"/>
          <w:bCs/>
          <w:lang w:eastAsia="cs-CZ"/>
        </w:rPr>
      </w:pPr>
      <w:r w:rsidRPr="00CF07C0">
        <w:rPr>
          <w:rFonts w:ascii="Arial" w:eastAsia="Times New Roman" w:hAnsi="Arial" w:cs="Arial"/>
          <w:bCs/>
          <w:lang w:eastAsia="cs-CZ"/>
        </w:rPr>
        <w:t xml:space="preserve">       </w:t>
      </w:r>
      <w:r w:rsidR="001958AE" w:rsidRPr="001958AE">
        <w:rPr>
          <w:rFonts w:ascii="Arial" w:eastAsia="Times New Roman" w:hAnsi="Arial" w:cs="Arial"/>
          <w:bCs/>
          <w:lang w:eastAsia="cs-CZ"/>
        </w:rPr>
        <w:t>Ing. Luboš Rypáček</w:t>
      </w:r>
      <w:r w:rsidRPr="00CF07C0">
        <w:rPr>
          <w:rFonts w:ascii="Arial" w:eastAsia="Times New Roman" w:hAnsi="Arial" w:cs="Arial"/>
          <w:bCs/>
          <w:lang w:eastAsia="cs-CZ"/>
        </w:rPr>
        <w:t>, v.r.</w:t>
      </w:r>
      <w:r w:rsidRPr="00CF07C0">
        <w:rPr>
          <w:rFonts w:ascii="Arial" w:eastAsia="Times New Roman" w:hAnsi="Arial" w:cs="Arial"/>
          <w:bCs/>
          <w:lang w:eastAsia="cs-CZ"/>
        </w:rPr>
        <w:tab/>
      </w:r>
      <w:r w:rsidRPr="00CF07C0">
        <w:rPr>
          <w:rFonts w:ascii="Arial" w:eastAsia="Times New Roman" w:hAnsi="Arial" w:cs="Arial"/>
          <w:bCs/>
          <w:lang w:eastAsia="cs-CZ"/>
        </w:rPr>
        <w:tab/>
      </w:r>
      <w:r w:rsidRPr="00CF07C0">
        <w:rPr>
          <w:rFonts w:ascii="Arial" w:eastAsia="Times New Roman" w:hAnsi="Arial" w:cs="Arial"/>
          <w:bCs/>
          <w:lang w:eastAsia="cs-CZ"/>
        </w:rPr>
        <w:tab/>
      </w:r>
      <w:r w:rsidRPr="00CF07C0">
        <w:rPr>
          <w:rFonts w:ascii="Arial" w:eastAsia="Times New Roman" w:hAnsi="Arial" w:cs="Arial"/>
          <w:bCs/>
          <w:lang w:eastAsia="cs-CZ"/>
        </w:rPr>
        <w:tab/>
      </w:r>
      <w:r w:rsidRPr="00CF07C0">
        <w:rPr>
          <w:rFonts w:ascii="Arial" w:eastAsia="Times New Roman" w:hAnsi="Arial" w:cs="Arial"/>
          <w:bCs/>
          <w:lang w:eastAsia="cs-CZ"/>
        </w:rPr>
        <w:tab/>
      </w:r>
      <w:r w:rsidR="001958AE">
        <w:rPr>
          <w:rFonts w:ascii="Arial" w:eastAsia="Times New Roman" w:hAnsi="Arial" w:cs="Arial"/>
          <w:bCs/>
          <w:lang w:eastAsia="cs-CZ"/>
        </w:rPr>
        <w:t xml:space="preserve">   </w:t>
      </w:r>
      <w:r w:rsidR="001958AE" w:rsidRPr="001958AE">
        <w:rPr>
          <w:rFonts w:ascii="Arial" w:eastAsia="Times New Roman" w:hAnsi="Arial" w:cs="Arial"/>
          <w:bCs/>
          <w:lang w:eastAsia="cs-CZ"/>
        </w:rPr>
        <w:t>Ladislav Stejskal</w:t>
      </w:r>
      <w:r w:rsidRPr="00CF07C0">
        <w:rPr>
          <w:rFonts w:ascii="Arial" w:eastAsia="Times New Roman" w:hAnsi="Arial" w:cs="Arial"/>
          <w:bCs/>
          <w:lang w:eastAsia="cs-CZ"/>
        </w:rPr>
        <w:t>, v.r.</w:t>
      </w:r>
    </w:p>
    <w:p w14:paraId="44EAA285" w14:textId="5103A085" w:rsidR="00CF07C0" w:rsidRPr="00CF07C0" w:rsidRDefault="001958AE" w:rsidP="00CF07C0">
      <w:pPr>
        <w:spacing w:after="0"/>
        <w:ind w:left="708"/>
        <w:jc w:val="left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</w:t>
      </w:r>
      <w:r w:rsidR="00CF07C0" w:rsidRPr="00CF07C0">
        <w:rPr>
          <w:rFonts w:ascii="Arial" w:eastAsia="Times New Roman" w:hAnsi="Arial" w:cs="Arial"/>
          <w:bCs/>
          <w:lang w:eastAsia="cs-CZ"/>
        </w:rPr>
        <w:t>místostarosta</w:t>
      </w:r>
      <w:r w:rsidR="00CF07C0" w:rsidRPr="00CF07C0">
        <w:rPr>
          <w:rFonts w:ascii="Arial" w:eastAsia="Times New Roman" w:hAnsi="Arial" w:cs="Arial"/>
          <w:bCs/>
          <w:lang w:eastAsia="cs-CZ"/>
        </w:rPr>
        <w:tab/>
      </w:r>
      <w:r w:rsidR="00CF07C0" w:rsidRPr="00CF07C0">
        <w:rPr>
          <w:rFonts w:ascii="Arial" w:eastAsia="Times New Roman" w:hAnsi="Arial" w:cs="Arial"/>
          <w:bCs/>
          <w:lang w:eastAsia="cs-CZ"/>
        </w:rPr>
        <w:tab/>
      </w:r>
      <w:r w:rsidR="00CF07C0" w:rsidRPr="00CF07C0">
        <w:rPr>
          <w:rFonts w:ascii="Arial" w:eastAsia="Times New Roman" w:hAnsi="Arial" w:cs="Arial"/>
          <w:bCs/>
          <w:lang w:eastAsia="cs-CZ"/>
        </w:rPr>
        <w:tab/>
      </w:r>
      <w:r w:rsidR="00CF07C0" w:rsidRPr="00CF07C0">
        <w:rPr>
          <w:rFonts w:ascii="Arial" w:eastAsia="Times New Roman" w:hAnsi="Arial" w:cs="Arial"/>
          <w:bCs/>
          <w:lang w:eastAsia="cs-CZ"/>
        </w:rPr>
        <w:tab/>
      </w:r>
      <w:r w:rsidR="00CF07C0" w:rsidRPr="00CF07C0">
        <w:rPr>
          <w:rFonts w:ascii="Arial" w:eastAsia="Times New Roman" w:hAnsi="Arial" w:cs="Arial"/>
          <w:bCs/>
          <w:lang w:eastAsia="cs-CZ"/>
        </w:rPr>
        <w:tab/>
      </w:r>
      <w:r w:rsidR="00CF07C0" w:rsidRPr="00CF07C0">
        <w:rPr>
          <w:rFonts w:ascii="Arial" w:eastAsia="Times New Roman" w:hAnsi="Arial" w:cs="Arial"/>
          <w:bCs/>
          <w:lang w:eastAsia="cs-CZ"/>
        </w:rPr>
        <w:tab/>
        <w:t>starost</w:t>
      </w:r>
      <w:r w:rsidR="007E05A4">
        <w:rPr>
          <w:rFonts w:ascii="Arial" w:eastAsia="Times New Roman" w:hAnsi="Arial" w:cs="Arial"/>
          <w:bCs/>
          <w:lang w:eastAsia="cs-CZ"/>
        </w:rPr>
        <w:t>k</w:t>
      </w:r>
      <w:r w:rsidR="00CF07C0" w:rsidRPr="00CF07C0">
        <w:rPr>
          <w:rFonts w:ascii="Arial" w:eastAsia="Times New Roman" w:hAnsi="Arial" w:cs="Arial"/>
          <w:bCs/>
          <w:lang w:eastAsia="cs-CZ"/>
        </w:rPr>
        <w:t>a</w:t>
      </w:r>
    </w:p>
    <w:p w14:paraId="522998A7" w14:textId="5D549DBA" w:rsidR="00492A26" w:rsidRPr="00CF07C0" w:rsidRDefault="00492A26" w:rsidP="00CF07C0">
      <w:pPr>
        <w:keepNext/>
        <w:spacing w:line="276" w:lineRule="auto"/>
        <w:jc w:val="center"/>
      </w:pPr>
    </w:p>
    <w:sectPr w:rsidR="00492A26" w:rsidRPr="00CF07C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491B" w14:textId="77777777" w:rsidR="00E7117C" w:rsidRDefault="00E7117C">
      <w:pPr>
        <w:spacing w:after="0"/>
      </w:pPr>
      <w:r>
        <w:separator/>
      </w:r>
    </w:p>
  </w:endnote>
  <w:endnote w:type="continuationSeparator" w:id="0">
    <w:p w14:paraId="4A1B2263" w14:textId="77777777" w:rsidR="00E7117C" w:rsidRDefault="00E711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Content>
      <w:p w14:paraId="511B18C9" w14:textId="77777777" w:rsidR="00F17656" w:rsidRPr="00456B24" w:rsidRDefault="00AA71B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92B8F4" w14:textId="77777777" w:rsidR="00F17656" w:rsidRDefault="00F176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D987" w14:textId="77777777" w:rsidR="00E7117C" w:rsidRDefault="00E7117C">
      <w:pPr>
        <w:spacing w:after="0"/>
      </w:pPr>
      <w:r>
        <w:separator/>
      </w:r>
    </w:p>
  </w:footnote>
  <w:footnote w:type="continuationSeparator" w:id="0">
    <w:p w14:paraId="04920E5E" w14:textId="77777777" w:rsidR="00E7117C" w:rsidRDefault="00E711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15"/>
    <w:rsid w:val="001958AE"/>
    <w:rsid w:val="002476EB"/>
    <w:rsid w:val="00492A26"/>
    <w:rsid w:val="00691E03"/>
    <w:rsid w:val="006B35A6"/>
    <w:rsid w:val="006D4D15"/>
    <w:rsid w:val="00763056"/>
    <w:rsid w:val="007660E1"/>
    <w:rsid w:val="007E05A4"/>
    <w:rsid w:val="008B5B3E"/>
    <w:rsid w:val="00971755"/>
    <w:rsid w:val="00AA71B9"/>
    <w:rsid w:val="00AD23B9"/>
    <w:rsid w:val="00B60C45"/>
    <w:rsid w:val="00C2027D"/>
    <w:rsid w:val="00CF07C0"/>
    <w:rsid w:val="00D506B2"/>
    <w:rsid w:val="00D900B0"/>
    <w:rsid w:val="00DB457C"/>
    <w:rsid w:val="00E20AD3"/>
    <w:rsid w:val="00E567B2"/>
    <w:rsid w:val="00E7117C"/>
    <w:rsid w:val="00F1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EA24"/>
  <w15:chartTrackingRefBased/>
  <w15:docId w15:val="{F1442761-8BC1-4776-9F78-81DC468B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D15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D4D1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4D1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4D15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4D15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4D15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4D15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4D15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4D15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4D15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4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4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4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4D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4D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4D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4D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4D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4D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4D1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D4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4D15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D4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4D1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D4D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4D15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D4D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4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4D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4D15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D4D1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D4D15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6D4D15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D4D1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5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Tereza, Mgr.</dc:creator>
  <cp:keywords/>
  <dc:description/>
  <cp:lastModifiedBy>Simona Bučinská</cp:lastModifiedBy>
  <cp:revision>4</cp:revision>
  <cp:lastPrinted>2025-06-23T08:17:00Z</cp:lastPrinted>
  <dcterms:created xsi:type="dcterms:W3CDTF">2025-06-23T08:21:00Z</dcterms:created>
  <dcterms:modified xsi:type="dcterms:W3CDTF">2025-06-24T07:05:00Z</dcterms:modified>
</cp:coreProperties>
</file>