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FA199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AB7544E" w14:textId="77777777" w:rsidR="00D51D24" w:rsidRPr="002E0EAD" w:rsidRDefault="00CC60A5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KOPIDLNO</w:t>
      </w:r>
      <w:r w:rsidR="00D51D24" w:rsidRPr="002E0EAD">
        <w:rPr>
          <w:rFonts w:ascii="Arial" w:hAnsi="Arial" w:cs="Arial"/>
          <w:b/>
        </w:rPr>
        <w:t xml:space="preserve"> </w:t>
      </w:r>
    </w:p>
    <w:p w14:paraId="162A197E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8E679D">
        <w:rPr>
          <w:rFonts w:ascii="Arial" w:hAnsi="Arial" w:cs="Arial"/>
          <w:b/>
        </w:rPr>
        <w:t>města</w:t>
      </w:r>
    </w:p>
    <w:p w14:paraId="6820B27D" w14:textId="540F134A" w:rsidR="008E679D" w:rsidRPr="002E0EAD" w:rsidRDefault="00F57B7D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60AB67B3" wp14:editId="594C02AA">
            <wp:extent cx="733425" cy="800100"/>
            <wp:effectExtent l="0" t="0" r="0" b="0"/>
            <wp:docPr id="1" name="obrázek 1" descr="Znak města Kopidl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města Kopidl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C5CB2" w14:textId="77777777" w:rsidR="008E679D" w:rsidRPr="008E679D" w:rsidRDefault="008E679D" w:rsidP="00D51D24">
      <w:pPr>
        <w:spacing w:line="276" w:lineRule="auto"/>
        <w:jc w:val="center"/>
        <w:rPr>
          <w:rFonts w:ascii="Arial" w:hAnsi="Arial" w:cs="Arial"/>
          <w:b/>
        </w:rPr>
      </w:pPr>
      <w:r w:rsidRPr="008E679D">
        <w:rPr>
          <w:rFonts w:ascii="Arial" w:hAnsi="Arial" w:cs="Arial"/>
          <w:b/>
        </w:rPr>
        <w:t>Obecně závazná vyhláška</w:t>
      </w:r>
    </w:p>
    <w:p w14:paraId="5D2CF918" w14:textId="77777777" w:rsidR="0024722A" w:rsidRPr="008E679D" w:rsidRDefault="008E679D" w:rsidP="008E679D">
      <w:pPr>
        <w:spacing w:line="276" w:lineRule="auto"/>
        <w:jc w:val="center"/>
        <w:rPr>
          <w:rFonts w:ascii="Arial" w:hAnsi="Arial" w:cs="Arial"/>
          <w:b/>
        </w:rPr>
      </w:pPr>
      <w:r w:rsidRPr="008E679D">
        <w:rPr>
          <w:rFonts w:ascii="Arial" w:hAnsi="Arial" w:cs="Arial"/>
          <w:b/>
        </w:rPr>
        <w:t xml:space="preserve"> </w:t>
      </w:r>
      <w:r w:rsidR="00441430">
        <w:rPr>
          <w:rFonts w:ascii="Arial" w:hAnsi="Arial" w:cs="Arial"/>
          <w:b/>
        </w:rPr>
        <w:t>č. 2/2025</w:t>
      </w:r>
    </w:p>
    <w:p w14:paraId="215D0528" w14:textId="77777777" w:rsidR="00F1110D" w:rsidRPr="00F1110D" w:rsidRDefault="00F1110D" w:rsidP="00F1110D">
      <w:pPr>
        <w:jc w:val="center"/>
        <w:rPr>
          <w:rFonts w:ascii="Arial" w:hAnsi="Arial" w:cs="Arial"/>
          <w:b/>
        </w:rPr>
      </w:pPr>
      <w:r w:rsidRPr="00F1110D">
        <w:rPr>
          <w:rFonts w:ascii="Arial" w:hAnsi="Arial" w:cs="Arial"/>
          <w:b/>
        </w:rPr>
        <w:t xml:space="preserve">o stanovení části společného školského obvodu pro Základní školu a Mateřskou školu Kopidlno  </w:t>
      </w:r>
    </w:p>
    <w:p w14:paraId="089B978B" w14:textId="77777777" w:rsidR="0024722A" w:rsidRPr="008E679D" w:rsidRDefault="0024722A">
      <w:pPr>
        <w:jc w:val="both"/>
        <w:rPr>
          <w:rFonts w:ascii="Arial" w:hAnsi="Arial" w:cs="Arial"/>
        </w:rPr>
      </w:pPr>
    </w:p>
    <w:p w14:paraId="541151F6" w14:textId="77777777" w:rsidR="0024722A" w:rsidRPr="00F1110D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F1110D">
        <w:rPr>
          <w:rFonts w:ascii="Arial" w:hAnsi="Arial" w:cs="Arial"/>
          <w:sz w:val="22"/>
          <w:szCs w:val="22"/>
        </w:rPr>
        <w:t xml:space="preserve">Zastupitelstvo </w:t>
      </w:r>
      <w:r w:rsidR="009D2BEB" w:rsidRPr="00F1110D">
        <w:rPr>
          <w:rFonts w:ascii="Arial" w:hAnsi="Arial" w:cs="Arial"/>
          <w:sz w:val="22"/>
          <w:szCs w:val="22"/>
        </w:rPr>
        <w:t>města Kopidlna</w:t>
      </w:r>
      <w:r w:rsidR="002A63B7" w:rsidRPr="00F1110D">
        <w:rPr>
          <w:rFonts w:ascii="Arial" w:hAnsi="Arial" w:cs="Arial"/>
          <w:sz w:val="22"/>
          <w:szCs w:val="22"/>
        </w:rPr>
        <w:t xml:space="preserve"> </w:t>
      </w:r>
      <w:r w:rsidR="00E2491F" w:rsidRPr="00F1110D">
        <w:rPr>
          <w:rFonts w:ascii="Arial" w:hAnsi="Arial" w:cs="Arial"/>
          <w:sz w:val="22"/>
          <w:szCs w:val="22"/>
        </w:rPr>
        <w:t xml:space="preserve">se na svém zasedání dne </w:t>
      </w:r>
      <w:r w:rsidR="00D23F82">
        <w:rPr>
          <w:rFonts w:ascii="Arial" w:hAnsi="Arial" w:cs="Arial"/>
          <w:sz w:val="22"/>
          <w:szCs w:val="22"/>
        </w:rPr>
        <w:t>8</w:t>
      </w:r>
      <w:r w:rsidR="00F1110D" w:rsidRPr="00F1110D">
        <w:rPr>
          <w:rFonts w:ascii="Arial" w:hAnsi="Arial" w:cs="Arial"/>
          <w:sz w:val="22"/>
          <w:szCs w:val="22"/>
        </w:rPr>
        <w:t>.</w:t>
      </w:r>
      <w:r w:rsidR="009A1F10">
        <w:rPr>
          <w:rFonts w:ascii="Arial" w:hAnsi="Arial" w:cs="Arial"/>
          <w:sz w:val="22"/>
          <w:szCs w:val="22"/>
        </w:rPr>
        <w:t xml:space="preserve"> </w:t>
      </w:r>
      <w:r w:rsidR="00D23F82">
        <w:rPr>
          <w:rFonts w:ascii="Arial" w:hAnsi="Arial" w:cs="Arial"/>
          <w:sz w:val="22"/>
          <w:szCs w:val="22"/>
        </w:rPr>
        <w:t>9</w:t>
      </w:r>
      <w:r w:rsidR="00F1110D" w:rsidRPr="00F1110D">
        <w:rPr>
          <w:rFonts w:ascii="Arial" w:hAnsi="Arial" w:cs="Arial"/>
          <w:sz w:val="22"/>
          <w:szCs w:val="22"/>
        </w:rPr>
        <w:t>.</w:t>
      </w:r>
      <w:r w:rsidR="009A1F10">
        <w:rPr>
          <w:rFonts w:ascii="Arial" w:hAnsi="Arial" w:cs="Arial"/>
          <w:sz w:val="22"/>
          <w:szCs w:val="22"/>
        </w:rPr>
        <w:t xml:space="preserve"> </w:t>
      </w:r>
      <w:r w:rsidR="00F1110D" w:rsidRPr="00F1110D">
        <w:rPr>
          <w:rFonts w:ascii="Arial" w:hAnsi="Arial" w:cs="Arial"/>
          <w:sz w:val="22"/>
          <w:szCs w:val="22"/>
        </w:rPr>
        <w:t>2025</w:t>
      </w:r>
      <w:r w:rsidR="00E2491F" w:rsidRPr="00F1110D">
        <w:rPr>
          <w:rFonts w:ascii="Arial" w:hAnsi="Arial" w:cs="Arial"/>
          <w:sz w:val="22"/>
          <w:szCs w:val="22"/>
        </w:rPr>
        <w:t xml:space="preserve"> </w:t>
      </w:r>
      <w:r w:rsidR="0024722A" w:rsidRPr="00F1110D">
        <w:rPr>
          <w:rFonts w:ascii="Arial" w:hAnsi="Arial" w:cs="Arial"/>
          <w:sz w:val="22"/>
          <w:szCs w:val="22"/>
        </w:rPr>
        <w:t xml:space="preserve">usnesením </w:t>
      </w:r>
      <w:r w:rsidR="0024722A" w:rsidRPr="00441430">
        <w:rPr>
          <w:rFonts w:ascii="Arial" w:hAnsi="Arial" w:cs="Arial"/>
          <w:sz w:val="22"/>
          <w:szCs w:val="22"/>
        </w:rPr>
        <w:t>č</w:t>
      </w:r>
      <w:r w:rsidR="008A0EF9" w:rsidRPr="00441430">
        <w:rPr>
          <w:rFonts w:ascii="Arial" w:hAnsi="Arial" w:cs="Arial"/>
          <w:sz w:val="22"/>
          <w:szCs w:val="22"/>
        </w:rPr>
        <w:t>.</w:t>
      </w:r>
      <w:r w:rsidR="00441430">
        <w:rPr>
          <w:rFonts w:ascii="Arial" w:hAnsi="Arial" w:cs="Arial"/>
          <w:sz w:val="22"/>
          <w:szCs w:val="22"/>
        </w:rPr>
        <w:t xml:space="preserve"> 2/2025</w:t>
      </w:r>
      <w:r w:rsidR="00F1110D" w:rsidRPr="00F1110D">
        <w:rPr>
          <w:rFonts w:ascii="Arial" w:hAnsi="Arial" w:cs="Arial"/>
          <w:sz w:val="22"/>
          <w:szCs w:val="22"/>
        </w:rPr>
        <w:t xml:space="preserve"> </w:t>
      </w:r>
      <w:r w:rsidR="0024722A" w:rsidRPr="00F1110D">
        <w:rPr>
          <w:rFonts w:ascii="Arial" w:hAnsi="Arial" w:cs="Arial"/>
          <w:sz w:val="22"/>
          <w:szCs w:val="22"/>
        </w:rPr>
        <w:t xml:space="preserve">usneslo vydat na základě </w:t>
      </w:r>
      <w:r w:rsidR="00F1110D" w:rsidRPr="00F1110D">
        <w:rPr>
          <w:rFonts w:ascii="Arial" w:hAnsi="Arial" w:cs="Arial"/>
          <w:sz w:val="22"/>
          <w:szCs w:val="22"/>
        </w:rPr>
        <w:t xml:space="preserve">§ 178 odst. 2 písm. c) zákona č. 561/2004 Sb., o předškolním, základním, středním, vyšším odborném a jiném vzdělávání (školský zákon) a § 84 odst. 2 písm. h) zákona č. 128/2000 Sb., o obcích (obecní zřízení), tuto obecně závaznou vyhlášku </w:t>
      </w:r>
      <w:r w:rsidR="00E8031C" w:rsidRPr="00F1110D">
        <w:rPr>
          <w:rFonts w:ascii="Arial" w:hAnsi="Arial" w:cs="Arial"/>
          <w:sz w:val="22"/>
          <w:szCs w:val="22"/>
        </w:rPr>
        <w:t>(dále jen „vyhláška“)</w:t>
      </w:r>
      <w:r w:rsidR="0024722A" w:rsidRPr="00F1110D">
        <w:rPr>
          <w:rFonts w:ascii="Arial" w:hAnsi="Arial" w:cs="Arial"/>
          <w:sz w:val="22"/>
          <w:szCs w:val="22"/>
        </w:rPr>
        <w:t>:</w:t>
      </w:r>
    </w:p>
    <w:p w14:paraId="3782397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9E4323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266946F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4595239" w14:textId="77777777" w:rsidR="00F1110D" w:rsidRPr="00F1110D" w:rsidRDefault="00F1110D" w:rsidP="00F1110D">
      <w:pPr>
        <w:jc w:val="both"/>
        <w:rPr>
          <w:rFonts w:ascii="Arial" w:hAnsi="Arial" w:cs="Arial"/>
          <w:bCs/>
          <w:sz w:val="22"/>
          <w:szCs w:val="22"/>
        </w:rPr>
      </w:pPr>
      <w:r w:rsidRPr="00F1110D">
        <w:rPr>
          <w:rFonts w:ascii="Arial" w:hAnsi="Arial" w:cs="Arial"/>
          <w:bCs/>
          <w:sz w:val="22"/>
          <w:szCs w:val="22"/>
        </w:rPr>
        <w:t>Na základě uzavřené dohody obcí Kopidlno, Cholenice, Údrnice, Vršce a Budčeves o vytvoření společného školského obvodu je území obce Kopidlno částí společného školského obvodu Základní školy a Mateřské školy Kopidlno, Tomáše Svobody 297, 507 32 Kopidlno zřízené městem Kopidlnem.</w:t>
      </w:r>
    </w:p>
    <w:p w14:paraId="41B41DC3" w14:textId="77777777" w:rsidR="00012F79" w:rsidRDefault="00012F79" w:rsidP="00F1110D">
      <w:pPr>
        <w:rPr>
          <w:rFonts w:ascii="Arial" w:hAnsi="Arial" w:cs="Arial"/>
          <w:b/>
          <w:sz w:val="22"/>
          <w:szCs w:val="22"/>
        </w:rPr>
      </w:pPr>
    </w:p>
    <w:p w14:paraId="35E69F80" w14:textId="77777777" w:rsidR="00F1110D" w:rsidRPr="00F1110D" w:rsidRDefault="00F1110D" w:rsidP="00F1110D">
      <w:pPr>
        <w:pStyle w:val="Nadpis1"/>
        <w:spacing w:before="0" w:after="0"/>
        <w:jc w:val="center"/>
        <w:rPr>
          <w:rFonts w:ascii="Arial" w:hAnsi="Arial" w:cs="Arial"/>
          <w:bCs w:val="0"/>
          <w:sz w:val="22"/>
          <w:szCs w:val="22"/>
        </w:rPr>
      </w:pPr>
      <w:r w:rsidRPr="00F1110D">
        <w:rPr>
          <w:rFonts w:ascii="Arial" w:hAnsi="Arial" w:cs="Arial"/>
          <w:sz w:val="22"/>
          <w:szCs w:val="22"/>
        </w:rPr>
        <w:t>Čl. 2</w:t>
      </w:r>
    </w:p>
    <w:p w14:paraId="6B81CD49" w14:textId="77777777" w:rsidR="00F1110D" w:rsidRPr="00F1110D" w:rsidRDefault="00F1110D" w:rsidP="00F1110D">
      <w:pPr>
        <w:pStyle w:val="Nadpis1"/>
        <w:spacing w:before="0" w:after="0"/>
        <w:jc w:val="center"/>
        <w:rPr>
          <w:rFonts w:ascii="Arial" w:hAnsi="Arial" w:cs="Arial"/>
          <w:bCs w:val="0"/>
          <w:sz w:val="22"/>
          <w:szCs w:val="22"/>
        </w:rPr>
      </w:pPr>
      <w:r w:rsidRPr="00F1110D">
        <w:rPr>
          <w:rFonts w:ascii="Arial" w:hAnsi="Arial" w:cs="Arial"/>
          <w:sz w:val="22"/>
          <w:szCs w:val="22"/>
        </w:rPr>
        <w:t>Závěrečná ustanovení</w:t>
      </w:r>
    </w:p>
    <w:p w14:paraId="6DAD56EA" w14:textId="77777777" w:rsidR="00F1110D" w:rsidRPr="00F1110D" w:rsidRDefault="00F1110D" w:rsidP="00F1110D">
      <w:pPr>
        <w:jc w:val="center"/>
        <w:rPr>
          <w:rFonts w:ascii="Arial" w:hAnsi="Arial" w:cs="Arial"/>
          <w:bCs/>
          <w:sz w:val="22"/>
          <w:szCs w:val="22"/>
        </w:rPr>
      </w:pPr>
    </w:p>
    <w:p w14:paraId="2DEC3057" w14:textId="77777777" w:rsidR="00F1110D" w:rsidRPr="00F1110D" w:rsidRDefault="00F1110D" w:rsidP="00F1110D">
      <w:pPr>
        <w:pStyle w:val="Zkladntext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F1110D">
        <w:rPr>
          <w:rFonts w:ascii="Arial" w:hAnsi="Arial" w:cs="Arial"/>
          <w:bCs/>
          <w:sz w:val="22"/>
          <w:szCs w:val="22"/>
        </w:rPr>
        <w:t>1) Zrušuje se obecně závazná vyhláška č. 1/2006 ze dne 6. 3. 2006, kterou se stanoví společný školský obvod základní školy.</w:t>
      </w:r>
    </w:p>
    <w:p w14:paraId="590751A5" w14:textId="77777777" w:rsidR="00F1110D" w:rsidRPr="00F1110D" w:rsidRDefault="00F1110D" w:rsidP="00F1110D">
      <w:pPr>
        <w:pStyle w:val="Normal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08D41132" w14:textId="77777777" w:rsidR="00F1110D" w:rsidRPr="00F1110D" w:rsidRDefault="00F1110D" w:rsidP="00F1110D">
      <w:pPr>
        <w:pStyle w:val="Normal"/>
        <w:jc w:val="both"/>
        <w:rPr>
          <w:rFonts w:ascii="Arial" w:hAnsi="Arial" w:cs="Arial"/>
          <w:bCs/>
          <w:sz w:val="22"/>
          <w:szCs w:val="22"/>
        </w:rPr>
      </w:pPr>
      <w:r w:rsidRPr="00F1110D">
        <w:rPr>
          <w:rFonts w:ascii="Arial" w:hAnsi="Arial" w:cs="Arial"/>
          <w:bCs/>
          <w:sz w:val="22"/>
          <w:szCs w:val="22"/>
        </w:rPr>
        <w:t xml:space="preserve">2) Tato obecně závazná vyhláška nabývá účinnosti </w:t>
      </w:r>
      <w:r w:rsidRPr="00F1110D">
        <w:rPr>
          <w:rFonts w:ascii="Arial" w:hAnsi="Arial" w:cs="Arial"/>
          <w:sz w:val="22"/>
          <w:szCs w:val="22"/>
          <w:shd w:val="clear" w:color="auto" w:fill="FFFFFF"/>
        </w:rPr>
        <w:t>patnáctým dnem po vyhlášení; dnem vyhlášení je první den vyvěšení na úřední desce.</w:t>
      </w:r>
    </w:p>
    <w:p w14:paraId="4AA44E01" w14:textId="77777777" w:rsidR="00F1110D" w:rsidRDefault="00F1110D" w:rsidP="00F1110D">
      <w:pPr>
        <w:pStyle w:val="Zkladntext"/>
        <w:tabs>
          <w:tab w:val="left" w:pos="540"/>
        </w:tabs>
        <w:rPr>
          <w:bCs/>
        </w:rPr>
      </w:pPr>
    </w:p>
    <w:p w14:paraId="1C5167F6" w14:textId="77777777" w:rsidR="00F1110D" w:rsidRDefault="00F1110D" w:rsidP="00F1110D">
      <w:pPr>
        <w:rPr>
          <w:bCs/>
          <w:i/>
        </w:rPr>
      </w:pPr>
    </w:p>
    <w:p w14:paraId="7A0E1BE9" w14:textId="77777777" w:rsidR="00F1110D" w:rsidRPr="00F1110D" w:rsidRDefault="00F1110D" w:rsidP="00F1110D">
      <w:pPr>
        <w:rPr>
          <w:rFonts w:ascii="Arial" w:hAnsi="Arial" w:cs="Arial"/>
          <w:bCs/>
          <w:sz w:val="22"/>
          <w:szCs w:val="22"/>
        </w:rPr>
      </w:pPr>
      <w:r w:rsidRPr="00F1110D">
        <w:rPr>
          <w:rFonts w:ascii="Arial" w:hAnsi="Arial" w:cs="Arial"/>
          <w:bCs/>
          <w:sz w:val="22"/>
          <w:szCs w:val="22"/>
        </w:rPr>
        <w:t>……………………………..</w:t>
      </w:r>
      <w:r w:rsidRPr="00F1110D">
        <w:rPr>
          <w:rFonts w:ascii="Arial" w:hAnsi="Arial" w:cs="Arial"/>
          <w:bCs/>
          <w:sz w:val="22"/>
          <w:szCs w:val="22"/>
        </w:rPr>
        <w:tab/>
      </w:r>
      <w:r w:rsidRPr="00F1110D">
        <w:rPr>
          <w:rFonts w:ascii="Arial" w:hAnsi="Arial" w:cs="Arial"/>
          <w:bCs/>
          <w:sz w:val="22"/>
          <w:szCs w:val="22"/>
        </w:rPr>
        <w:tab/>
      </w:r>
      <w:r w:rsidRPr="00F1110D">
        <w:rPr>
          <w:rFonts w:ascii="Arial" w:hAnsi="Arial" w:cs="Arial"/>
          <w:bCs/>
          <w:sz w:val="22"/>
          <w:szCs w:val="22"/>
        </w:rPr>
        <w:tab/>
      </w:r>
      <w:r w:rsidRPr="00F1110D">
        <w:rPr>
          <w:rFonts w:ascii="Arial" w:hAnsi="Arial" w:cs="Arial"/>
          <w:bCs/>
          <w:sz w:val="22"/>
          <w:szCs w:val="22"/>
        </w:rPr>
        <w:tab/>
      </w:r>
      <w:r w:rsidRPr="00F1110D">
        <w:rPr>
          <w:rFonts w:ascii="Arial" w:hAnsi="Arial" w:cs="Arial"/>
          <w:bCs/>
          <w:sz w:val="22"/>
          <w:szCs w:val="22"/>
        </w:rPr>
        <w:tab/>
      </w:r>
      <w:r w:rsidRPr="00F1110D">
        <w:rPr>
          <w:rFonts w:ascii="Arial" w:hAnsi="Arial" w:cs="Arial"/>
          <w:bCs/>
          <w:sz w:val="22"/>
          <w:szCs w:val="22"/>
        </w:rPr>
        <w:tab/>
        <w:t>…………...……………….</w:t>
      </w:r>
    </w:p>
    <w:p w14:paraId="0A51A7CB" w14:textId="77777777" w:rsidR="00A10C42" w:rsidRPr="00F1110D" w:rsidRDefault="00F1110D">
      <w:pPr>
        <w:rPr>
          <w:rFonts w:ascii="Arial" w:hAnsi="Arial" w:cs="Arial"/>
          <w:bCs/>
          <w:sz w:val="22"/>
          <w:szCs w:val="22"/>
        </w:rPr>
      </w:pPr>
      <w:r w:rsidRPr="00F1110D">
        <w:rPr>
          <w:rFonts w:ascii="Arial" w:hAnsi="Arial" w:cs="Arial"/>
          <w:bCs/>
          <w:sz w:val="22"/>
          <w:szCs w:val="22"/>
        </w:rPr>
        <w:t xml:space="preserve">         Ing. Karel Žižka</w:t>
      </w:r>
      <w:r w:rsidRPr="00F1110D">
        <w:rPr>
          <w:rFonts w:ascii="Arial" w:hAnsi="Arial" w:cs="Arial"/>
          <w:bCs/>
          <w:sz w:val="22"/>
          <w:szCs w:val="22"/>
        </w:rPr>
        <w:tab/>
      </w:r>
      <w:r w:rsidR="00E456D0">
        <w:rPr>
          <w:rFonts w:ascii="Arial" w:hAnsi="Arial" w:cs="Arial"/>
          <w:bCs/>
          <w:sz w:val="22"/>
          <w:szCs w:val="22"/>
        </w:rPr>
        <w:t>v. r.</w:t>
      </w:r>
      <w:r w:rsidRPr="00F1110D">
        <w:rPr>
          <w:rFonts w:ascii="Arial" w:hAnsi="Arial" w:cs="Arial"/>
          <w:bCs/>
          <w:sz w:val="22"/>
          <w:szCs w:val="22"/>
        </w:rPr>
        <w:tab/>
      </w:r>
      <w:r w:rsidRPr="00F1110D">
        <w:rPr>
          <w:rFonts w:ascii="Arial" w:hAnsi="Arial" w:cs="Arial"/>
          <w:bCs/>
          <w:sz w:val="22"/>
          <w:szCs w:val="22"/>
        </w:rPr>
        <w:tab/>
      </w:r>
      <w:r w:rsidRPr="00F1110D">
        <w:rPr>
          <w:rFonts w:ascii="Arial" w:hAnsi="Arial" w:cs="Arial"/>
          <w:bCs/>
          <w:sz w:val="22"/>
          <w:szCs w:val="22"/>
        </w:rPr>
        <w:tab/>
      </w:r>
      <w:r w:rsidRPr="00F1110D">
        <w:rPr>
          <w:rFonts w:ascii="Arial" w:hAnsi="Arial" w:cs="Arial"/>
          <w:bCs/>
          <w:sz w:val="22"/>
          <w:szCs w:val="22"/>
        </w:rPr>
        <w:tab/>
      </w:r>
      <w:r w:rsidRPr="00F1110D">
        <w:rPr>
          <w:rFonts w:ascii="Arial" w:hAnsi="Arial" w:cs="Arial"/>
          <w:bCs/>
          <w:sz w:val="22"/>
          <w:szCs w:val="22"/>
        </w:rPr>
        <w:tab/>
        <w:t xml:space="preserve">                    Ing. Martin Kinčl </w:t>
      </w:r>
      <w:r w:rsidR="00E456D0">
        <w:rPr>
          <w:rFonts w:ascii="Arial" w:hAnsi="Arial" w:cs="Arial"/>
          <w:bCs/>
          <w:sz w:val="22"/>
          <w:szCs w:val="22"/>
        </w:rPr>
        <w:t>v. r.</w:t>
      </w:r>
      <w:r w:rsidRPr="00F1110D">
        <w:rPr>
          <w:rFonts w:ascii="Arial" w:hAnsi="Arial" w:cs="Arial"/>
          <w:bCs/>
          <w:sz w:val="22"/>
          <w:szCs w:val="22"/>
        </w:rPr>
        <w:tab/>
        <w:t xml:space="preserve">   starosta </w:t>
      </w:r>
      <w:r w:rsidRPr="00F1110D">
        <w:rPr>
          <w:rFonts w:ascii="Arial" w:hAnsi="Arial" w:cs="Arial"/>
          <w:bCs/>
          <w:sz w:val="22"/>
          <w:szCs w:val="22"/>
        </w:rPr>
        <w:tab/>
      </w:r>
      <w:r w:rsidRPr="00F1110D">
        <w:rPr>
          <w:rFonts w:ascii="Arial" w:hAnsi="Arial" w:cs="Arial"/>
          <w:bCs/>
          <w:sz w:val="22"/>
          <w:szCs w:val="22"/>
        </w:rPr>
        <w:tab/>
      </w:r>
      <w:r w:rsidRPr="00F1110D">
        <w:rPr>
          <w:rFonts w:ascii="Arial" w:hAnsi="Arial" w:cs="Arial"/>
          <w:bCs/>
          <w:sz w:val="22"/>
          <w:szCs w:val="22"/>
        </w:rPr>
        <w:tab/>
      </w:r>
      <w:r w:rsidRPr="00F1110D">
        <w:rPr>
          <w:rFonts w:ascii="Arial" w:hAnsi="Arial" w:cs="Arial"/>
          <w:bCs/>
          <w:sz w:val="22"/>
          <w:szCs w:val="22"/>
        </w:rPr>
        <w:tab/>
      </w:r>
      <w:r w:rsidRPr="00F1110D">
        <w:rPr>
          <w:rFonts w:ascii="Arial" w:hAnsi="Arial" w:cs="Arial"/>
          <w:bCs/>
          <w:sz w:val="22"/>
          <w:szCs w:val="22"/>
        </w:rPr>
        <w:tab/>
      </w:r>
      <w:r w:rsidRPr="00F1110D">
        <w:rPr>
          <w:rFonts w:ascii="Arial" w:hAnsi="Arial" w:cs="Arial"/>
          <w:bCs/>
          <w:sz w:val="22"/>
          <w:szCs w:val="22"/>
        </w:rPr>
        <w:tab/>
      </w:r>
      <w:r w:rsidRPr="00F1110D">
        <w:rPr>
          <w:rFonts w:ascii="Arial" w:hAnsi="Arial" w:cs="Arial"/>
          <w:bCs/>
          <w:sz w:val="22"/>
          <w:szCs w:val="22"/>
        </w:rPr>
        <w:tab/>
      </w:r>
      <w:r w:rsidRPr="00F1110D">
        <w:rPr>
          <w:rFonts w:ascii="Arial" w:hAnsi="Arial" w:cs="Arial"/>
          <w:bCs/>
          <w:sz w:val="22"/>
          <w:szCs w:val="22"/>
        </w:rPr>
        <w:tab/>
        <w:t>místostarosta</w:t>
      </w:r>
      <w:r w:rsidRPr="00F1110D">
        <w:rPr>
          <w:rFonts w:ascii="Arial" w:hAnsi="Arial" w:cs="Arial"/>
          <w:bCs/>
          <w:sz w:val="22"/>
          <w:szCs w:val="22"/>
        </w:rPr>
        <w:tab/>
      </w:r>
      <w:r w:rsidRPr="00F1110D">
        <w:rPr>
          <w:rFonts w:ascii="Arial" w:hAnsi="Arial" w:cs="Arial"/>
          <w:bCs/>
          <w:sz w:val="22"/>
          <w:szCs w:val="22"/>
        </w:rPr>
        <w:tab/>
      </w:r>
      <w:r w:rsidRPr="00F1110D">
        <w:rPr>
          <w:rFonts w:ascii="Arial" w:hAnsi="Arial" w:cs="Arial"/>
          <w:bCs/>
          <w:sz w:val="22"/>
          <w:szCs w:val="22"/>
        </w:rPr>
        <w:tab/>
      </w:r>
      <w:r w:rsidRPr="00F1110D">
        <w:rPr>
          <w:rFonts w:ascii="Arial" w:hAnsi="Arial" w:cs="Arial"/>
          <w:bCs/>
          <w:sz w:val="22"/>
          <w:szCs w:val="22"/>
        </w:rPr>
        <w:tab/>
      </w:r>
      <w:r w:rsidRPr="00F1110D">
        <w:rPr>
          <w:rFonts w:ascii="Arial" w:hAnsi="Arial" w:cs="Arial"/>
          <w:bCs/>
          <w:sz w:val="22"/>
          <w:szCs w:val="22"/>
        </w:rPr>
        <w:tab/>
      </w:r>
      <w:r w:rsidRPr="00F1110D">
        <w:rPr>
          <w:rFonts w:ascii="Arial" w:hAnsi="Arial" w:cs="Arial"/>
          <w:bCs/>
          <w:sz w:val="22"/>
          <w:szCs w:val="22"/>
        </w:rPr>
        <w:tab/>
      </w:r>
      <w:r w:rsidRPr="00F1110D">
        <w:rPr>
          <w:rFonts w:ascii="Arial" w:hAnsi="Arial" w:cs="Arial"/>
          <w:bCs/>
          <w:sz w:val="22"/>
          <w:szCs w:val="22"/>
        </w:rPr>
        <w:tab/>
      </w:r>
      <w:r w:rsidRPr="00F1110D">
        <w:rPr>
          <w:rFonts w:ascii="Arial" w:hAnsi="Arial" w:cs="Arial"/>
          <w:bCs/>
          <w:sz w:val="22"/>
          <w:szCs w:val="22"/>
        </w:rPr>
        <w:tab/>
        <w:t xml:space="preserve">      </w:t>
      </w:r>
    </w:p>
    <w:p w14:paraId="799ECAD1" w14:textId="77777777" w:rsidR="00A10C42" w:rsidRPr="00F1110D" w:rsidRDefault="00A10C42">
      <w:pPr>
        <w:rPr>
          <w:rFonts w:ascii="Arial" w:hAnsi="Arial" w:cs="Arial"/>
          <w:sz w:val="22"/>
          <w:szCs w:val="22"/>
        </w:rPr>
      </w:pPr>
    </w:p>
    <w:p w14:paraId="5BD7BD58" w14:textId="77777777" w:rsidR="00A10C42" w:rsidRPr="00F1110D" w:rsidRDefault="00A10C42">
      <w:pPr>
        <w:rPr>
          <w:rFonts w:ascii="Arial" w:hAnsi="Arial" w:cs="Arial"/>
          <w:sz w:val="22"/>
          <w:szCs w:val="22"/>
        </w:rPr>
      </w:pPr>
    </w:p>
    <w:p w14:paraId="7E87B7E6" w14:textId="77777777" w:rsidR="0024722A" w:rsidRPr="00F1110D" w:rsidRDefault="0024722A">
      <w:pPr>
        <w:rPr>
          <w:rFonts w:ascii="Arial" w:hAnsi="Arial" w:cs="Arial"/>
          <w:sz w:val="22"/>
          <w:szCs w:val="22"/>
        </w:rPr>
      </w:pPr>
      <w:r w:rsidRPr="00F1110D">
        <w:rPr>
          <w:rFonts w:ascii="Arial" w:hAnsi="Arial" w:cs="Arial"/>
          <w:sz w:val="22"/>
          <w:szCs w:val="22"/>
        </w:rPr>
        <w:t>Vyvěšeno na úřední desce</w:t>
      </w:r>
      <w:r w:rsidR="00D736CB" w:rsidRPr="00F1110D">
        <w:rPr>
          <w:rFonts w:ascii="Arial" w:hAnsi="Arial" w:cs="Arial"/>
          <w:sz w:val="22"/>
          <w:szCs w:val="22"/>
        </w:rPr>
        <w:t xml:space="preserve"> obecního úřadu dne: …………………..</w:t>
      </w:r>
    </w:p>
    <w:p w14:paraId="37A6F814" w14:textId="77777777" w:rsidR="00A10C42" w:rsidRPr="00F1110D" w:rsidRDefault="00A10C42" w:rsidP="00036778">
      <w:pPr>
        <w:rPr>
          <w:rFonts w:ascii="Arial" w:hAnsi="Arial" w:cs="Arial"/>
          <w:sz w:val="22"/>
          <w:szCs w:val="22"/>
        </w:rPr>
      </w:pPr>
    </w:p>
    <w:p w14:paraId="1B87E51E" w14:textId="77777777" w:rsidR="00F1110D" w:rsidRDefault="0024722A" w:rsidP="00036778">
      <w:pPr>
        <w:rPr>
          <w:rFonts w:ascii="Arial" w:hAnsi="Arial" w:cs="Arial"/>
          <w:sz w:val="22"/>
          <w:szCs w:val="22"/>
        </w:rPr>
      </w:pPr>
      <w:r w:rsidRPr="00F1110D">
        <w:rPr>
          <w:rFonts w:ascii="Arial" w:hAnsi="Arial" w:cs="Arial"/>
          <w:sz w:val="22"/>
          <w:szCs w:val="22"/>
        </w:rPr>
        <w:t>Sejmuto z úřední desky obecního úřadu dne: …</w:t>
      </w:r>
      <w:r w:rsidR="00E2491F" w:rsidRPr="00F1110D">
        <w:rPr>
          <w:rFonts w:ascii="Arial" w:hAnsi="Arial" w:cs="Arial"/>
          <w:sz w:val="22"/>
          <w:szCs w:val="22"/>
        </w:rPr>
        <w:t>…………</w:t>
      </w:r>
      <w:r w:rsidR="00D736CB" w:rsidRPr="00F1110D">
        <w:rPr>
          <w:rFonts w:ascii="Arial" w:hAnsi="Arial" w:cs="Arial"/>
          <w:sz w:val="22"/>
          <w:szCs w:val="22"/>
        </w:rPr>
        <w:t>…………</w:t>
      </w:r>
    </w:p>
    <w:p w14:paraId="476D7F2C" w14:textId="77777777" w:rsidR="00F1110D" w:rsidRDefault="00F1110D" w:rsidP="00036778">
      <w:pPr>
        <w:rPr>
          <w:rFonts w:ascii="Arial" w:hAnsi="Arial" w:cs="Arial"/>
          <w:sz w:val="22"/>
          <w:szCs w:val="22"/>
        </w:rPr>
      </w:pPr>
    </w:p>
    <w:p w14:paraId="4EB49B91" w14:textId="77777777" w:rsidR="00F1110D" w:rsidRDefault="00F1110D" w:rsidP="00036778">
      <w:pPr>
        <w:rPr>
          <w:rFonts w:ascii="Arial" w:hAnsi="Arial" w:cs="Arial"/>
          <w:sz w:val="22"/>
          <w:szCs w:val="22"/>
        </w:rPr>
      </w:pPr>
    </w:p>
    <w:p w14:paraId="01C0E8B0" w14:textId="77777777" w:rsidR="00236DDB" w:rsidRPr="00F1110D" w:rsidRDefault="00236DDB" w:rsidP="00036778">
      <w:pPr>
        <w:rPr>
          <w:rFonts w:ascii="Arial" w:hAnsi="Arial" w:cs="Arial"/>
          <w:sz w:val="22"/>
          <w:szCs w:val="22"/>
        </w:rPr>
      </w:pPr>
      <w:r w:rsidRPr="00F1110D">
        <w:rPr>
          <w:rFonts w:ascii="Arial" w:hAnsi="Arial" w:cs="Arial"/>
          <w:sz w:val="22"/>
          <w:szCs w:val="22"/>
        </w:rPr>
        <w:t xml:space="preserve">Zveřejnění bylo shodně provedeno i způsobem umožňující </w:t>
      </w:r>
      <w:r w:rsidR="00080053" w:rsidRPr="00F1110D">
        <w:rPr>
          <w:rFonts w:ascii="Arial" w:hAnsi="Arial" w:cs="Arial"/>
          <w:sz w:val="22"/>
          <w:szCs w:val="22"/>
        </w:rPr>
        <w:t>dálkový přístup (na elektronické úřední desce).</w:t>
      </w:r>
    </w:p>
    <w:sectPr w:rsidR="00236DDB" w:rsidRPr="00F1110D" w:rsidSect="00012F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47536" w14:textId="77777777" w:rsidR="00785FB7" w:rsidRDefault="00785FB7">
      <w:r>
        <w:separator/>
      </w:r>
    </w:p>
  </w:endnote>
  <w:endnote w:type="continuationSeparator" w:id="0">
    <w:p w14:paraId="2230585A" w14:textId="77777777" w:rsidR="00785FB7" w:rsidRDefault="0078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34BFF" w14:textId="77777777" w:rsidR="00F1110D" w:rsidRDefault="00F111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F15B8" w14:textId="77777777" w:rsidR="00FB36A3" w:rsidRDefault="00FB36A3" w:rsidP="00F1110D">
    <w:pPr>
      <w:pStyle w:val="Zpat"/>
    </w:pPr>
  </w:p>
  <w:p w14:paraId="2DF0EEBD" w14:textId="77777777" w:rsidR="00FB36A3" w:rsidRDefault="00FB36A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6702C" w14:textId="77777777" w:rsidR="00F1110D" w:rsidRDefault="00F111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E822C" w14:textId="77777777" w:rsidR="00785FB7" w:rsidRDefault="00785FB7">
      <w:r>
        <w:separator/>
      </w:r>
    </w:p>
  </w:footnote>
  <w:footnote w:type="continuationSeparator" w:id="0">
    <w:p w14:paraId="0DBC8B30" w14:textId="77777777" w:rsidR="00785FB7" w:rsidRDefault="00785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E0042" w14:textId="77777777" w:rsidR="00F1110D" w:rsidRDefault="00F1110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611EA" w14:textId="77777777" w:rsidR="00F1110D" w:rsidRDefault="00F1110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AA96F" w14:textId="77777777" w:rsidR="00F1110D" w:rsidRDefault="00F111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42347073">
    <w:abstractNumId w:val="7"/>
  </w:num>
  <w:num w:numId="2" w16cid:durableId="1556237251">
    <w:abstractNumId w:val="30"/>
  </w:num>
  <w:num w:numId="3" w16cid:durableId="1130711476">
    <w:abstractNumId w:val="4"/>
  </w:num>
  <w:num w:numId="4" w16cid:durableId="1341393277">
    <w:abstractNumId w:val="22"/>
  </w:num>
  <w:num w:numId="5" w16cid:durableId="1134978932">
    <w:abstractNumId w:val="19"/>
  </w:num>
  <w:num w:numId="6" w16cid:durableId="243339514">
    <w:abstractNumId w:val="26"/>
  </w:num>
  <w:num w:numId="7" w16cid:durableId="2078284708">
    <w:abstractNumId w:val="8"/>
  </w:num>
  <w:num w:numId="8" w16cid:durableId="377170085">
    <w:abstractNumId w:val="1"/>
  </w:num>
  <w:num w:numId="9" w16cid:durableId="2107074672">
    <w:abstractNumId w:val="25"/>
  </w:num>
  <w:num w:numId="10" w16cid:durableId="1630624030">
    <w:abstractNumId w:val="21"/>
  </w:num>
  <w:num w:numId="11" w16cid:durableId="509564932">
    <w:abstractNumId w:val="20"/>
  </w:num>
  <w:num w:numId="12" w16cid:durableId="1769472222">
    <w:abstractNumId w:val="10"/>
  </w:num>
  <w:num w:numId="13" w16cid:durableId="1856192404">
    <w:abstractNumId w:val="23"/>
  </w:num>
  <w:num w:numId="14" w16cid:durableId="1197348146">
    <w:abstractNumId w:val="29"/>
  </w:num>
  <w:num w:numId="15" w16cid:durableId="1487162374">
    <w:abstractNumId w:val="13"/>
  </w:num>
  <w:num w:numId="16" w16cid:durableId="910577591">
    <w:abstractNumId w:val="28"/>
  </w:num>
  <w:num w:numId="17" w16cid:durableId="1864587893">
    <w:abstractNumId w:val="5"/>
  </w:num>
  <w:num w:numId="18" w16cid:durableId="303508586">
    <w:abstractNumId w:val="0"/>
  </w:num>
  <w:num w:numId="19" w16cid:durableId="161090437">
    <w:abstractNumId w:val="16"/>
  </w:num>
  <w:num w:numId="20" w16cid:durableId="231620191">
    <w:abstractNumId w:val="24"/>
  </w:num>
  <w:num w:numId="21" w16cid:durableId="1898347914">
    <w:abstractNumId w:val="17"/>
  </w:num>
  <w:num w:numId="22" w16cid:durableId="1882398406">
    <w:abstractNumId w:val="18"/>
  </w:num>
  <w:num w:numId="23" w16cid:durableId="1454863836">
    <w:abstractNumId w:val="12"/>
  </w:num>
  <w:num w:numId="24" w16cid:durableId="1238904931">
    <w:abstractNumId w:val="6"/>
  </w:num>
  <w:num w:numId="25" w16cid:durableId="1896699795">
    <w:abstractNumId w:val="2"/>
  </w:num>
  <w:num w:numId="26" w16cid:durableId="1701276017">
    <w:abstractNumId w:val="15"/>
  </w:num>
  <w:num w:numId="27" w16cid:durableId="1942368476">
    <w:abstractNumId w:val="3"/>
  </w:num>
  <w:num w:numId="28" w16cid:durableId="562066601">
    <w:abstractNumId w:val="14"/>
  </w:num>
  <w:num w:numId="29" w16cid:durableId="1200700299">
    <w:abstractNumId w:val="9"/>
  </w:num>
  <w:num w:numId="30" w16cid:durableId="2130784001">
    <w:abstractNumId w:val="11"/>
  </w:num>
  <w:num w:numId="31" w16cid:durableId="12906082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715"/>
    <w:rsid w:val="00012F79"/>
    <w:rsid w:val="0002308D"/>
    <w:rsid w:val="00024B27"/>
    <w:rsid w:val="00026299"/>
    <w:rsid w:val="00031731"/>
    <w:rsid w:val="000332D7"/>
    <w:rsid w:val="00035CFD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0053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1F10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25337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76648"/>
    <w:rsid w:val="00181515"/>
    <w:rsid w:val="00181C99"/>
    <w:rsid w:val="001869E0"/>
    <w:rsid w:val="001A1793"/>
    <w:rsid w:val="001A5FC6"/>
    <w:rsid w:val="001A7C83"/>
    <w:rsid w:val="001B0AEB"/>
    <w:rsid w:val="001B1304"/>
    <w:rsid w:val="001C6E05"/>
    <w:rsid w:val="001E0DF7"/>
    <w:rsid w:val="001E5FBF"/>
    <w:rsid w:val="001F3650"/>
    <w:rsid w:val="001F5AB8"/>
    <w:rsid w:val="00200839"/>
    <w:rsid w:val="00202C4A"/>
    <w:rsid w:val="00206275"/>
    <w:rsid w:val="00207CD5"/>
    <w:rsid w:val="00211D36"/>
    <w:rsid w:val="002217C9"/>
    <w:rsid w:val="00223F72"/>
    <w:rsid w:val="00232642"/>
    <w:rsid w:val="0023379E"/>
    <w:rsid w:val="00236DDB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777B"/>
    <w:rsid w:val="002A020A"/>
    <w:rsid w:val="002A3581"/>
    <w:rsid w:val="002A63B7"/>
    <w:rsid w:val="002B7E6B"/>
    <w:rsid w:val="002C32D2"/>
    <w:rsid w:val="002C33C5"/>
    <w:rsid w:val="002C3644"/>
    <w:rsid w:val="002C3C79"/>
    <w:rsid w:val="002C442F"/>
    <w:rsid w:val="002D64B8"/>
    <w:rsid w:val="002D7DAC"/>
    <w:rsid w:val="002E101E"/>
    <w:rsid w:val="002F6C9F"/>
    <w:rsid w:val="0031415A"/>
    <w:rsid w:val="00320CF7"/>
    <w:rsid w:val="0032634F"/>
    <w:rsid w:val="0032763A"/>
    <w:rsid w:val="0034317B"/>
    <w:rsid w:val="00343C2D"/>
    <w:rsid w:val="00344369"/>
    <w:rsid w:val="003459F0"/>
    <w:rsid w:val="00352DD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1430"/>
    <w:rsid w:val="00453AB3"/>
    <w:rsid w:val="004761AD"/>
    <w:rsid w:val="00476A0B"/>
    <w:rsid w:val="00491B3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5F38E2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0DB4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E5A79"/>
    <w:rsid w:val="006F432E"/>
    <w:rsid w:val="006F4FA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55F64"/>
    <w:rsid w:val="00756F55"/>
    <w:rsid w:val="0076441B"/>
    <w:rsid w:val="00765052"/>
    <w:rsid w:val="007654D3"/>
    <w:rsid w:val="00777412"/>
    <w:rsid w:val="00785FB7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7F78DC"/>
    <w:rsid w:val="008015C8"/>
    <w:rsid w:val="008041C3"/>
    <w:rsid w:val="00806A9C"/>
    <w:rsid w:val="00811FB6"/>
    <w:rsid w:val="008120EE"/>
    <w:rsid w:val="00823562"/>
    <w:rsid w:val="008250AD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77FA"/>
    <w:rsid w:val="00856F33"/>
    <w:rsid w:val="00870986"/>
    <w:rsid w:val="00872F8B"/>
    <w:rsid w:val="00875660"/>
    <w:rsid w:val="008764A1"/>
    <w:rsid w:val="008A0526"/>
    <w:rsid w:val="008A0EF9"/>
    <w:rsid w:val="008A20A1"/>
    <w:rsid w:val="008A2FC7"/>
    <w:rsid w:val="008A4009"/>
    <w:rsid w:val="008B4493"/>
    <w:rsid w:val="008C3A2A"/>
    <w:rsid w:val="008D3350"/>
    <w:rsid w:val="008D39DC"/>
    <w:rsid w:val="008E10CD"/>
    <w:rsid w:val="008E4005"/>
    <w:rsid w:val="008E679D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1F10"/>
    <w:rsid w:val="009A64B8"/>
    <w:rsid w:val="009B50E5"/>
    <w:rsid w:val="009B680A"/>
    <w:rsid w:val="009B77CC"/>
    <w:rsid w:val="009C7464"/>
    <w:rsid w:val="009D2BEB"/>
    <w:rsid w:val="009D5C19"/>
    <w:rsid w:val="009E4450"/>
    <w:rsid w:val="009E5176"/>
    <w:rsid w:val="009F5BB9"/>
    <w:rsid w:val="00A07653"/>
    <w:rsid w:val="00A10C42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4F96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D7D95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3888"/>
    <w:rsid w:val="00B7787C"/>
    <w:rsid w:val="00B80BB3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16D3E"/>
    <w:rsid w:val="00C20056"/>
    <w:rsid w:val="00C25DCE"/>
    <w:rsid w:val="00C3782E"/>
    <w:rsid w:val="00C45BF9"/>
    <w:rsid w:val="00C56F1B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C60A5"/>
    <w:rsid w:val="00CE1581"/>
    <w:rsid w:val="00CE5D3B"/>
    <w:rsid w:val="00CF0B79"/>
    <w:rsid w:val="00CF5BE8"/>
    <w:rsid w:val="00CF6192"/>
    <w:rsid w:val="00D04C14"/>
    <w:rsid w:val="00D226C7"/>
    <w:rsid w:val="00D23F82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91A41"/>
    <w:rsid w:val="00DB2051"/>
    <w:rsid w:val="00DC3C0A"/>
    <w:rsid w:val="00DE0A5F"/>
    <w:rsid w:val="00DE54A3"/>
    <w:rsid w:val="00DE5EFF"/>
    <w:rsid w:val="00DF0B3C"/>
    <w:rsid w:val="00DF28D8"/>
    <w:rsid w:val="00E04C79"/>
    <w:rsid w:val="00E0593A"/>
    <w:rsid w:val="00E11050"/>
    <w:rsid w:val="00E117FD"/>
    <w:rsid w:val="00E15290"/>
    <w:rsid w:val="00E2491F"/>
    <w:rsid w:val="00E318DB"/>
    <w:rsid w:val="00E41CDF"/>
    <w:rsid w:val="00E42543"/>
    <w:rsid w:val="00E428C5"/>
    <w:rsid w:val="00E456D0"/>
    <w:rsid w:val="00E5036A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10D"/>
    <w:rsid w:val="00F11FC3"/>
    <w:rsid w:val="00F17575"/>
    <w:rsid w:val="00F1773A"/>
    <w:rsid w:val="00F20DEA"/>
    <w:rsid w:val="00F301DF"/>
    <w:rsid w:val="00F349F4"/>
    <w:rsid w:val="00F3657A"/>
    <w:rsid w:val="00F37B51"/>
    <w:rsid w:val="00F45D43"/>
    <w:rsid w:val="00F47FED"/>
    <w:rsid w:val="00F51A5D"/>
    <w:rsid w:val="00F534BD"/>
    <w:rsid w:val="00F53E58"/>
    <w:rsid w:val="00F57B7D"/>
    <w:rsid w:val="00F57F1D"/>
    <w:rsid w:val="00F67C91"/>
    <w:rsid w:val="00F71191"/>
    <w:rsid w:val="00F724DF"/>
    <w:rsid w:val="00F76A45"/>
    <w:rsid w:val="00F77173"/>
    <w:rsid w:val="00F771CC"/>
    <w:rsid w:val="00F8094A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C7847"/>
    <w:rsid w:val="00FE0414"/>
    <w:rsid w:val="00FE1D56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B284CFB"/>
  <w15:chartTrackingRefBased/>
  <w15:docId w15:val="{F7B02015-E8A0-45FE-B228-8B0ADB84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1110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C56F1B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C56F1B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0E1F10"/>
    <w:rPr>
      <w:b/>
      <w:bCs/>
    </w:rPr>
  </w:style>
  <w:style w:type="character" w:customStyle="1" w:styleId="Nadpis1Char">
    <w:name w:val="Nadpis 1 Char"/>
    <w:link w:val="Nadpis1"/>
    <w:uiPriority w:val="9"/>
    <w:rsid w:val="00F1110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Normal">
    <w:name w:val="[Normal]"/>
    <w:rsid w:val="00F1110D"/>
    <w:pPr>
      <w:autoSpaceDE w:val="0"/>
      <w:autoSpaceDN w:val="0"/>
      <w:adjustRightInd w:val="0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1C437-642B-4F60-A784-68F616579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Milan Etrych</cp:lastModifiedBy>
  <cp:revision>2</cp:revision>
  <cp:lastPrinted>2021-12-15T10:29:00Z</cp:lastPrinted>
  <dcterms:created xsi:type="dcterms:W3CDTF">2025-09-09T09:36:00Z</dcterms:created>
  <dcterms:modified xsi:type="dcterms:W3CDTF">2025-09-09T09:36:00Z</dcterms:modified>
</cp:coreProperties>
</file>