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168C" w14:textId="6DF83AA8" w:rsidR="0098464B" w:rsidRPr="0098464B" w:rsidRDefault="0098464B" w:rsidP="009846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8464B">
        <w:rPr>
          <w:rFonts w:ascii="Arial" w:hAnsi="Arial" w:cs="Arial"/>
          <w:b/>
          <w:sz w:val="24"/>
          <w:szCs w:val="24"/>
        </w:rPr>
        <w:t>OBEC Třebsko</w:t>
      </w:r>
      <w:r w:rsidRPr="0098464B">
        <w:rPr>
          <w:rFonts w:ascii="Arial" w:hAnsi="Arial" w:cs="Arial"/>
          <w:b/>
          <w:sz w:val="24"/>
          <w:szCs w:val="24"/>
        </w:rPr>
        <w:br/>
        <w:t>Zastupitelstvo obce Třebsko</w:t>
      </w:r>
    </w:p>
    <w:p w14:paraId="1A375FA7" w14:textId="7515C813" w:rsidR="00521A62" w:rsidRDefault="00521A62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21A62">
        <w:rPr>
          <w:rFonts w:ascii="Calibri" w:hAnsi="Calibri" w:cs="Calibri"/>
          <w:b/>
          <w:bCs/>
          <w:sz w:val="28"/>
          <w:szCs w:val="28"/>
        </w:rPr>
        <w:t xml:space="preserve">Obecně závazná vyhláška obce </w:t>
      </w:r>
      <w:r w:rsidR="0098464B">
        <w:rPr>
          <w:rFonts w:ascii="Calibri" w:hAnsi="Calibri" w:cs="Calibri"/>
          <w:b/>
          <w:bCs/>
          <w:sz w:val="28"/>
          <w:szCs w:val="28"/>
        </w:rPr>
        <w:t>Třebsko</w:t>
      </w:r>
      <w:r w:rsidRPr="00521A62">
        <w:rPr>
          <w:rFonts w:ascii="Calibri" w:hAnsi="Calibri" w:cs="Calibri"/>
          <w:b/>
          <w:bCs/>
          <w:sz w:val="28"/>
          <w:szCs w:val="28"/>
        </w:rPr>
        <w:t>,</w:t>
      </w:r>
      <w:r w:rsidR="0098464B">
        <w:rPr>
          <w:rFonts w:ascii="Calibri" w:hAnsi="Calibri" w:cs="Calibri"/>
          <w:b/>
          <w:bCs/>
          <w:sz w:val="28"/>
          <w:szCs w:val="28"/>
        </w:rPr>
        <w:br/>
      </w:r>
      <w:r w:rsidRPr="00521A62">
        <w:rPr>
          <w:rFonts w:ascii="Calibri" w:hAnsi="Calibri" w:cs="Calibri"/>
          <w:b/>
          <w:bCs/>
          <w:sz w:val="28"/>
          <w:szCs w:val="28"/>
        </w:rPr>
        <w:t xml:space="preserve"> kterou se mění obecně závazná vyhláška č. </w:t>
      </w:r>
      <w:r w:rsidR="0098464B">
        <w:rPr>
          <w:rFonts w:ascii="Calibri" w:hAnsi="Calibri" w:cs="Calibri"/>
          <w:b/>
          <w:bCs/>
          <w:sz w:val="28"/>
          <w:szCs w:val="28"/>
        </w:rPr>
        <w:t>1</w:t>
      </w:r>
      <w:r w:rsidRPr="00521A62">
        <w:rPr>
          <w:rFonts w:ascii="Calibri" w:hAnsi="Calibri" w:cs="Calibri"/>
          <w:b/>
          <w:bCs/>
          <w:sz w:val="28"/>
          <w:szCs w:val="28"/>
        </w:rPr>
        <w:t>/202</w:t>
      </w:r>
      <w:r w:rsidR="00651AEB">
        <w:rPr>
          <w:rFonts w:ascii="Calibri" w:hAnsi="Calibri" w:cs="Calibri"/>
          <w:b/>
          <w:bCs/>
          <w:sz w:val="28"/>
          <w:szCs w:val="28"/>
        </w:rPr>
        <w:t>2</w:t>
      </w:r>
      <w:r w:rsidRPr="00521A62">
        <w:rPr>
          <w:rFonts w:ascii="Calibri" w:hAnsi="Calibri" w:cs="Calibri"/>
          <w:b/>
          <w:bCs/>
          <w:sz w:val="28"/>
          <w:szCs w:val="28"/>
        </w:rPr>
        <w:t>, o místním poplatku za odkládání komunálního odpadu z nemovité věci</w:t>
      </w:r>
    </w:p>
    <w:p w14:paraId="10211A32" w14:textId="60F6B7CB" w:rsidR="00591089" w:rsidRDefault="00591089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F5D975" w14:textId="77777777" w:rsidR="00591089" w:rsidRPr="00521A62" w:rsidRDefault="00591089" w:rsidP="00521A62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95D55CB" w14:textId="60388F45" w:rsidR="00521A62" w:rsidRPr="0098464B" w:rsidRDefault="00521A62" w:rsidP="00521A62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8464B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B4B8C">
        <w:rPr>
          <w:rFonts w:ascii="Arial" w:hAnsi="Arial" w:cs="Arial"/>
          <w:b w:val="0"/>
          <w:bCs w:val="0"/>
          <w:sz w:val="22"/>
          <w:szCs w:val="22"/>
        </w:rPr>
        <w:t>Třebsko</w:t>
      </w:r>
      <w:r w:rsidRPr="0098464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8464B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C0693">
        <w:rPr>
          <w:rFonts w:ascii="Arial" w:hAnsi="Arial" w:cs="Arial"/>
          <w:b w:val="0"/>
          <w:sz w:val="22"/>
          <w:szCs w:val="22"/>
        </w:rPr>
        <w:t>9</w:t>
      </w:r>
      <w:r w:rsidR="0098464B" w:rsidRPr="0098464B">
        <w:rPr>
          <w:rFonts w:ascii="Arial" w:hAnsi="Arial" w:cs="Arial"/>
          <w:b w:val="0"/>
          <w:sz w:val="22"/>
          <w:szCs w:val="22"/>
        </w:rPr>
        <w:t xml:space="preserve">. </w:t>
      </w:r>
      <w:r w:rsidR="0089775A" w:rsidRPr="0098464B">
        <w:rPr>
          <w:rFonts w:ascii="Arial" w:hAnsi="Arial" w:cs="Arial"/>
          <w:b w:val="0"/>
          <w:sz w:val="22"/>
          <w:szCs w:val="22"/>
        </w:rPr>
        <w:t>2.</w:t>
      </w:r>
      <w:r w:rsidR="00EC0693">
        <w:rPr>
          <w:rFonts w:ascii="Arial" w:hAnsi="Arial" w:cs="Arial"/>
          <w:b w:val="0"/>
          <w:sz w:val="22"/>
          <w:szCs w:val="22"/>
        </w:rPr>
        <w:t xml:space="preserve"> </w:t>
      </w:r>
      <w:r w:rsidR="0089775A" w:rsidRPr="0098464B">
        <w:rPr>
          <w:rFonts w:ascii="Arial" w:hAnsi="Arial" w:cs="Arial"/>
          <w:b w:val="0"/>
          <w:sz w:val="22"/>
          <w:szCs w:val="22"/>
        </w:rPr>
        <w:t>202</w:t>
      </w:r>
      <w:r w:rsidR="0098464B" w:rsidRPr="0098464B">
        <w:rPr>
          <w:rFonts w:ascii="Arial" w:hAnsi="Arial" w:cs="Arial"/>
          <w:b w:val="0"/>
          <w:sz w:val="22"/>
          <w:szCs w:val="22"/>
        </w:rPr>
        <w:t>3</w:t>
      </w:r>
      <w:r w:rsidRPr="0098464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51AEB">
        <w:rPr>
          <w:rFonts w:ascii="Arial" w:hAnsi="Arial" w:cs="Arial"/>
          <w:b w:val="0"/>
          <w:sz w:val="22"/>
          <w:szCs w:val="22"/>
        </w:rPr>
        <w:t xml:space="preserve">21/2023 </w:t>
      </w:r>
      <w:r w:rsidRPr="0098464B">
        <w:rPr>
          <w:rFonts w:ascii="Arial" w:hAnsi="Arial" w:cs="Arial"/>
          <w:b w:val="0"/>
          <w:sz w:val="22"/>
          <w:szCs w:val="22"/>
        </w:rPr>
        <w:t>usneslo vydat na základě</w:t>
      </w:r>
      <w:r w:rsidRPr="0098464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vyhlášku: </w:t>
      </w:r>
    </w:p>
    <w:p w14:paraId="590FF5C0" w14:textId="39A4613B" w:rsidR="0098464B" w:rsidRPr="002E0EAD" w:rsidRDefault="0098464B" w:rsidP="0098464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46F5F3" w14:textId="69D763C6" w:rsidR="00521A62" w:rsidRPr="00591089" w:rsidRDefault="00521A62" w:rsidP="00521A62">
      <w:pPr>
        <w:spacing w:after="0" w:line="276" w:lineRule="auto"/>
        <w:jc w:val="both"/>
        <w:rPr>
          <w:rFonts w:ascii="Arial" w:hAnsi="Arial" w:cs="Arial"/>
        </w:rPr>
      </w:pPr>
      <w:r w:rsidRPr="00591089">
        <w:rPr>
          <w:rFonts w:ascii="Arial" w:hAnsi="Arial" w:cs="Arial"/>
        </w:rPr>
        <w:t xml:space="preserve">Obecně závazná vyhláška obce </w:t>
      </w:r>
      <w:r w:rsidR="00651AEB">
        <w:rPr>
          <w:rFonts w:ascii="Arial" w:hAnsi="Arial" w:cs="Arial"/>
        </w:rPr>
        <w:t>Třebsko</w:t>
      </w:r>
      <w:r w:rsidR="00591089">
        <w:rPr>
          <w:rFonts w:ascii="Arial" w:hAnsi="Arial" w:cs="Arial"/>
        </w:rPr>
        <w:t xml:space="preserve"> </w:t>
      </w:r>
      <w:r w:rsidRPr="00591089">
        <w:rPr>
          <w:rFonts w:ascii="Arial" w:hAnsi="Arial" w:cs="Arial"/>
        </w:rPr>
        <w:t xml:space="preserve">č. </w:t>
      </w:r>
      <w:r w:rsidR="0098464B" w:rsidRPr="00591089">
        <w:rPr>
          <w:rFonts w:ascii="Arial" w:hAnsi="Arial" w:cs="Arial"/>
        </w:rPr>
        <w:t>1</w:t>
      </w:r>
      <w:r w:rsidRPr="00591089">
        <w:rPr>
          <w:rFonts w:ascii="Arial" w:hAnsi="Arial" w:cs="Arial"/>
        </w:rPr>
        <w:t>/202</w:t>
      </w:r>
      <w:r w:rsidR="00651AEB">
        <w:rPr>
          <w:rFonts w:ascii="Arial" w:hAnsi="Arial" w:cs="Arial"/>
        </w:rPr>
        <w:t>2</w:t>
      </w:r>
      <w:r w:rsidRPr="00591089">
        <w:rPr>
          <w:rFonts w:ascii="Arial" w:hAnsi="Arial" w:cs="Arial"/>
        </w:rPr>
        <w:t xml:space="preserve">, o místním poplatku za odkládání komunálního odpadu z nemovité věci, ze dne </w:t>
      </w:r>
      <w:proofErr w:type="gramStart"/>
      <w:r w:rsidRPr="00591089">
        <w:rPr>
          <w:rFonts w:ascii="Arial" w:hAnsi="Arial" w:cs="Arial"/>
        </w:rPr>
        <w:t>22.</w:t>
      </w:r>
      <w:r w:rsidR="0098464B" w:rsidRPr="00591089">
        <w:rPr>
          <w:rFonts w:ascii="Arial" w:hAnsi="Arial" w:cs="Arial"/>
        </w:rPr>
        <w:t>9</w:t>
      </w:r>
      <w:r w:rsidRPr="00591089">
        <w:rPr>
          <w:rFonts w:ascii="Arial" w:hAnsi="Arial" w:cs="Arial"/>
        </w:rPr>
        <w:t>.202</w:t>
      </w:r>
      <w:r w:rsidR="0098464B" w:rsidRPr="00591089">
        <w:rPr>
          <w:rFonts w:ascii="Arial" w:hAnsi="Arial" w:cs="Arial"/>
        </w:rPr>
        <w:t>2</w:t>
      </w:r>
      <w:proofErr w:type="gramEnd"/>
      <w:r w:rsidRPr="00591089">
        <w:rPr>
          <w:rFonts w:ascii="Arial" w:hAnsi="Arial" w:cs="Arial"/>
        </w:rPr>
        <w:t>, s</w:t>
      </w:r>
      <w:r w:rsidR="00591089">
        <w:rPr>
          <w:rFonts w:ascii="Arial" w:hAnsi="Arial" w:cs="Arial"/>
        </w:rPr>
        <w:t>e</w:t>
      </w:r>
      <w:r w:rsidRPr="00591089">
        <w:rPr>
          <w:rFonts w:ascii="Arial" w:hAnsi="Arial" w:cs="Arial"/>
        </w:rPr>
        <w:t> mění takto:</w:t>
      </w:r>
    </w:p>
    <w:p w14:paraId="63083ACD" w14:textId="77777777" w:rsidR="0098464B" w:rsidRPr="00591089" w:rsidRDefault="0098464B" w:rsidP="00521A62">
      <w:pPr>
        <w:spacing w:after="0" w:line="276" w:lineRule="auto"/>
        <w:jc w:val="both"/>
        <w:rPr>
          <w:rFonts w:ascii="Arial" w:hAnsi="Arial" w:cs="Arial"/>
        </w:rPr>
      </w:pPr>
    </w:p>
    <w:p w14:paraId="6DB38C42" w14:textId="1D9E4B95" w:rsidR="00B3733D" w:rsidRPr="00591089" w:rsidRDefault="0098464B" w:rsidP="00591089">
      <w:pPr>
        <w:spacing w:after="0" w:line="276" w:lineRule="auto"/>
        <w:jc w:val="both"/>
        <w:rPr>
          <w:rFonts w:ascii="Arial" w:hAnsi="Arial" w:cs="Arial"/>
        </w:rPr>
      </w:pPr>
      <w:r w:rsidRPr="009B4B8C">
        <w:rPr>
          <w:rFonts w:ascii="Arial" w:hAnsi="Arial" w:cs="Arial"/>
          <w:b/>
          <w:bCs/>
        </w:rPr>
        <w:t>Článek 5</w:t>
      </w:r>
      <w:r w:rsidRPr="00591089">
        <w:rPr>
          <w:rFonts w:ascii="Arial" w:hAnsi="Arial" w:cs="Arial"/>
        </w:rPr>
        <w:t xml:space="preserve"> – Základ poplatku se doplňuje o odst. 3</w:t>
      </w:r>
      <w:r w:rsidR="00EC0693">
        <w:rPr>
          <w:rFonts w:ascii="Arial" w:hAnsi="Arial" w:cs="Arial"/>
        </w:rPr>
        <w:t>,</w:t>
      </w:r>
      <w:r w:rsidRPr="00591089">
        <w:rPr>
          <w:rFonts w:ascii="Arial" w:hAnsi="Arial" w:cs="Arial"/>
        </w:rPr>
        <w:t xml:space="preserve"> </w:t>
      </w:r>
      <w:r w:rsidR="00591089">
        <w:rPr>
          <w:rFonts w:ascii="Arial" w:hAnsi="Arial" w:cs="Arial"/>
        </w:rPr>
        <w:t>který zní</w:t>
      </w:r>
      <w:r w:rsidRPr="00591089">
        <w:rPr>
          <w:rFonts w:ascii="Arial" w:hAnsi="Arial" w:cs="Arial"/>
        </w:rPr>
        <w:t>:</w:t>
      </w:r>
    </w:p>
    <w:p w14:paraId="715C8AC8" w14:textId="77777777" w:rsidR="0098464B" w:rsidRPr="00591089" w:rsidRDefault="0098464B" w:rsidP="0098464B">
      <w:pPr>
        <w:pStyle w:val="Odstavecseseznamem"/>
        <w:spacing w:after="0" w:line="276" w:lineRule="auto"/>
        <w:ind w:left="360"/>
        <w:jc w:val="both"/>
        <w:rPr>
          <w:rFonts w:ascii="Arial" w:hAnsi="Arial" w:cs="Arial"/>
        </w:rPr>
      </w:pPr>
    </w:p>
    <w:p w14:paraId="1801CB7B" w14:textId="40CF5ABA" w:rsidR="0098464B" w:rsidRDefault="0098464B" w:rsidP="0059108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91089">
        <w:rPr>
          <w:rFonts w:ascii="Arial" w:hAnsi="Arial" w:cs="Arial"/>
          <w:b/>
          <w:bCs/>
        </w:rPr>
        <w:t xml:space="preserve">Minimální základ dílčího poplatku činí </w:t>
      </w:r>
      <w:r w:rsidR="00651AEB">
        <w:rPr>
          <w:rFonts w:ascii="Arial" w:hAnsi="Arial" w:cs="Arial"/>
          <w:b/>
          <w:bCs/>
        </w:rPr>
        <w:t>18,33</w:t>
      </w:r>
      <w:r w:rsidRPr="00591089">
        <w:rPr>
          <w:rFonts w:ascii="Arial" w:hAnsi="Arial" w:cs="Arial"/>
          <w:b/>
          <w:bCs/>
        </w:rPr>
        <w:t>l</w:t>
      </w:r>
      <w:r w:rsidR="009B6242">
        <w:rPr>
          <w:rFonts w:ascii="Arial" w:hAnsi="Arial" w:cs="Arial"/>
          <w:b/>
          <w:bCs/>
        </w:rPr>
        <w:t>itrů</w:t>
      </w:r>
      <w:r w:rsidR="00651AEB">
        <w:rPr>
          <w:rFonts w:ascii="Arial" w:hAnsi="Arial" w:cs="Arial"/>
          <w:b/>
          <w:bCs/>
        </w:rPr>
        <w:t>/os./</w:t>
      </w:r>
      <w:proofErr w:type="spellStart"/>
      <w:r w:rsidR="00651AEB">
        <w:rPr>
          <w:rFonts w:ascii="Arial" w:hAnsi="Arial" w:cs="Arial"/>
          <w:b/>
          <w:bCs/>
        </w:rPr>
        <w:t>měs</w:t>
      </w:r>
      <w:proofErr w:type="spellEnd"/>
      <w:r w:rsidR="00651AEB">
        <w:rPr>
          <w:rFonts w:ascii="Arial" w:hAnsi="Arial" w:cs="Arial"/>
          <w:b/>
          <w:bCs/>
        </w:rPr>
        <w:t>.</w:t>
      </w:r>
    </w:p>
    <w:p w14:paraId="04164025" w14:textId="64A77387" w:rsidR="009B4B8C" w:rsidRDefault="009B4B8C" w:rsidP="0059108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707E2B4" w14:textId="0118FDE1" w:rsidR="009B4B8C" w:rsidRDefault="009B4B8C" w:rsidP="00591089">
      <w:pPr>
        <w:spacing w:after="0" w:line="276" w:lineRule="auto"/>
        <w:jc w:val="both"/>
        <w:rPr>
          <w:rFonts w:ascii="Arial" w:hAnsi="Arial" w:cs="Arial"/>
        </w:rPr>
      </w:pPr>
      <w:r w:rsidRPr="009B4B8C">
        <w:rPr>
          <w:rFonts w:ascii="Arial" w:hAnsi="Arial" w:cs="Arial"/>
          <w:b/>
          <w:bCs/>
        </w:rPr>
        <w:t>Článek 6</w:t>
      </w:r>
      <w:r>
        <w:rPr>
          <w:rFonts w:ascii="Arial" w:hAnsi="Arial" w:cs="Arial"/>
        </w:rPr>
        <w:t xml:space="preserve"> – sazba poplatku se mění </w:t>
      </w:r>
      <w:proofErr w:type="gramStart"/>
      <w:r>
        <w:rPr>
          <w:rFonts w:ascii="Arial" w:hAnsi="Arial" w:cs="Arial"/>
        </w:rPr>
        <w:t>takto :</w:t>
      </w:r>
      <w:proofErr w:type="gramEnd"/>
    </w:p>
    <w:p w14:paraId="36D050C5" w14:textId="70B7599A" w:rsidR="009B4B8C" w:rsidRDefault="009B4B8C" w:rsidP="00591089">
      <w:pPr>
        <w:spacing w:after="0" w:line="276" w:lineRule="auto"/>
        <w:jc w:val="both"/>
        <w:rPr>
          <w:rFonts w:ascii="Arial" w:hAnsi="Arial" w:cs="Arial"/>
        </w:rPr>
      </w:pPr>
    </w:p>
    <w:p w14:paraId="44F54B8D" w14:textId="522F1A2E" w:rsidR="009B4B8C" w:rsidRPr="009B4B8C" w:rsidRDefault="009B4B8C" w:rsidP="0059108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9B4B8C">
        <w:rPr>
          <w:rFonts w:ascii="Arial" w:hAnsi="Arial" w:cs="Arial"/>
          <w:b/>
          <w:bCs/>
        </w:rPr>
        <w:t xml:space="preserve">Sazba poplatku činí </w:t>
      </w:r>
      <w:r w:rsidR="00651AEB">
        <w:rPr>
          <w:rFonts w:ascii="Arial" w:hAnsi="Arial" w:cs="Arial"/>
          <w:b/>
          <w:bCs/>
        </w:rPr>
        <w:t>0,40</w:t>
      </w:r>
      <w:bookmarkStart w:id="0" w:name="_GoBack"/>
      <w:bookmarkEnd w:id="0"/>
      <w:r w:rsidRPr="009B4B8C">
        <w:rPr>
          <w:rFonts w:ascii="Arial" w:hAnsi="Arial" w:cs="Arial"/>
          <w:b/>
          <w:bCs/>
        </w:rPr>
        <w:t xml:space="preserve"> Kč za 1 litr.</w:t>
      </w:r>
    </w:p>
    <w:p w14:paraId="08FD23B8" w14:textId="2C054CD2" w:rsidR="00591089" w:rsidRPr="00591089" w:rsidRDefault="009B4B8C" w:rsidP="00591089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91089" w:rsidRPr="00591089">
        <w:rPr>
          <w:rFonts w:ascii="Arial" w:hAnsi="Arial" w:cs="Arial"/>
          <w:sz w:val="22"/>
          <w:szCs w:val="22"/>
        </w:rPr>
        <w:t>Čl. 2</w:t>
      </w:r>
    </w:p>
    <w:p w14:paraId="0274EAE6" w14:textId="77777777" w:rsidR="00591089" w:rsidRPr="00591089" w:rsidRDefault="00591089" w:rsidP="00591089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591089">
        <w:rPr>
          <w:rFonts w:ascii="Arial" w:hAnsi="Arial" w:cs="Arial"/>
        </w:rPr>
        <w:t>Tato vyhláška nabývá účinnosti počátkem patnáctého dne následujícího po dni jejího vyhlášení.</w:t>
      </w:r>
    </w:p>
    <w:p w14:paraId="6A5249FD" w14:textId="5A641EF1" w:rsidR="00521A62" w:rsidRDefault="00521A62" w:rsidP="00521A62">
      <w:pPr>
        <w:spacing w:after="0"/>
        <w:rPr>
          <w:sz w:val="24"/>
          <w:szCs w:val="24"/>
        </w:rPr>
      </w:pPr>
    </w:p>
    <w:p w14:paraId="3D05FA9F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418212F7" w14:textId="77777777" w:rsidR="00521A62" w:rsidRPr="00330388" w:rsidRDefault="00521A62" w:rsidP="00521A62">
      <w:pPr>
        <w:spacing w:after="0"/>
        <w:rPr>
          <w:rFonts w:ascii="Calibri" w:hAnsi="Calibri" w:cs="Calibri"/>
          <w:sz w:val="24"/>
          <w:szCs w:val="24"/>
        </w:rPr>
      </w:pPr>
    </w:p>
    <w:p w14:paraId="07EC0449" w14:textId="77777777" w:rsidR="00591089" w:rsidRDefault="00591089" w:rsidP="0059108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6D0B43" w14:textId="77777777" w:rsidR="00591089" w:rsidRPr="002E0EAD" w:rsidRDefault="00591089" w:rsidP="0059108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55B94B" w14:textId="75625568" w:rsidR="00591089" w:rsidRPr="002E0EAD" w:rsidRDefault="00591089" w:rsidP="0059108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Šefrna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Kazda</w:t>
      </w:r>
    </w:p>
    <w:p w14:paraId="01B255AE" w14:textId="26572F70" w:rsidR="00591089" w:rsidRPr="002E0EAD" w:rsidRDefault="00591089" w:rsidP="00591089">
      <w:pPr>
        <w:pStyle w:val="Zkladntext"/>
        <w:tabs>
          <w:tab w:val="left" w:pos="1080"/>
          <w:tab w:val="left" w:pos="6663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55A4B"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="00F55A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F55A4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18DA91D" w14:textId="77777777" w:rsidR="00591089" w:rsidRPr="002E0EAD" w:rsidRDefault="00591089" w:rsidP="0059108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A6FEA8" w14:textId="77777777" w:rsidR="00521A62" w:rsidRPr="00521A62" w:rsidRDefault="00521A62" w:rsidP="00521A62">
      <w:pPr>
        <w:spacing w:after="0"/>
        <w:ind w:firstLine="708"/>
        <w:rPr>
          <w:sz w:val="24"/>
          <w:szCs w:val="24"/>
        </w:rPr>
      </w:pPr>
    </w:p>
    <w:sectPr w:rsidR="00521A62" w:rsidRPr="00521A62" w:rsidSect="00EC0693">
      <w:headerReference w:type="default" r:id="rId8"/>
      <w:pgSz w:w="11906" w:h="16838"/>
      <w:pgMar w:top="25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1DC3" w14:textId="77777777" w:rsidR="00960DE3" w:rsidRDefault="00960DE3" w:rsidP="00EC0693">
      <w:pPr>
        <w:spacing w:after="0" w:line="240" w:lineRule="auto"/>
      </w:pPr>
      <w:r>
        <w:separator/>
      </w:r>
    </w:p>
  </w:endnote>
  <w:endnote w:type="continuationSeparator" w:id="0">
    <w:p w14:paraId="6AD47424" w14:textId="77777777" w:rsidR="00960DE3" w:rsidRDefault="00960DE3" w:rsidP="00EC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7BCCB" w14:textId="77777777" w:rsidR="00960DE3" w:rsidRDefault="00960DE3" w:rsidP="00EC0693">
      <w:pPr>
        <w:spacing w:after="0" w:line="240" w:lineRule="auto"/>
      </w:pPr>
      <w:r>
        <w:separator/>
      </w:r>
    </w:p>
  </w:footnote>
  <w:footnote w:type="continuationSeparator" w:id="0">
    <w:p w14:paraId="2CC54AF5" w14:textId="77777777" w:rsidR="00960DE3" w:rsidRDefault="00960DE3" w:rsidP="00EC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F2E0" w14:textId="6D205F81" w:rsidR="00EC0693" w:rsidRDefault="00EC0693" w:rsidP="00EC0693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FCDA18" wp14:editId="220B112A">
          <wp:simplePos x="0" y="0"/>
          <wp:positionH relativeFrom="margin">
            <wp:align>center</wp:align>
          </wp:positionH>
          <wp:positionV relativeFrom="paragraph">
            <wp:posOffset>20320</wp:posOffset>
          </wp:positionV>
          <wp:extent cx="841374" cy="833120"/>
          <wp:effectExtent l="0" t="0" r="0" b="508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4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726C"/>
    <w:multiLevelType w:val="hybridMultilevel"/>
    <w:tmpl w:val="7EB212B2"/>
    <w:lvl w:ilvl="0" w:tplc="7E2CE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62"/>
    <w:rsid w:val="000A4AA1"/>
    <w:rsid w:val="00104BCA"/>
    <w:rsid w:val="001D3C54"/>
    <w:rsid w:val="001F6CA8"/>
    <w:rsid w:val="002D513A"/>
    <w:rsid w:val="00330388"/>
    <w:rsid w:val="004173B3"/>
    <w:rsid w:val="004F1035"/>
    <w:rsid w:val="00521A62"/>
    <w:rsid w:val="00591089"/>
    <w:rsid w:val="00615772"/>
    <w:rsid w:val="00651AEB"/>
    <w:rsid w:val="00674363"/>
    <w:rsid w:val="007008EF"/>
    <w:rsid w:val="0084509D"/>
    <w:rsid w:val="0089775A"/>
    <w:rsid w:val="00960DE3"/>
    <w:rsid w:val="0098464B"/>
    <w:rsid w:val="009B4B8C"/>
    <w:rsid w:val="009B6242"/>
    <w:rsid w:val="00B3733D"/>
    <w:rsid w:val="00B37E5A"/>
    <w:rsid w:val="00B73C3A"/>
    <w:rsid w:val="00C3604C"/>
    <w:rsid w:val="00D0193E"/>
    <w:rsid w:val="00DB2E95"/>
    <w:rsid w:val="00E13C54"/>
    <w:rsid w:val="00EC0693"/>
    <w:rsid w:val="00F41294"/>
    <w:rsid w:val="00F5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44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521A6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521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1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2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E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733D"/>
    <w:pPr>
      <w:ind w:left="720"/>
      <w:contextualSpacing/>
    </w:pPr>
  </w:style>
  <w:style w:type="paragraph" w:styleId="Zkladntext">
    <w:name w:val="Body Text"/>
    <w:basedOn w:val="Normln"/>
    <w:link w:val="ZkladntextChar"/>
    <w:rsid w:val="00591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1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693"/>
  </w:style>
  <w:style w:type="paragraph" w:styleId="Zpat">
    <w:name w:val="footer"/>
    <w:basedOn w:val="Normln"/>
    <w:link w:val="ZpatChar"/>
    <w:uiPriority w:val="99"/>
    <w:unhideWhenUsed/>
    <w:rsid w:val="00E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693"/>
  </w:style>
  <w:style w:type="paragraph" w:customStyle="1" w:styleId="Nzvylnk">
    <w:name w:val="Názvy článků"/>
    <w:basedOn w:val="slalnk"/>
    <w:rsid w:val="009B4B8C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521A6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521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21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2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E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733D"/>
    <w:pPr>
      <w:ind w:left="720"/>
      <w:contextualSpacing/>
    </w:pPr>
  </w:style>
  <w:style w:type="paragraph" w:styleId="Zkladntext">
    <w:name w:val="Body Text"/>
    <w:basedOn w:val="Normln"/>
    <w:link w:val="ZkladntextChar"/>
    <w:rsid w:val="00591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10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693"/>
  </w:style>
  <w:style w:type="paragraph" w:styleId="Zpat">
    <w:name w:val="footer"/>
    <w:basedOn w:val="Normln"/>
    <w:link w:val="ZpatChar"/>
    <w:uiPriority w:val="99"/>
    <w:unhideWhenUsed/>
    <w:rsid w:val="00EC0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693"/>
  </w:style>
  <w:style w:type="paragraph" w:customStyle="1" w:styleId="Nzvylnk">
    <w:name w:val="Názvy článků"/>
    <w:basedOn w:val="slalnk"/>
    <w:rsid w:val="009B4B8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</dc:creator>
  <cp:lastModifiedBy>trebsko</cp:lastModifiedBy>
  <cp:revision>2</cp:revision>
  <cp:lastPrinted>2022-12-13T07:04:00Z</cp:lastPrinted>
  <dcterms:created xsi:type="dcterms:W3CDTF">2023-02-14T08:56:00Z</dcterms:created>
  <dcterms:modified xsi:type="dcterms:W3CDTF">2023-02-14T08:56:00Z</dcterms:modified>
</cp:coreProperties>
</file>