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D4" w:rsidRPr="00A534D4" w:rsidRDefault="00A534D4" w:rsidP="00A534D4">
      <w:pPr>
        <w:pStyle w:val="Zkladntext"/>
        <w:spacing w:after="0"/>
        <w:jc w:val="center"/>
        <w:rPr>
          <w:rFonts w:ascii="Arial" w:hAnsi="Arial" w:cs="Arial"/>
          <w:b/>
          <w:sz w:val="22"/>
          <w:szCs w:val="24"/>
        </w:rPr>
      </w:pPr>
      <w:r w:rsidRPr="00A534D4">
        <w:rPr>
          <w:rFonts w:ascii="Arial" w:hAnsi="Arial" w:cs="Arial"/>
          <w:b/>
          <w:sz w:val="22"/>
          <w:szCs w:val="24"/>
        </w:rPr>
        <w:t>MĚSTO VRCHLABÍ</w:t>
      </w:r>
    </w:p>
    <w:p w:rsidR="00A534D4" w:rsidRPr="00A534D4" w:rsidRDefault="00A534D4" w:rsidP="00A534D4">
      <w:pPr>
        <w:pStyle w:val="Zkladntext"/>
        <w:spacing w:after="0"/>
        <w:jc w:val="center"/>
        <w:rPr>
          <w:rFonts w:ascii="Arial" w:hAnsi="Arial" w:cs="Arial"/>
          <w:b/>
          <w:sz w:val="22"/>
          <w:szCs w:val="24"/>
        </w:rPr>
      </w:pPr>
      <w:r w:rsidRPr="00A534D4">
        <w:rPr>
          <w:rFonts w:ascii="Arial" w:hAnsi="Arial" w:cs="Arial"/>
          <w:b/>
          <w:sz w:val="22"/>
          <w:szCs w:val="24"/>
        </w:rPr>
        <w:t>Zastupitelstvo města</w:t>
      </w:r>
    </w:p>
    <w:p w:rsidR="00A534D4" w:rsidRPr="00A534D4" w:rsidRDefault="00A534D4" w:rsidP="00A534D4">
      <w:pPr>
        <w:pStyle w:val="Zkladntext"/>
        <w:jc w:val="center"/>
        <w:rPr>
          <w:rFonts w:ascii="Arial" w:hAnsi="Arial" w:cs="Arial"/>
          <w:b/>
          <w:sz w:val="22"/>
          <w:szCs w:val="24"/>
          <w:highlight w:val="lightGray"/>
        </w:rPr>
      </w:pPr>
      <w:r w:rsidRPr="00A534D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264" behindDoc="0" locked="0" layoutInCell="1" allowOverlap="1" wp14:anchorId="0A980329" wp14:editId="04BDFBD0">
            <wp:simplePos x="0" y="0"/>
            <wp:positionH relativeFrom="column">
              <wp:posOffset>2499995</wp:posOffset>
            </wp:positionH>
            <wp:positionV relativeFrom="paragraph">
              <wp:posOffset>71120</wp:posOffset>
            </wp:positionV>
            <wp:extent cx="713740" cy="864235"/>
            <wp:effectExtent l="0" t="0" r="0" b="0"/>
            <wp:wrapNone/>
            <wp:docPr id="1" name="Obrázek 2" descr="Zv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vrn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1374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4D4" w:rsidRPr="00A534D4" w:rsidRDefault="00A534D4" w:rsidP="00A534D4">
      <w:pPr>
        <w:pStyle w:val="Zkladntext"/>
        <w:jc w:val="center"/>
        <w:rPr>
          <w:rFonts w:ascii="Arial" w:hAnsi="Arial" w:cs="Arial"/>
          <w:b/>
          <w:sz w:val="22"/>
          <w:szCs w:val="24"/>
          <w:highlight w:val="lightGray"/>
        </w:rPr>
      </w:pPr>
    </w:p>
    <w:p w:rsidR="00A534D4" w:rsidRPr="00A534D4" w:rsidRDefault="00A534D4" w:rsidP="00A534D4">
      <w:pPr>
        <w:pStyle w:val="Zkladntext"/>
        <w:jc w:val="center"/>
        <w:rPr>
          <w:rFonts w:ascii="Arial" w:hAnsi="Arial" w:cs="Arial"/>
          <w:b/>
          <w:sz w:val="20"/>
          <w:szCs w:val="22"/>
          <w:highlight w:val="lightGray"/>
        </w:rPr>
      </w:pPr>
    </w:p>
    <w:p w:rsidR="00A534D4" w:rsidRPr="00A534D4" w:rsidRDefault="00A534D4" w:rsidP="00A534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</w:p>
    <w:p w:rsidR="00A534D4" w:rsidRDefault="00A534D4" w:rsidP="00A534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</w:p>
    <w:p w:rsidR="00A534D4" w:rsidRPr="00A534D4" w:rsidRDefault="00A534D4" w:rsidP="00A534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  <w:r w:rsidRPr="00A534D4">
        <w:rPr>
          <w:rFonts w:ascii="Arial" w:hAnsi="Arial" w:cs="Arial"/>
          <w:b/>
          <w:color w:val="000000"/>
          <w:sz w:val="22"/>
          <w:szCs w:val="24"/>
        </w:rPr>
        <w:t>Obecně závazná vyhláška</w:t>
      </w:r>
    </w:p>
    <w:p w:rsidR="00380CA5" w:rsidRPr="00A534D4" w:rsidRDefault="00F74859">
      <w:pPr>
        <w:pStyle w:val="NormlnIMP"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2"/>
          <w:szCs w:val="32"/>
        </w:rPr>
        <w:t>o zřízení městské</w:t>
      </w:r>
      <w:r w:rsidR="00B22854" w:rsidRPr="00A534D4">
        <w:rPr>
          <w:rFonts w:ascii="Arial" w:hAnsi="Arial" w:cs="Arial"/>
          <w:b/>
          <w:bCs/>
          <w:sz w:val="22"/>
          <w:szCs w:val="32"/>
        </w:rPr>
        <w:t xml:space="preserve"> policie</w:t>
      </w:r>
    </w:p>
    <w:p w:rsidR="00380CA5" w:rsidRDefault="00380CA5">
      <w:pPr>
        <w:pStyle w:val="Zkladntext"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380CA5" w:rsidRPr="00A534D4" w:rsidRDefault="00B22854">
      <w:pPr>
        <w:pStyle w:val="Zkladntext"/>
        <w:spacing w:after="0" w:line="276" w:lineRule="auto"/>
        <w:ind w:right="1"/>
        <w:jc w:val="both"/>
        <w:rPr>
          <w:rFonts w:ascii="Arial" w:hAnsi="Arial" w:cs="Arial"/>
          <w:iCs/>
          <w:sz w:val="22"/>
          <w:szCs w:val="24"/>
        </w:rPr>
      </w:pPr>
      <w:r w:rsidRPr="00A534D4">
        <w:rPr>
          <w:rFonts w:ascii="Arial" w:hAnsi="Arial" w:cs="Arial"/>
          <w:iCs/>
          <w:sz w:val="22"/>
          <w:szCs w:val="24"/>
        </w:rPr>
        <w:t xml:space="preserve">Zastupitelstvo města Vrchlabí se na svém </w:t>
      </w:r>
      <w:r w:rsidR="00BB0F27">
        <w:rPr>
          <w:rFonts w:ascii="Arial" w:hAnsi="Arial" w:cs="Arial"/>
          <w:iCs/>
          <w:sz w:val="22"/>
          <w:szCs w:val="24"/>
        </w:rPr>
        <w:t>14. zasedání dne 3. prosince 2025 (usnesení č. 205/14/ZM/2025)</w:t>
      </w:r>
      <w:r w:rsidRPr="00A534D4">
        <w:rPr>
          <w:rFonts w:ascii="Arial" w:hAnsi="Arial" w:cs="Arial"/>
          <w:iCs/>
          <w:sz w:val="22"/>
          <w:szCs w:val="24"/>
        </w:rPr>
        <w:t xml:space="preserve"> usneslo vydat na základě ustanovení § 1 odst. 1 zákona č. 553/1991 Sb., o obecní policii, ve znění</w:t>
      </w:r>
      <w:r w:rsidRPr="00A534D4">
        <w:rPr>
          <w:rFonts w:ascii="Arial" w:hAnsi="Arial" w:cs="Arial"/>
          <w:b/>
          <w:iCs/>
          <w:sz w:val="22"/>
          <w:szCs w:val="24"/>
        </w:rPr>
        <w:t xml:space="preserve"> </w:t>
      </w:r>
      <w:r w:rsidRPr="00A534D4">
        <w:rPr>
          <w:rFonts w:ascii="Arial" w:hAnsi="Arial" w:cs="Arial"/>
          <w:iCs/>
          <w:sz w:val="22"/>
          <w:szCs w:val="24"/>
        </w:rPr>
        <w:t>pozdějších předpisů, a v souladu s § 10 písm. d) a § 84 odst. 2) písm. h) zákona č. 128/2000 Sb., o obcích (obecní zřízení), ve znění pozdějších předpisů, tuto obecně závaznou vyhlášku (dále jen „vyhláška“):</w:t>
      </w:r>
    </w:p>
    <w:p w:rsidR="00380CA5" w:rsidRDefault="00380CA5">
      <w:pPr>
        <w:pStyle w:val="Zkladntext"/>
        <w:spacing w:line="276" w:lineRule="auto"/>
        <w:jc w:val="center"/>
        <w:rPr>
          <w:b/>
          <w:bCs/>
          <w:szCs w:val="24"/>
        </w:rPr>
      </w:pPr>
    </w:p>
    <w:p w:rsidR="00380CA5" w:rsidRPr="00A534D4" w:rsidRDefault="00B22854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534D4">
        <w:rPr>
          <w:rFonts w:ascii="Arial" w:hAnsi="Arial" w:cs="Arial"/>
          <w:b/>
          <w:bCs/>
          <w:sz w:val="22"/>
          <w:szCs w:val="22"/>
        </w:rPr>
        <w:t>Čl. 1</w:t>
      </w:r>
    </w:p>
    <w:p w:rsidR="00380CA5" w:rsidRPr="00A534D4" w:rsidRDefault="00B22854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534D4">
        <w:rPr>
          <w:rFonts w:ascii="Arial" w:hAnsi="Arial" w:cs="Arial"/>
          <w:b/>
          <w:bCs/>
          <w:sz w:val="22"/>
          <w:szCs w:val="22"/>
        </w:rPr>
        <w:t>Zřízení městské policie</w:t>
      </w:r>
    </w:p>
    <w:p w:rsidR="00380CA5" w:rsidRPr="00A534D4" w:rsidRDefault="00B22854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A534D4">
        <w:rPr>
          <w:rFonts w:ascii="Arial" w:hAnsi="Arial" w:cs="Arial"/>
          <w:sz w:val="22"/>
          <w:szCs w:val="22"/>
        </w:rPr>
        <w:t>Ve městě Vrchlabí se zřizuje Městská policie.</w:t>
      </w:r>
    </w:p>
    <w:p w:rsidR="00380CA5" w:rsidRPr="00A534D4" w:rsidRDefault="00B22854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534D4">
        <w:rPr>
          <w:rFonts w:ascii="Arial" w:hAnsi="Arial" w:cs="Arial"/>
          <w:b/>
          <w:bCs/>
          <w:sz w:val="22"/>
          <w:szCs w:val="22"/>
        </w:rPr>
        <w:t>Čl. 2</w:t>
      </w:r>
    </w:p>
    <w:p w:rsidR="00380CA5" w:rsidRPr="00A534D4" w:rsidRDefault="00B22854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534D4">
        <w:rPr>
          <w:rFonts w:ascii="Arial" w:hAnsi="Arial" w:cs="Arial"/>
          <w:b/>
          <w:bCs/>
          <w:sz w:val="22"/>
          <w:szCs w:val="22"/>
        </w:rPr>
        <w:t xml:space="preserve">Závěrečná ustanovení </w:t>
      </w:r>
    </w:p>
    <w:p w:rsidR="00380CA5" w:rsidRPr="00A534D4" w:rsidRDefault="00B22854">
      <w:pPr>
        <w:pStyle w:val="Zkladntext"/>
        <w:spacing w:line="276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A534D4">
        <w:rPr>
          <w:rFonts w:ascii="Arial" w:hAnsi="Arial" w:cs="Arial"/>
          <w:sz w:val="22"/>
          <w:szCs w:val="22"/>
        </w:rPr>
        <w:t>(1) </w:t>
      </w:r>
      <w:r w:rsidRPr="00A534D4">
        <w:rPr>
          <w:rFonts w:ascii="Arial" w:hAnsi="Arial" w:cs="Arial"/>
          <w:color w:val="0070C0"/>
          <w:sz w:val="22"/>
          <w:szCs w:val="22"/>
        </w:rPr>
        <w:t xml:space="preserve"> </w:t>
      </w:r>
      <w:r w:rsidRPr="00A534D4">
        <w:rPr>
          <w:rFonts w:ascii="Arial" w:hAnsi="Arial" w:cs="Arial"/>
          <w:sz w:val="22"/>
          <w:szCs w:val="22"/>
        </w:rPr>
        <w:t>Městská policie zřízená po</w:t>
      </w:r>
      <w:r w:rsidR="00984BF8">
        <w:rPr>
          <w:rFonts w:ascii="Arial" w:hAnsi="Arial" w:cs="Arial"/>
          <w:sz w:val="22"/>
          <w:szCs w:val="22"/>
        </w:rPr>
        <w:t>dle obecně závazné vyhlášky č. 1</w:t>
      </w:r>
      <w:r w:rsidRPr="00A534D4">
        <w:rPr>
          <w:rFonts w:ascii="Arial" w:hAnsi="Arial" w:cs="Arial"/>
          <w:sz w:val="22"/>
          <w:szCs w:val="22"/>
        </w:rPr>
        <w:t>/2001, o zřízení městské policie a o zrušení některých dalších obecně závazných vyhlášek města ve znění obecně závazné vyhlášky č. 4/2004, kterou se mění obecně závazná vyhláška o zřízení městské policie a o zrušení některých dalších obecně závazných vyhlášek města č. 1/2001 se považuje za Městskou policii zřízenou podle této vyhlášky.</w:t>
      </w:r>
    </w:p>
    <w:p w:rsidR="00380CA5" w:rsidRPr="00A534D4" w:rsidRDefault="00B22854">
      <w:pPr>
        <w:spacing w:before="120" w:line="276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A534D4">
        <w:rPr>
          <w:rFonts w:ascii="Arial" w:hAnsi="Arial" w:cs="Arial"/>
          <w:sz w:val="22"/>
          <w:szCs w:val="22"/>
        </w:rPr>
        <w:t>(2) Zrušuje</w:t>
      </w:r>
      <w:r w:rsidR="00984BF8">
        <w:rPr>
          <w:rFonts w:ascii="Arial" w:hAnsi="Arial" w:cs="Arial"/>
          <w:sz w:val="22"/>
          <w:szCs w:val="22"/>
        </w:rPr>
        <w:t xml:space="preserve"> se obecně závazná vyhláška č. 1</w:t>
      </w:r>
      <w:bookmarkStart w:id="0" w:name="_GoBack"/>
      <w:bookmarkEnd w:id="0"/>
      <w:r w:rsidRPr="00A534D4">
        <w:rPr>
          <w:rFonts w:ascii="Arial" w:hAnsi="Arial" w:cs="Arial"/>
          <w:sz w:val="22"/>
          <w:szCs w:val="22"/>
        </w:rPr>
        <w:t>/2001, o zřízení městské policie a o zrušení některých dalších obecně závazných vyhlášek města a obecně závazná vyhláška č. 4/2004, kterou se mění obecně závazná vyhláška o zřízení městské policie a o zrušení některých dalších obecně závazných vyhlášek města č. 1/2001.</w:t>
      </w:r>
    </w:p>
    <w:p w:rsidR="00380CA5" w:rsidRPr="00A534D4" w:rsidRDefault="00380CA5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80CA5" w:rsidRPr="00A534D4" w:rsidRDefault="00B22854" w:rsidP="00A534D4">
      <w:pPr>
        <w:pStyle w:val="Zkladntext"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534D4">
        <w:rPr>
          <w:rFonts w:ascii="Arial" w:hAnsi="Arial" w:cs="Arial"/>
          <w:b/>
          <w:bCs/>
          <w:sz w:val="22"/>
          <w:szCs w:val="22"/>
        </w:rPr>
        <w:t>Čl. 3</w:t>
      </w:r>
    </w:p>
    <w:p w:rsidR="00380CA5" w:rsidRPr="00A534D4" w:rsidRDefault="00B22854" w:rsidP="00A534D4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A534D4">
        <w:rPr>
          <w:rFonts w:ascii="Arial" w:hAnsi="Arial" w:cs="Arial"/>
          <w:b/>
          <w:bCs/>
          <w:sz w:val="22"/>
          <w:szCs w:val="22"/>
        </w:rPr>
        <w:t>Účinnost</w:t>
      </w:r>
    </w:p>
    <w:p w:rsidR="00380CA5" w:rsidRPr="00A534D4" w:rsidRDefault="00B2285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534D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380CA5" w:rsidRPr="00A534D4" w:rsidRDefault="00380CA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380CA5" w:rsidRDefault="00380CA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A534D4" w:rsidRPr="00A534D4" w:rsidRDefault="00A534D4" w:rsidP="00A534D4">
      <w:pPr>
        <w:jc w:val="center"/>
        <w:rPr>
          <w:rFonts w:ascii="Arial" w:hAnsi="Arial" w:cs="Arial"/>
          <w:sz w:val="22"/>
          <w:szCs w:val="22"/>
        </w:rPr>
      </w:pPr>
      <w:r w:rsidRPr="00A534D4">
        <w:rPr>
          <w:rFonts w:ascii="Arial" w:hAnsi="Arial" w:cs="Arial"/>
          <w:sz w:val="22"/>
          <w:szCs w:val="22"/>
        </w:rPr>
        <w:t xml:space="preserve">  Ing. Jan Sobotka v.r.</w:t>
      </w:r>
    </w:p>
    <w:p w:rsidR="00A534D4" w:rsidRPr="00A534D4" w:rsidRDefault="00A534D4" w:rsidP="00A534D4">
      <w:pPr>
        <w:jc w:val="center"/>
        <w:rPr>
          <w:rFonts w:ascii="Arial" w:hAnsi="Arial" w:cs="Arial"/>
          <w:sz w:val="22"/>
          <w:szCs w:val="22"/>
        </w:rPr>
      </w:pPr>
      <w:r w:rsidRPr="00A534D4">
        <w:rPr>
          <w:rFonts w:ascii="Arial" w:hAnsi="Arial" w:cs="Arial"/>
          <w:sz w:val="22"/>
          <w:szCs w:val="22"/>
        </w:rPr>
        <w:t>starosta</w:t>
      </w:r>
    </w:p>
    <w:p w:rsidR="00A534D4" w:rsidRPr="00A534D4" w:rsidRDefault="00A534D4" w:rsidP="00A534D4">
      <w:pPr>
        <w:rPr>
          <w:rFonts w:ascii="Arial" w:hAnsi="Arial" w:cs="Arial"/>
          <w:sz w:val="22"/>
          <w:szCs w:val="22"/>
        </w:rPr>
      </w:pPr>
    </w:p>
    <w:p w:rsidR="00A534D4" w:rsidRPr="00A534D4" w:rsidRDefault="00A534D4" w:rsidP="00A534D4">
      <w:pPr>
        <w:rPr>
          <w:rFonts w:ascii="Arial" w:hAnsi="Arial" w:cs="Arial"/>
          <w:sz w:val="22"/>
          <w:szCs w:val="22"/>
        </w:rPr>
      </w:pPr>
    </w:p>
    <w:p w:rsidR="00A534D4" w:rsidRPr="00A534D4" w:rsidRDefault="00A534D4" w:rsidP="00A534D4">
      <w:pPr>
        <w:rPr>
          <w:rFonts w:ascii="Arial" w:hAnsi="Arial" w:cs="Arial"/>
          <w:sz w:val="22"/>
          <w:szCs w:val="22"/>
        </w:rPr>
      </w:pP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</w:p>
    <w:p w:rsidR="00A534D4" w:rsidRPr="00A534D4" w:rsidRDefault="00A534D4" w:rsidP="00A534D4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A534D4">
        <w:rPr>
          <w:rFonts w:ascii="Arial" w:hAnsi="Arial" w:cs="Arial"/>
          <w:sz w:val="22"/>
          <w:szCs w:val="22"/>
        </w:rPr>
        <w:t>Alfred Plašil v.r.</w:t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A534D4">
        <w:rPr>
          <w:rFonts w:ascii="Arial" w:hAnsi="Arial" w:cs="Arial"/>
          <w:sz w:val="22"/>
          <w:szCs w:val="22"/>
        </w:rPr>
        <w:t>PhDr. Michal Vávra v.r.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534D4">
        <w:rPr>
          <w:rFonts w:ascii="Arial" w:hAnsi="Arial" w:cs="Arial"/>
          <w:sz w:val="22"/>
          <w:szCs w:val="22"/>
        </w:rPr>
        <w:t>místostarosta</w:t>
      </w:r>
    </w:p>
    <w:sectPr w:rsidR="00A534D4" w:rsidRPr="00A534D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F2" w:rsidRDefault="005627F2">
      <w:r>
        <w:separator/>
      </w:r>
    </w:p>
  </w:endnote>
  <w:endnote w:type="continuationSeparator" w:id="0">
    <w:p w:rsidR="005627F2" w:rsidRDefault="0056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F2" w:rsidRDefault="005627F2">
      <w:r>
        <w:separator/>
      </w:r>
    </w:p>
  </w:footnote>
  <w:footnote w:type="continuationSeparator" w:id="0">
    <w:p w:rsidR="005627F2" w:rsidRDefault="00562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5B0"/>
    <w:multiLevelType w:val="multilevel"/>
    <w:tmpl w:val="1BA00C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10334"/>
    <w:multiLevelType w:val="multilevel"/>
    <w:tmpl w:val="015A20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3A49D6"/>
    <w:multiLevelType w:val="multilevel"/>
    <w:tmpl w:val="D6A2B0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110BCE"/>
    <w:multiLevelType w:val="multilevel"/>
    <w:tmpl w:val="FFD413F6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B2BA2"/>
    <w:multiLevelType w:val="multilevel"/>
    <w:tmpl w:val="4E8CE1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224796"/>
    <w:multiLevelType w:val="multilevel"/>
    <w:tmpl w:val="0A5229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9864D1"/>
    <w:multiLevelType w:val="multilevel"/>
    <w:tmpl w:val="C3AC44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267299"/>
    <w:multiLevelType w:val="multilevel"/>
    <w:tmpl w:val="4644F1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D853EC0"/>
    <w:multiLevelType w:val="multilevel"/>
    <w:tmpl w:val="1B3E7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B145AE"/>
    <w:multiLevelType w:val="multilevel"/>
    <w:tmpl w:val="CD5A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A78AB"/>
    <w:multiLevelType w:val="multilevel"/>
    <w:tmpl w:val="0406992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1174C"/>
    <w:multiLevelType w:val="multilevel"/>
    <w:tmpl w:val="D62AB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A5"/>
    <w:rsid w:val="00380CA5"/>
    <w:rsid w:val="005627F2"/>
    <w:rsid w:val="00984BF8"/>
    <w:rsid w:val="00A534D4"/>
    <w:rsid w:val="00B22854"/>
    <w:rsid w:val="00BB0F27"/>
    <w:rsid w:val="00D13EA6"/>
    <w:rsid w:val="00D706AD"/>
    <w:rsid w:val="00E705BE"/>
    <w:rsid w:val="00F7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AAB4"/>
  <w15:docId w15:val="{DEA0CA1A-5B33-4A06-80E4-32C0CDBA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uiPriority w:val="99"/>
    <w:pPr>
      <w:spacing w:line="230" w:lineRule="auto"/>
      <w:jc w:val="both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pPr>
      <w:spacing w:before="120" w:after="0"/>
      <w:outlineLvl w:val="9"/>
    </w:pPr>
    <w:rPr>
      <w:rFonts w:ascii="Times New Roman" w:hAnsi="Times New Roman"/>
      <w:bCs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ZkladntextChar">
    <w:name w:val="Základní text Char"/>
    <w:link w:val="Zkladntext"/>
    <w:rPr>
      <w:sz w:val="24"/>
    </w:rPr>
  </w:style>
  <w:style w:type="character" w:customStyle="1" w:styleId="Nadpis2Char">
    <w:name w:val="Nadpis 2 Char"/>
    <w:basedOn w:val="Standardnpsmoodstavce"/>
    <w:link w:val="Nadpis2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</w:style>
  <w:style w:type="character" w:customStyle="1" w:styleId="ZhlavChar">
    <w:name w:val="Záhlaví Char"/>
    <w:basedOn w:val="Standardnpsmoodstavce"/>
    <w:link w:val="Zhlav"/>
    <w:rPr>
      <w:sz w:val="24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styleId="Prosttext">
    <w:name w:val="Plain Text"/>
    <w:basedOn w:val="Normln"/>
    <w:link w:val="ProsttextChar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Pr>
      <w:rFonts w:ascii="Courier New" w:hAnsi="Courier New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F7834-2373-473C-BCAC-162BF898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Munzarová Eva</cp:lastModifiedBy>
  <cp:revision>4</cp:revision>
  <dcterms:created xsi:type="dcterms:W3CDTF">2025-12-15T08:31:00Z</dcterms:created>
  <dcterms:modified xsi:type="dcterms:W3CDTF">2025-12-16T07:47:00Z</dcterms:modified>
</cp:coreProperties>
</file>