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E9E9" w14:textId="77777777" w:rsidR="002116CC" w:rsidRPr="0065415F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65415F">
        <w:rPr>
          <w:rFonts w:ascii="Arial" w:hAnsi="Arial" w:cs="Arial"/>
          <w:b/>
        </w:rPr>
        <w:t>Město Rabí</w:t>
      </w:r>
    </w:p>
    <w:p w14:paraId="551153AE" w14:textId="77777777" w:rsidR="002116CC" w:rsidRPr="0065415F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65415F">
        <w:rPr>
          <w:rFonts w:ascii="Arial" w:hAnsi="Arial" w:cs="Arial"/>
          <w:b/>
        </w:rPr>
        <w:t>Zastupitelstvo města Rabí</w:t>
      </w:r>
    </w:p>
    <w:p w14:paraId="38503501" w14:textId="77777777" w:rsidR="0065415F" w:rsidRDefault="0065415F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Cs/>
        </w:rPr>
      </w:pPr>
    </w:p>
    <w:p w14:paraId="14C4115B" w14:textId="4A519F11" w:rsidR="002116CC" w:rsidRPr="0065415F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65415F">
        <w:rPr>
          <w:rFonts w:ascii="Arial" w:hAnsi="Arial" w:cs="Arial"/>
          <w:b/>
        </w:rPr>
        <w:t xml:space="preserve">Obecně závazná vyhláška města Rabí, </w:t>
      </w:r>
    </w:p>
    <w:p w14:paraId="40DA8D0D" w14:textId="77777777" w:rsidR="002116CC" w:rsidRPr="0065415F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bookmarkStart w:id="0" w:name="_Hlk191458981"/>
      <w:r w:rsidRPr="0065415F">
        <w:rPr>
          <w:rFonts w:ascii="Arial" w:hAnsi="Arial" w:cs="Arial"/>
          <w:b/>
        </w:rPr>
        <w:t xml:space="preserve">kterou se stanovují pravidla pro pohyb psů na veřejném prostranství </w:t>
      </w:r>
    </w:p>
    <w:p w14:paraId="1B620005" w14:textId="77777777" w:rsidR="002116CC" w:rsidRPr="0065415F" w:rsidRDefault="002116CC" w:rsidP="002116CC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</w:rPr>
      </w:pPr>
      <w:r w:rsidRPr="0065415F">
        <w:rPr>
          <w:rFonts w:ascii="Arial" w:hAnsi="Arial" w:cs="Arial"/>
          <w:b/>
        </w:rPr>
        <w:t>a vymezují prostory pro volné pobíhání psů</w:t>
      </w:r>
    </w:p>
    <w:bookmarkEnd w:id="0"/>
    <w:p w14:paraId="19A7808F" w14:textId="77777777" w:rsidR="002116CC" w:rsidRPr="0062486B" w:rsidRDefault="002116CC" w:rsidP="002116CC">
      <w:pPr>
        <w:spacing w:line="276" w:lineRule="auto"/>
        <w:rPr>
          <w:rFonts w:ascii="Arial" w:hAnsi="Arial" w:cs="Arial"/>
        </w:rPr>
      </w:pPr>
    </w:p>
    <w:p w14:paraId="49FB9F07" w14:textId="00CDB0A6" w:rsidR="002116CC" w:rsidRDefault="002116CC" w:rsidP="002116C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města Rabí se na svém zasedání dne </w:t>
      </w:r>
      <w:r w:rsidR="005D1CBC">
        <w:rPr>
          <w:rFonts w:ascii="Arial" w:hAnsi="Arial" w:cs="Arial"/>
        </w:rPr>
        <w:t>03.03.2025</w:t>
      </w:r>
      <w:r w:rsidRPr="0065415F">
        <w:rPr>
          <w:rFonts w:ascii="Arial" w:hAnsi="Arial" w:cs="Arial"/>
          <w:color w:val="FF0000"/>
        </w:rPr>
        <w:t xml:space="preserve"> </w:t>
      </w:r>
      <w:r w:rsidRPr="0062486B">
        <w:rPr>
          <w:rFonts w:ascii="Arial" w:hAnsi="Arial" w:cs="Arial"/>
        </w:rPr>
        <w:t>usnesením č.</w:t>
      </w:r>
      <w:r w:rsidR="005D1CBC">
        <w:rPr>
          <w:rFonts w:ascii="Arial" w:hAnsi="Arial" w:cs="Arial"/>
        </w:rPr>
        <w:t xml:space="preserve">13/2025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341FFD9F" w14:textId="77777777" w:rsidR="0065415F" w:rsidRPr="0062486B" w:rsidRDefault="0065415F" w:rsidP="002116CC">
      <w:pPr>
        <w:spacing w:line="276" w:lineRule="auto"/>
        <w:rPr>
          <w:rFonts w:ascii="Arial" w:hAnsi="Arial" w:cs="Arial"/>
        </w:rPr>
      </w:pPr>
    </w:p>
    <w:p w14:paraId="7B1987F4" w14:textId="77777777" w:rsidR="002116CC" w:rsidRPr="005F7FAE" w:rsidRDefault="002116CC" w:rsidP="0065415F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D81843E" w14:textId="77777777" w:rsidR="002116CC" w:rsidRPr="005F7FAE" w:rsidRDefault="002116CC" w:rsidP="0065415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CBB07E2" w14:textId="77777777" w:rsidR="002116CC" w:rsidRPr="00DD6580" w:rsidRDefault="002116CC" w:rsidP="0065415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ve městě Rabí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7E2A15E8" w14:textId="235081AE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>a) na veřejných prostranstvích v </w:t>
      </w:r>
      <w:r w:rsidRPr="005D1CBC">
        <w:rPr>
          <w:rFonts w:ascii="Arial" w:eastAsia="Times New Roman" w:hAnsi="Arial" w:cs="Arial"/>
          <w:lang w:eastAsia="cs-CZ"/>
        </w:rPr>
        <w:t xml:space="preserve">zastavěných </w:t>
      </w:r>
      <w:r w:rsidR="0065415F" w:rsidRPr="005D1CBC">
        <w:rPr>
          <w:rFonts w:ascii="Arial" w:eastAsia="Times New Roman" w:hAnsi="Arial" w:cs="Arial"/>
          <w:lang w:eastAsia="cs-CZ"/>
        </w:rPr>
        <w:t xml:space="preserve">územích </w:t>
      </w:r>
      <w:r w:rsidRPr="005D1CBC">
        <w:rPr>
          <w:rFonts w:ascii="Arial" w:eastAsia="Times New Roman" w:hAnsi="Arial" w:cs="Arial"/>
          <w:lang w:eastAsia="cs-CZ"/>
        </w:rPr>
        <w:t>část</w:t>
      </w:r>
      <w:r w:rsidR="0065415F" w:rsidRPr="005D1CBC">
        <w:rPr>
          <w:rFonts w:ascii="Arial" w:eastAsia="Times New Roman" w:hAnsi="Arial" w:cs="Arial"/>
          <w:lang w:eastAsia="cs-CZ"/>
        </w:rPr>
        <w:t>í</w:t>
      </w:r>
      <w:r w:rsidRPr="005D1CBC">
        <w:rPr>
          <w:rFonts w:ascii="Arial" w:eastAsia="Times New Roman" w:hAnsi="Arial" w:cs="Arial"/>
          <w:lang w:eastAsia="cs-CZ"/>
        </w:rPr>
        <w:t xml:space="preserve"> </w:t>
      </w:r>
      <w:r w:rsidR="0065415F" w:rsidRPr="005D1CBC">
        <w:rPr>
          <w:rFonts w:ascii="Arial" w:eastAsia="Times New Roman" w:hAnsi="Arial" w:cs="Arial"/>
          <w:lang w:eastAsia="cs-CZ"/>
        </w:rPr>
        <w:t xml:space="preserve">města </w:t>
      </w:r>
      <w:r w:rsidRPr="005D1CBC">
        <w:rPr>
          <w:rFonts w:ascii="Arial" w:eastAsia="Times New Roman" w:hAnsi="Arial" w:cs="Arial"/>
          <w:lang w:eastAsia="cs-CZ"/>
        </w:rPr>
        <w:t>Rabí</w:t>
      </w:r>
      <w:r>
        <w:rPr>
          <w:rFonts w:ascii="Arial" w:eastAsia="Times New Roman" w:hAnsi="Arial" w:cs="Arial"/>
          <w:lang w:eastAsia="cs-CZ"/>
        </w:rPr>
        <w:t>, Bojanovice a</w:t>
      </w:r>
      <w:r w:rsidR="0065415F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Čepice</w:t>
      </w:r>
      <w:r w:rsidRPr="00DD6580">
        <w:rPr>
          <w:rFonts w:ascii="Arial" w:eastAsia="Times New Roman" w:hAnsi="Arial" w:cs="Arial"/>
          <w:lang w:eastAsia="cs-CZ"/>
        </w:rPr>
        <w:t xml:space="preserve"> je možný pohyb psů pouze na vodítku,</w:t>
      </w:r>
    </w:p>
    <w:p w14:paraId="2F9756F3" w14:textId="77777777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 xml:space="preserve">b) zakazuje se </w:t>
      </w:r>
      <w:r>
        <w:rPr>
          <w:rFonts w:ascii="Arial" w:eastAsia="Times New Roman" w:hAnsi="Arial" w:cs="Arial"/>
          <w:lang w:eastAsia="cs-CZ"/>
        </w:rPr>
        <w:t xml:space="preserve">vstupovat se psy a vodit psy na </w:t>
      </w:r>
      <w:r w:rsidRPr="00DD6580">
        <w:rPr>
          <w:rFonts w:ascii="Arial" w:eastAsia="Times New Roman" w:hAnsi="Arial" w:cs="Arial"/>
          <w:lang w:eastAsia="cs-CZ"/>
        </w:rPr>
        <w:t xml:space="preserve">dětská hřiště a pískoviště v obci, </w:t>
      </w:r>
    </w:p>
    <w:p w14:paraId="5BEF70E2" w14:textId="77777777" w:rsidR="002116CC" w:rsidRPr="00DD6580" w:rsidRDefault="002116CC" w:rsidP="002116CC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cs-CZ"/>
        </w:rPr>
      </w:pPr>
      <w:r w:rsidRPr="00DD6580">
        <w:rPr>
          <w:rFonts w:ascii="Arial" w:eastAsia="Times New Roman" w:hAnsi="Arial" w:cs="Arial"/>
          <w:lang w:eastAsia="cs-CZ"/>
        </w:rPr>
        <w:t>c) chovatelé a vlastníci psů jsou povinni neprodleně odstranit exkrementy způsobené psem na veřejném prostranství.</w:t>
      </w:r>
    </w:p>
    <w:p w14:paraId="0BCA6852" w14:textId="77777777" w:rsidR="002116CC" w:rsidRDefault="002116CC" w:rsidP="002116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 w:rsidRPr="00DD6580">
        <w:rPr>
          <w:rFonts w:ascii="Arial" w:hAnsi="Arial" w:cs="Arial"/>
        </w:rPr>
        <w:t xml:space="preserve">Splnění povinností stanovených v odstavci 1 zajišťuje fyzická osoba, která má psa na veřejném prostranství </w:t>
      </w:r>
      <w:r>
        <w:rPr>
          <w:rFonts w:ascii="Arial" w:hAnsi="Arial" w:cs="Arial"/>
        </w:rPr>
        <w:t>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F10B993" w14:textId="1FCF4EBE" w:rsidR="002116CC" w:rsidRDefault="002116CC" w:rsidP="002116C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</w:t>
      </w:r>
      <w:r w:rsidRPr="005D1CBC">
        <w:rPr>
          <w:rFonts w:ascii="Arial" w:hAnsi="Arial" w:cs="Arial"/>
        </w:rPr>
        <w:t xml:space="preserve">odstavci 1 </w:t>
      </w:r>
      <w:r w:rsidR="0065415F" w:rsidRPr="005D1CBC">
        <w:rPr>
          <w:rFonts w:ascii="Arial" w:hAnsi="Arial" w:cs="Arial"/>
        </w:rPr>
        <w:t xml:space="preserve">písm. a) a b) </w:t>
      </w:r>
      <w:r w:rsidRPr="005D1CB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6F0C851E" w14:textId="77777777" w:rsidR="0065415F" w:rsidRPr="0062486B" w:rsidRDefault="0065415F" w:rsidP="0065415F">
      <w:pPr>
        <w:pStyle w:val="Odstavecseseznamem"/>
        <w:tabs>
          <w:tab w:val="left" w:pos="1134"/>
        </w:tabs>
        <w:spacing w:line="276" w:lineRule="auto"/>
        <w:ind w:left="1134"/>
        <w:contextualSpacing w:val="0"/>
        <w:rPr>
          <w:rFonts w:ascii="Arial" w:hAnsi="Arial" w:cs="Arial"/>
        </w:rPr>
      </w:pPr>
    </w:p>
    <w:p w14:paraId="3A761C79" w14:textId="27322700" w:rsidR="002116CC" w:rsidRPr="005D1CBC" w:rsidRDefault="002116CC" w:rsidP="0065415F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D1CBC">
        <w:rPr>
          <w:rFonts w:ascii="Arial" w:hAnsi="Arial" w:cs="Arial"/>
          <w:b/>
        </w:rPr>
        <w:t xml:space="preserve">Čl. </w:t>
      </w:r>
      <w:r w:rsidR="0065415F" w:rsidRPr="005D1CBC">
        <w:rPr>
          <w:rFonts w:ascii="Arial" w:hAnsi="Arial" w:cs="Arial"/>
          <w:b/>
        </w:rPr>
        <w:t>2</w:t>
      </w:r>
    </w:p>
    <w:p w14:paraId="4A0F0417" w14:textId="7D05A93C" w:rsidR="0065415F" w:rsidRPr="005D1CBC" w:rsidRDefault="0065415F" w:rsidP="006541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D1CBC">
        <w:rPr>
          <w:rFonts w:ascii="Arial" w:hAnsi="Arial" w:cs="Arial"/>
          <w:b/>
        </w:rPr>
        <w:t>Zrušovací ustanovení</w:t>
      </w:r>
    </w:p>
    <w:p w14:paraId="4E00B193" w14:textId="3B3DC59E" w:rsidR="0065415F" w:rsidRPr="005D1CBC" w:rsidRDefault="0065415F" w:rsidP="0065415F">
      <w:pPr>
        <w:pStyle w:val="western"/>
        <w:spacing w:before="0" w:beforeAutospacing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D1CBC">
        <w:rPr>
          <w:rFonts w:ascii="Arial" w:hAnsi="Arial" w:cs="Arial"/>
          <w:color w:val="auto"/>
          <w:sz w:val="22"/>
          <w:szCs w:val="22"/>
        </w:rPr>
        <w:tab/>
        <w:t>Touto obecně závaznou vyhláškou se ruší Obecně závazná vyhláška města Rabí</w:t>
      </w:r>
      <w:r w:rsidR="00E81003" w:rsidRPr="005D1CBC">
        <w:rPr>
          <w:rFonts w:ascii="Arial" w:hAnsi="Arial" w:cs="Arial"/>
          <w:color w:val="auto"/>
          <w:sz w:val="22"/>
          <w:szCs w:val="22"/>
        </w:rPr>
        <w:t xml:space="preserve"> č. 1/2025</w:t>
      </w:r>
      <w:r w:rsidRPr="005D1CBC">
        <w:rPr>
          <w:rFonts w:ascii="Arial" w:hAnsi="Arial" w:cs="Arial"/>
          <w:color w:val="auto"/>
          <w:sz w:val="22"/>
          <w:szCs w:val="22"/>
        </w:rPr>
        <w:t xml:space="preserve">,  </w:t>
      </w:r>
      <w:r w:rsidRPr="005D1CBC">
        <w:rPr>
          <w:rFonts w:ascii="Arial" w:hAnsi="Arial" w:cs="Arial"/>
          <w:bCs/>
          <w:color w:val="auto"/>
          <w:sz w:val="22"/>
          <w:szCs w:val="22"/>
        </w:rPr>
        <w:t>kterou se stanovují pravidla pro pohyb psů na veřejném prostranství a vymezují prostory pro volné pobíhání psů</w:t>
      </w:r>
      <w:r w:rsidR="00E81003" w:rsidRPr="005D1CBC">
        <w:rPr>
          <w:rFonts w:ascii="Arial" w:hAnsi="Arial" w:cs="Arial"/>
          <w:bCs/>
          <w:color w:val="auto"/>
          <w:sz w:val="22"/>
          <w:szCs w:val="22"/>
        </w:rPr>
        <w:t>, ze dne 25. 11. 2024.</w:t>
      </w:r>
    </w:p>
    <w:p w14:paraId="5D3A62D9" w14:textId="0BA921BB" w:rsidR="0065415F" w:rsidRPr="0065415F" w:rsidRDefault="0065415F" w:rsidP="0065415F">
      <w:pPr>
        <w:spacing w:line="276" w:lineRule="auto"/>
        <w:ind w:firstLine="709"/>
        <w:rPr>
          <w:rFonts w:ascii="Arial" w:hAnsi="Arial" w:cs="Arial"/>
          <w:b/>
        </w:rPr>
      </w:pPr>
    </w:p>
    <w:p w14:paraId="1A2474ED" w14:textId="21A3761A" w:rsidR="0065415F" w:rsidRPr="005F7FAE" w:rsidRDefault="0065415F" w:rsidP="0065415F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3</w:t>
      </w:r>
    </w:p>
    <w:p w14:paraId="602F161D" w14:textId="77777777" w:rsidR="002116CC" w:rsidRPr="005F7FAE" w:rsidRDefault="002116CC" w:rsidP="0065415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9702D4E" w14:textId="77777777" w:rsidR="002116CC" w:rsidRPr="0062486B" w:rsidRDefault="002116CC" w:rsidP="0065415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F0F8202" w14:textId="77777777" w:rsidR="002116CC" w:rsidRDefault="002116CC" w:rsidP="002116CC"/>
    <w:p w14:paraId="58A93694" w14:textId="77777777" w:rsidR="002116CC" w:rsidRDefault="002116CC" w:rsidP="002116CC"/>
    <w:p w14:paraId="093CCBEA" w14:textId="60FB3F98" w:rsidR="002116CC" w:rsidRDefault="002116CC" w:rsidP="002116CC">
      <w:r>
        <w:t>…………………………………………………….</w:t>
      </w:r>
      <w:r>
        <w:tab/>
        <w:t xml:space="preserve">                                                 …………………………………………………….</w:t>
      </w:r>
    </w:p>
    <w:p w14:paraId="4AB23BEE" w14:textId="0C92FBAC" w:rsidR="002116CC" w:rsidRDefault="002116CC" w:rsidP="002116CC">
      <w:pPr>
        <w:keepNext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Miroslav Kraucher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Irena Koutníková</w:t>
      </w:r>
    </w:p>
    <w:p w14:paraId="3B6D6C15" w14:textId="567E669B" w:rsidR="002116CC" w:rsidRPr="0062486B" w:rsidRDefault="002116CC" w:rsidP="002116CC">
      <w:pPr>
        <w:keepNext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místostarostka</w:t>
      </w:r>
      <w:r>
        <w:rPr>
          <w:rFonts w:ascii="Arial" w:hAnsi="Arial" w:cs="Arial"/>
        </w:rPr>
        <w:tab/>
      </w:r>
    </w:p>
    <w:p w14:paraId="5BF464DE" w14:textId="32B1F3E7" w:rsidR="002116CC" w:rsidRPr="0062486B" w:rsidRDefault="002116CC" w:rsidP="002116CC">
      <w:pPr>
        <w:keepNext/>
        <w:spacing w:after="0"/>
        <w:jc w:val="left"/>
        <w:rPr>
          <w:rFonts w:ascii="Arial" w:hAnsi="Arial" w:cs="Arial"/>
        </w:rPr>
      </w:pPr>
    </w:p>
    <w:sectPr w:rsidR="002116CC" w:rsidRPr="00624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9AE6" w14:textId="77777777" w:rsidR="002116CC" w:rsidRDefault="002116CC" w:rsidP="002116CC">
      <w:pPr>
        <w:spacing w:after="0"/>
      </w:pPr>
      <w:r>
        <w:separator/>
      </w:r>
    </w:p>
  </w:endnote>
  <w:endnote w:type="continuationSeparator" w:id="0">
    <w:p w14:paraId="5432A154" w14:textId="77777777" w:rsidR="002116CC" w:rsidRDefault="002116CC" w:rsidP="002116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50EF" w14:textId="77777777" w:rsidR="002116CC" w:rsidRDefault="002116CC" w:rsidP="002116CC">
      <w:pPr>
        <w:spacing w:after="0"/>
      </w:pPr>
      <w:r>
        <w:separator/>
      </w:r>
    </w:p>
  </w:footnote>
  <w:footnote w:type="continuationSeparator" w:id="0">
    <w:p w14:paraId="30DDC69C" w14:textId="77777777" w:rsidR="002116CC" w:rsidRDefault="002116CC" w:rsidP="002116CC">
      <w:pPr>
        <w:spacing w:after="0"/>
      </w:pPr>
      <w:r>
        <w:continuationSeparator/>
      </w:r>
    </w:p>
  </w:footnote>
  <w:footnote w:id="1">
    <w:p w14:paraId="2F86C9DA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0FA72BB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310552A" w14:textId="77777777" w:rsidR="002116CC" w:rsidRPr="00E7765B" w:rsidRDefault="002116CC" w:rsidP="002116CC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82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CC"/>
    <w:rsid w:val="002116CC"/>
    <w:rsid w:val="005D1CBC"/>
    <w:rsid w:val="0065415F"/>
    <w:rsid w:val="00662F38"/>
    <w:rsid w:val="00A834E5"/>
    <w:rsid w:val="00D734BC"/>
    <w:rsid w:val="00DE239E"/>
    <w:rsid w:val="00E37D6A"/>
    <w:rsid w:val="00E81003"/>
    <w:rsid w:val="00F7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DED9"/>
  <w15:chartTrackingRefBased/>
  <w15:docId w15:val="{81F3C651-4F55-4099-A2BE-74C0E486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6C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6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16C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16CC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116CC"/>
    <w:rPr>
      <w:vertAlign w:val="superscript"/>
    </w:rPr>
  </w:style>
  <w:style w:type="paragraph" w:customStyle="1" w:styleId="western">
    <w:name w:val="western"/>
    <w:basedOn w:val="Normln"/>
    <w:rsid w:val="002116CC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A11F-2075-42A0-B6D5-F4F320C2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Kraucher</dc:creator>
  <cp:keywords/>
  <dc:description/>
  <cp:lastModifiedBy>Miroslav Kraucher</cp:lastModifiedBy>
  <cp:revision>6</cp:revision>
  <dcterms:created xsi:type="dcterms:W3CDTF">2025-02-11T10:05:00Z</dcterms:created>
  <dcterms:modified xsi:type="dcterms:W3CDTF">2025-03-19T20:04:00Z</dcterms:modified>
</cp:coreProperties>
</file>