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44942" w14:textId="4D03208D" w:rsidR="00EC2AE0" w:rsidRDefault="00666BDB" w:rsidP="001C3994">
      <w:pPr>
        <w:pStyle w:val="Nzev"/>
        <w:rPr>
          <w:rFonts w:ascii="Arial" w:hAnsi="Arial" w:cs="Arial"/>
        </w:rPr>
      </w:pPr>
      <w:r w:rsidRPr="001C3994">
        <w:rPr>
          <w:rFonts w:ascii="Arial" w:hAnsi="Arial" w:cs="Arial"/>
          <w:caps w:val="0"/>
        </w:rPr>
        <w:t>O</w:t>
      </w:r>
      <w:r w:rsidR="001C3994">
        <w:rPr>
          <w:rFonts w:ascii="Arial" w:hAnsi="Arial" w:cs="Arial"/>
          <w:caps w:val="0"/>
        </w:rPr>
        <w:t xml:space="preserve">becně závazná </w:t>
      </w:r>
      <w:r w:rsidR="00EC2AE0" w:rsidRPr="001C3994">
        <w:rPr>
          <w:rFonts w:ascii="Arial" w:hAnsi="Arial" w:cs="Arial"/>
          <w:caps w:val="0"/>
        </w:rPr>
        <w:t>vyhláška</w:t>
      </w:r>
      <w:r w:rsidR="001C3994">
        <w:rPr>
          <w:rFonts w:ascii="Arial" w:hAnsi="Arial" w:cs="Arial"/>
          <w:caps w:val="0"/>
        </w:rPr>
        <w:t xml:space="preserve"> </w:t>
      </w:r>
      <w:r w:rsidR="003F529C">
        <w:rPr>
          <w:rFonts w:ascii="Arial" w:hAnsi="Arial" w:cs="Arial"/>
          <w:caps w:val="0"/>
        </w:rPr>
        <w:t xml:space="preserve">č. </w:t>
      </w:r>
      <w:r w:rsidR="00D61DD3">
        <w:rPr>
          <w:rFonts w:ascii="Arial" w:hAnsi="Arial" w:cs="Arial"/>
          <w:caps w:val="0"/>
        </w:rPr>
        <w:t>6</w:t>
      </w:r>
      <w:r w:rsidR="003C5A1A" w:rsidRPr="003F529C">
        <w:rPr>
          <w:rFonts w:ascii="Arial" w:hAnsi="Arial" w:cs="Arial"/>
        </w:rPr>
        <w:t>/20</w:t>
      </w:r>
      <w:r w:rsidR="0037010A">
        <w:rPr>
          <w:rFonts w:ascii="Arial" w:hAnsi="Arial" w:cs="Arial"/>
        </w:rPr>
        <w:t>24</w:t>
      </w:r>
      <w:r w:rsidR="003F529C">
        <w:rPr>
          <w:rFonts w:ascii="Arial" w:hAnsi="Arial" w:cs="Arial"/>
        </w:rPr>
        <w:t>,</w:t>
      </w:r>
    </w:p>
    <w:p w14:paraId="342B2A8A" w14:textId="77777777" w:rsidR="003F529C" w:rsidRPr="003F529C" w:rsidRDefault="003F529C" w:rsidP="003F529C">
      <w:pPr>
        <w:pStyle w:val="Nzev"/>
        <w:spacing w:before="240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caps w:val="0"/>
          <w:sz w:val="28"/>
        </w:rPr>
        <w:t>kterou se vydává Požární řád města Polná</w:t>
      </w:r>
    </w:p>
    <w:p w14:paraId="770BC77F" w14:textId="77777777" w:rsidR="00EC2AE0" w:rsidRPr="00326FB6" w:rsidRDefault="00EC2AE0" w:rsidP="00EC2AE0">
      <w:pPr>
        <w:jc w:val="center"/>
        <w:rPr>
          <w:rFonts w:ascii="Arial" w:hAnsi="Arial" w:cs="Arial"/>
          <w:sz w:val="24"/>
        </w:rPr>
      </w:pPr>
    </w:p>
    <w:p w14:paraId="19F14B66" w14:textId="2D9B1E70" w:rsidR="00EC2AE0" w:rsidRPr="003F529C" w:rsidRDefault="003F529C" w:rsidP="0005319B">
      <w:pPr>
        <w:jc w:val="both"/>
        <w:rPr>
          <w:rFonts w:ascii="Arial" w:hAnsi="Arial" w:cs="Arial"/>
          <w:sz w:val="24"/>
        </w:rPr>
      </w:pPr>
      <w:r w:rsidRPr="003F529C">
        <w:rPr>
          <w:rFonts w:ascii="Arial" w:hAnsi="Arial" w:cs="Arial"/>
          <w:sz w:val="24"/>
        </w:rPr>
        <w:t xml:space="preserve">Zastupitelstvo města Polná na svém 15. zasedání dne </w:t>
      </w:r>
      <w:r w:rsidR="0037010A">
        <w:rPr>
          <w:rFonts w:ascii="Arial" w:hAnsi="Arial" w:cs="Arial"/>
          <w:sz w:val="24"/>
        </w:rPr>
        <w:t>9. prosince 2024</w:t>
      </w:r>
      <w:r w:rsidRPr="003F529C">
        <w:rPr>
          <w:rFonts w:ascii="Arial" w:hAnsi="Arial" w:cs="Arial"/>
          <w:sz w:val="24"/>
        </w:rPr>
        <w:t xml:space="preserve"> usnesením č.</w:t>
      </w:r>
      <w:r w:rsidR="00B86501">
        <w:rPr>
          <w:rFonts w:ascii="Arial" w:hAnsi="Arial" w:cs="Arial"/>
          <w:sz w:val="24"/>
        </w:rPr>
        <w:t> </w:t>
      </w:r>
      <w:r w:rsidR="00675B77">
        <w:rPr>
          <w:rFonts w:ascii="Arial" w:hAnsi="Arial" w:cs="Arial"/>
          <w:sz w:val="24"/>
        </w:rPr>
        <w:t>ZM-</w:t>
      </w:r>
      <w:r w:rsidR="002024D0">
        <w:rPr>
          <w:rFonts w:ascii="Arial" w:hAnsi="Arial" w:cs="Arial"/>
          <w:sz w:val="24"/>
        </w:rPr>
        <w:t>328</w:t>
      </w:r>
      <w:r w:rsidR="00B86501">
        <w:rPr>
          <w:rFonts w:ascii="Arial" w:hAnsi="Arial" w:cs="Arial"/>
          <w:sz w:val="24"/>
        </w:rPr>
        <w:t>/</w:t>
      </w:r>
      <w:r w:rsidR="009F7839">
        <w:rPr>
          <w:rFonts w:ascii="Arial" w:hAnsi="Arial" w:cs="Arial"/>
          <w:sz w:val="24"/>
        </w:rPr>
        <w:t>15</w:t>
      </w:r>
      <w:r w:rsidR="00B86501">
        <w:rPr>
          <w:rFonts w:ascii="Arial" w:hAnsi="Arial" w:cs="Arial"/>
          <w:sz w:val="24"/>
        </w:rPr>
        <w:t>/2024</w:t>
      </w:r>
      <w:r w:rsidRPr="003F529C">
        <w:rPr>
          <w:rFonts w:ascii="Arial" w:hAnsi="Arial" w:cs="Arial"/>
          <w:sz w:val="24"/>
        </w:rPr>
        <w:t xml:space="preserve"> </w:t>
      </w:r>
      <w:r w:rsidR="0037010A" w:rsidRPr="0037010A">
        <w:rPr>
          <w:rFonts w:ascii="Arial" w:hAnsi="Arial" w:cs="Arial"/>
          <w:sz w:val="24"/>
        </w:rPr>
        <w:t>usneslo vydat na základě § 29 odst. 1 písm. o) bod 1 zákona č.</w:t>
      </w:r>
      <w:r w:rsidR="00B86501">
        <w:rPr>
          <w:rFonts w:ascii="Arial" w:hAnsi="Arial" w:cs="Arial"/>
          <w:sz w:val="24"/>
        </w:rPr>
        <w:t> </w:t>
      </w:r>
      <w:r w:rsidR="0037010A" w:rsidRPr="0037010A">
        <w:rPr>
          <w:rFonts w:ascii="Arial" w:hAnsi="Arial" w:cs="Arial"/>
          <w:sz w:val="24"/>
        </w:rPr>
        <w:t>133/1985 Sb., o požární ochraně, ve znění pozdějších předpisů (dále jen „zákon o</w:t>
      </w:r>
      <w:r w:rsidR="00B86501">
        <w:rPr>
          <w:rFonts w:ascii="Arial" w:hAnsi="Arial" w:cs="Arial"/>
          <w:sz w:val="24"/>
        </w:rPr>
        <w:t> </w:t>
      </w:r>
      <w:r w:rsidR="0037010A" w:rsidRPr="0037010A">
        <w:rPr>
          <w:rFonts w:ascii="Arial" w:hAnsi="Arial" w:cs="Arial"/>
          <w:sz w:val="24"/>
        </w:rPr>
        <w:t>požární ochraně“), a v souladu s § 10 písm. d) a § 84 odst. 2 písm. h) zákona č.</w:t>
      </w:r>
      <w:r w:rsidR="00B86501">
        <w:rPr>
          <w:rFonts w:ascii="Arial" w:hAnsi="Arial" w:cs="Arial"/>
          <w:sz w:val="24"/>
        </w:rPr>
        <w:t> </w:t>
      </w:r>
      <w:r w:rsidR="0037010A" w:rsidRPr="0037010A">
        <w:rPr>
          <w:rFonts w:ascii="Arial" w:hAnsi="Arial" w:cs="Arial"/>
          <w:sz w:val="24"/>
        </w:rPr>
        <w:t>128/2000 Sb., o obcích (obecní zřízení), ve znění pozdějších předpisů, tuto obecně závaznou vyhlášku (dále jen „vyhláška“)</w:t>
      </w:r>
    </w:p>
    <w:p w14:paraId="58E6500F" w14:textId="77777777" w:rsidR="00EC2AE0" w:rsidRPr="003F529C" w:rsidRDefault="00EC2AE0" w:rsidP="00675B77">
      <w:pPr>
        <w:spacing w:before="240"/>
        <w:jc w:val="center"/>
        <w:rPr>
          <w:rFonts w:ascii="Arial" w:hAnsi="Arial" w:cs="Arial"/>
          <w:b/>
          <w:sz w:val="24"/>
        </w:rPr>
      </w:pPr>
      <w:r w:rsidRPr="003F529C">
        <w:rPr>
          <w:rFonts w:ascii="Arial" w:hAnsi="Arial" w:cs="Arial"/>
          <w:b/>
          <w:sz w:val="24"/>
        </w:rPr>
        <w:t>Čl. 1</w:t>
      </w:r>
    </w:p>
    <w:p w14:paraId="169A3EA5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Úvodní ustanovení</w:t>
      </w:r>
    </w:p>
    <w:p w14:paraId="3D7BF2FA" w14:textId="1A16B66B" w:rsidR="0037010A" w:rsidRPr="0037010A" w:rsidRDefault="0037010A" w:rsidP="0037010A">
      <w:pPr>
        <w:pStyle w:val="Oddstavcevlncch"/>
        <w:spacing w:after="60"/>
        <w:jc w:val="both"/>
        <w:rPr>
          <w:rFonts w:ascii="Arial" w:hAnsi="Arial" w:cs="Arial"/>
          <w:sz w:val="24"/>
          <w:szCs w:val="24"/>
        </w:rPr>
      </w:pPr>
      <w:r w:rsidRPr="0037010A">
        <w:rPr>
          <w:rFonts w:ascii="Arial" w:hAnsi="Arial" w:cs="Arial"/>
          <w:sz w:val="24"/>
          <w:szCs w:val="24"/>
        </w:rPr>
        <w:t xml:space="preserve">Tato vyhláška upravuje organizaci a zásady zabezpečení požární ochrany ve městě </w:t>
      </w:r>
      <w:r w:rsidR="0023026F">
        <w:rPr>
          <w:rFonts w:ascii="Arial" w:hAnsi="Arial" w:cs="Arial"/>
          <w:sz w:val="24"/>
          <w:szCs w:val="24"/>
        </w:rPr>
        <w:t>Polná</w:t>
      </w:r>
      <w:r w:rsidRPr="0037010A">
        <w:rPr>
          <w:rFonts w:ascii="Arial" w:hAnsi="Arial" w:cs="Arial"/>
          <w:sz w:val="24"/>
          <w:szCs w:val="24"/>
        </w:rPr>
        <w:t xml:space="preserve"> (dále jen „město“). </w:t>
      </w:r>
    </w:p>
    <w:p w14:paraId="366208B3" w14:textId="5725435A" w:rsidR="00EC2AE0" w:rsidRPr="0037010A" w:rsidRDefault="0037010A" w:rsidP="0037010A">
      <w:pPr>
        <w:pStyle w:val="Oddstavcevlncch"/>
        <w:jc w:val="both"/>
        <w:rPr>
          <w:rFonts w:ascii="Arial" w:hAnsi="Arial" w:cs="Arial"/>
          <w:sz w:val="24"/>
          <w:szCs w:val="24"/>
        </w:rPr>
      </w:pPr>
      <w:r w:rsidRPr="0037010A">
        <w:rPr>
          <w:rFonts w:ascii="Arial" w:hAnsi="Arial" w:cs="Arial"/>
          <w:sz w:val="24"/>
          <w:szCs w:val="24"/>
        </w:rPr>
        <w:t>Při zabezpečování požární ochrany spolupracuje město zejména s Hasičským záchranným sborem Kraje Vysočina, spolky a obecně prospěšnými společnostmi působícími na úseku požární ochrany.</w:t>
      </w:r>
    </w:p>
    <w:p w14:paraId="69F47CD0" w14:textId="77777777" w:rsidR="00EC2AE0" w:rsidRPr="0005319B" w:rsidRDefault="00EC2AE0" w:rsidP="00675B77">
      <w:pPr>
        <w:spacing w:before="24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2</w:t>
      </w:r>
    </w:p>
    <w:p w14:paraId="636523D5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Vymezení činnosti osob pověřených zabezpečováním požární ochrany v</w:t>
      </w:r>
      <w:r w:rsidR="003F529C">
        <w:rPr>
          <w:rFonts w:ascii="Arial" w:hAnsi="Arial" w:cs="Arial"/>
          <w:b/>
        </w:rPr>
        <w:t>e</w:t>
      </w:r>
      <w:r w:rsidRPr="003F529C">
        <w:rPr>
          <w:rFonts w:ascii="Arial" w:hAnsi="Arial" w:cs="Arial"/>
          <w:b/>
        </w:rPr>
        <w:t> městě</w:t>
      </w:r>
    </w:p>
    <w:p w14:paraId="3A1C8E47" w14:textId="32F99E7F" w:rsidR="003F529C" w:rsidRPr="00154EEF" w:rsidRDefault="00EC2AE0" w:rsidP="00154EEF">
      <w:pPr>
        <w:pStyle w:val="Oddstavcevlncch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54EEF">
        <w:rPr>
          <w:rFonts w:ascii="Arial" w:hAnsi="Arial" w:cs="Arial"/>
          <w:sz w:val="24"/>
          <w:szCs w:val="24"/>
        </w:rPr>
        <w:t>Ochrana životů, zdraví a majetku občanů před požáry, živelními pohromami a jinými mimořádnými událostmi v katastru města je zajištěna jednotk</w:t>
      </w:r>
      <w:r w:rsidR="00C51823" w:rsidRPr="00154EEF">
        <w:rPr>
          <w:rFonts w:ascii="Arial" w:hAnsi="Arial" w:cs="Arial"/>
          <w:sz w:val="24"/>
          <w:szCs w:val="24"/>
        </w:rPr>
        <w:t>ami</w:t>
      </w:r>
      <w:r w:rsidRPr="00154EEF">
        <w:rPr>
          <w:rFonts w:ascii="Arial" w:hAnsi="Arial" w:cs="Arial"/>
          <w:sz w:val="24"/>
          <w:szCs w:val="24"/>
        </w:rPr>
        <w:t xml:space="preserve"> </w:t>
      </w:r>
      <w:r w:rsidR="00C51823" w:rsidRPr="00154EEF">
        <w:rPr>
          <w:rFonts w:ascii="Arial" w:hAnsi="Arial" w:cs="Arial"/>
          <w:sz w:val="24"/>
          <w:szCs w:val="24"/>
        </w:rPr>
        <w:t xml:space="preserve">HZS kraje Vysočina a </w:t>
      </w:r>
      <w:r w:rsidR="0037010A" w:rsidRPr="00154EEF">
        <w:rPr>
          <w:rFonts w:ascii="Arial" w:hAnsi="Arial" w:cs="Arial"/>
          <w:sz w:val="24"/>
          <w:szCs w:val="24"/>
        </w:rPr>
        <w:t>Jednotkami s</w:t>
      </w:r>
      <w:r w:rsidRPr="00154EEF">
        <w:rPr>
          <w:rFonts w:ascii="Arial" w:hAnsi="Arial" w:cs="Arial"/>
          <w:sz w:val="24"/>
          <w:szCs w:val="24"/>
        </w:rPr>
        <w:t>bor</w:t>
      </w:r>
      <w:r w:rsidR="0037010A" w:rsidRPr="00154EEF">
        <w:rPr>
          <w:rFonts w:ascii="Arial" w:hAnsi="Arial" w:cs="Arial"/>
          <w:sz w:val="24"/>
          <w:szCs w:val="24"/>
        </w:rPr>
        <w:t>ů</w:t>
      </w:r>
      <w:r w:rsidRPr="00154EEF">
        <w:rPr>
          <w:rFonts w:ascii="Arial" w:hAnsi="Arial" w:cs="Arial"/>
          <w:sz w:val="24"/>
          <w:szCs w:val="24"/>
        </w:rPr>
        <w:t xml:space="preserve"> dobrovolných hasičů</w:t>
      </w:r>
      <w:r w:rsidR="0037010A" w:rsidRPr="00154EEF">
        <w:rPr>
          <w:rFonts w:ascii="Arial" w:hAnsi="Arial" w:cs="Arial"/>
          <w:sz w:val="24"/>
          <w:szCs w:val="24"/>
        </w:rPr>
        <w:t xml:space="preserve"> města Polná</w:t>
      </w:r>
      <w:r w:rsidRPr="00154EEF">
        <w:rPr>
          <w:rFonts w:ascii="Arial" w:hAnsi="Arial" w:cs="Arial"/>
          <w:sz w:val="24"/>
          <w:szCs w:val="24"/>
        </w:rPr>
        <w:t xml:space="preserve"> (dále jen „</w:t>
      </w:r>
      <w:r w:rsidR="0037010A" w:rsidRPr="00154EEF">
        <w:rPr>
          <w:rFonts w:ascii="Arial" w:hAnsi="Arial" w:cs="Arial"/>
          <w:sz w:val="24"/>
          <w:szCs w:val="24"/>
        </w:rPr>
        <w:t>J</w:t>
      </w:r>
      <w:r w:rsidRPr="00154EEF">
        <w:rPr>
          <w:rFonts w:ascii="Arial" w:hAnsi="Arial" w:cs="Arial"/>
          <w:sz w:val="24"/>
          <w:szCs w:val="24"/>
        </w:rPr>
        <w:t xml:space="preserve">SDH“) </w:t>
      </w:r>
      <w:r w:rsidR="00252B94" w:rsidRPr="00154EEF">
        <w:rPr>
          <w:rFonts w:ascii="Arial" w:hAnsi="Arial" w:cs="Arial"/>
          <w:sz w:val="24"/>
          <w:szCs w:val="24"/>
        </w:rPr>
        <w:t>města</w:t>
      </w:r>
      <w:r w:rsidR="003F529C" w:rsidRPr="00154EEF">
        <w:rPr>
          <w:rFonts w:ascii="Arial" w:hAnsi="Arial" w:cs="Arial"/>
          <w:sz w:val="24"/>
          <w:szCs w:val="24"/>
        </w:rPr>
        <w:t xml:space="preserve"> podle č</w:t>
      </w:r>
      <w:r w:rsidRPr="00154EEF">
        <w:rPr>
          <w:rFonts w:ascii="Arial" w:hAnsi="Arial" w:cs="Arial"/>
          <w:sz w:val="24"/>
          <w:szCs w:val="24"/>
        </w:rPr>
        <w:t xml:space="preserve">l. 5 této vyhlášky a dále jednotkami požární ochrany </w:t>
      </w:r>
      <w:r w:rsidR="0037010A" w:rsidRPr="00154EEF">
        <w:rPr>
          <w:rFonts w:ascii="Arial" w:hAnsi="Arial" w:cs="Arial"/>
          <w:sz w:val="24"/>
          <w:szCs w:val="24"/>
        </w:rPr>
        <w:t>uvedenými v příloze č. 1 této vyhlášky.</w:t>
      </w:r>
    </w:p>
    <w:p w14:paraId="3D2E8D44" w14:textId="77777777" w:rsidR="00154EEF" w:rsidRDefault="00EC2AE0" w:rsidP="00154EEF">
      <w:pPr>
        <w:pStyle w:val="Oddstavcevlncch"/>
        <w:spacing w:before="120"/>
        <w:jc w:val="both"/>
        <w:rPr>
          <w:rFonts w:ascii="Arial" w:hAnsi="Arial" w:cs="Arial"/>
          <w:sz w:val="24"/>
          <w:szCs w:val="24"/>
        </w:rPr>
      </w:pPr>
      <w:r w:rsidRPr="00B046A8">
        <w:rPr>
          <w:rFonts w:ascii="Arial" w:hAnsi="Arial" w:cs="Arial"/>
          <w:sz w:val="24"/>
          <w:szCs w:val="24"/>
        </w:rPr>
        <w:t xml:space="preserve">K zabezpečení úkolů podle odstavce 1 </w:t>
      </w:r>
      <w:r w:rsidR="0037010A">
        <w:rPr>
          <w:rFonts w:ascii="Arial" w:hAnsi="Arial" w:cs="Arial"/>
          <w:sz w:val="24"/>
          <w:szCs w:val="24"/>
        </w:rPr>
        <w:t xml:space="preserve">město v samostatné působnosti </w:t>
      </w:r>
      <w:r w:rsidR="0037010A" w:rsidRPr="00154EEF">
        <w:rPr>
          <w:rFonts w:ascii="Arial" w:hAnsi="Arial" w:cs="Arial"/>
          <w:sz w:val="24"/>
          <w:szCs w:val="24"/>
        </w:rPr>
        <w:t xml:space="preserve">pověřilo velitele JSDH města, kteří vykonávají monitoring úrovně požární ochrany ve městě a předkládají o něm zprávu </w:t>
      </w:r>
      <w:r w:rsidR="00154EEF" w:rsidRPr="00154EEF">
        <w:rPr>
          <w:rFonts w:ascii="Arial" w:hAnsi="Arial" w:cs="Arial"/>
          <w:sz w:val="24"/>
          <w:szCs w:val="24"/>
        </w:rPr>
        <w:t>Radě města</w:t>
      </w:r>
      <w:r w:rsidR="0037010A" w:rsidRPr="00154EEF">
        <w:rPr>
          <w:rFonts w:ascii="Arial" w:hAnsi="Arial" w:cs="Arial"/>
          <w:sz w:val="24"/>
          <w:szCs w:val="24"/>
        </w:rPr>
        <w:t xml:space="preserve"> minimálně 1x za rok.</w:t>
      </w:r>
    </w:p>
    <w:p w14:paraId="7A7CFEBB" w14:textId="16408F85" w:rsidR="00EC2AE0" w:rsidRPr="00154EEF" w:rsidRDefault="00154EEF" w:rsidP="00154EEF">
      <w:pPr>
        <w:pStyle w:val="Oddstavcevlncch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C2AE0" w:rsidRPr="00154EEF">
        <w:rPr>
          <w:rFonts w:ascii="Arial" w:hAnsi="Arial" w:cs="Arial"/>
          <w:sz w:val="24"/>
          <w:szCs w:val="24"/>
        </w:rPr>
        <w:t xml:space="preserve">ontrolou dodržování povinností stanovených předpisy o požární ochraně ve stanoveném rozsahu </w:t>
      </w:r>
      <w:r>
        <w:rPr>
          <w:rFonts w:ascii="Arial" w:hAnsi="Arial" w:cs="Arial"/>
          <w:sz w:val="24"/>
          <w:szCs w:val="24"/>
        </w:rPr>
        <w:t xml:space="preserve">je pověřena </w:t>
      </w:r>
      <w:r w:rsidR="00B636A4" w:rsidRPr="00154EEF">
        <w:rPr>
          <w:rFonts w:ascii="Arial" w:hAnsi="Arial" w:cs="Arial"/>
          <w:sz w:val="24"/>
          <w:szCs w:val="24"/>
        </w:rPr>
        <w:t>osob</w:t>
      </w:r>
      <w:r>
        <w:rPr>
          <w:rFonts w:ascii="Arial" w:hAnsi="Arial" w:cs="Arial"/>
          <w:sz w:val="24"/>
          <w:szCs w:val="24"/>
        </w:rPr>
        <w:t>a</w:t>
      </w:r>
      <w:r w:rsidR="00B636A4" w:rsidRPr="00154EEF">
        <w:rPr>
          <w:rFonts w:ascii="Arial" w:hAnsi="Arial" w:cs="Arial"/>
          <w:sz w:val="24"/>
          <w:szCs w:val="24"/>
        </w:rPr>
        <w:t xml:space="preserve"> odborně způsobil</w:t>
      </w:r>
      <w:r w:rsidR="0023026F">
        <w:rPr>
          <w:rFonts w:ascii="Arial" w:hAnsi="Arial" w:cs="Arial"/>
          <w:sz w:val="24"/>
          <w:szCs w:val="24"/>
        </w:rPr>
        <w:t>á</w:t>
      </w:r>
      <w:r w:rsidR="00B636A4" w:rsidRPr="00154EEF">
        <w:rPr>
          <w:rFonts w:ascii="Arial" w:hAnsi="Arial" w:cs="Arial"/>
          <w:sz w:val="24"/>
          <w:szCs w:val="24"/>
        </w:rPr>
        <w:t xml:space="preserve"> v PO</w:t>
      </w:r>
      <w:r w:rsidR="00EC2AE0" w:rsidRPr="00154EEF">
        <w:rPr>
          <w:rFonts w:ascii="Arial" w:hAnsi="Arial" w:cs="Arial"/>
          <w:i/>
          <w:sz w:val="24"/>
          <w:szCs w:val="24"/>
        </w:rPr>
        <w:t xml:space="preserve">. </w:t>
      </w:r>
      <w:r w:rsidR="00EC2AE0" w:rsidRPr="00154EEF">
        <w:rPr>
          <w:rFonts w:ascii="Arial" w:hAnsi="Arial" w:cs="Arial"/>
          <w:sz w:val="24"/>
          <w:szCs w:val="24"/>
        </w:rPr>
        <w:t xml:space="preserve">Konkrétní určení osob/osoby a rozsah působnosti bude součástí dokumentace </w:t>
      </w:r>
      <w:r w:rsidR="00DC76E1" w:rsidRPr="00154EEF">
        <w:rPr>
          <w:rFonts w:ascii="Arial" w:hAnsi="Arial" w:cs="Arial"/>
          <w:sz w:val="24"/>
          <w:szCs w:val="24"/>
        </w:rPr>
        <w:t>města Polná</w:t>
      </w:r>
      <w:r w:rsidR="00EC2AE0" w:rsidRPr="00154EEF">
        <w:rPr>
          <w:rFonts w:ascii="Arial" w:hAnsi="Arial" w:cs="Arial"/>
          <w:sz w:val="24"/>
          <w:szCs w:val="24"/>
        </w:rPr>
        <w:t>.</w:t>
      </w:r>
    </w:p>
    <w:p w14:paraId="28453AE7" w14:textId="33A14CA5" w:rsidR="00EC2AE0" w:rsidRPr="0005319B" w:rsidRDefault="00A926F3" w:rsidP="00A926F3">
      <w:pPr>
        <w:tabs>
          <w:tab w:val="center" w:pos="4536"/>
          <w:tab w:val="left" w:pos="8235"/>
        </w:tabs>
        <w:spacing w:before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EC2AE0" w:rsidRPr="0005319B">
        <w:rPr>
          <w:rFonts w:ascii="Arial" w:hAnsi="Arial" w:cs="Arial"/>
          <w:b/>
          <w:sz w:val="24"/>
        </w:rPr>
        <w:t>Čl. 3</w:t>
      </w:r>
      <w:r>
        <w:rPr>
          <w:rFonts w:ascii="Arial" w:hAnsi="Arial" w:cs="Arial"/>
          <w:b/>
          <w:sz w:val="24"/>
        </w:rPr>
        <w:tab/>
      </w:r>
    </w:p>
    <w:p w14:paraId="02F18A36" w14:textId="22B64131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Podmínky požární bezpečnosti při činnostech</w:t>
      </w:r>
      <w:r w:rsidR="00771446">
        <w:rPr>
          <w:rFonts w:ascii="Arial" w:hAnsi="Arial" w:cs="Arial"/>
          <w:b/>
        </w:rPr>
        <w:t xml:space="preserve"> a</w:t>
      </w:r>
      <w:r w:rsidRPr="003F529C">
        <w:rPr>
          <w:rFonts w:ascii="Arial" w:hAnsi="Arial" w:cs="Arial"/>
          <w:b/>
        </w:rPr>
        <w:t xml:space="preserve"> v objektech </w:t>
      </w:r>
      <w:r w:rsidR="00771446">
        <w:rPr>
          <w:rFonts w:ascii="Arial" w:hAnsi="Arial" w:cs="Arial"/>
          <w:b/>
        </w:rPr>
        <w:t>se zvýšeným nebezpečím vzniku požáru se zřetelem na místní situaci</w:t>
      </w:r>
    </w:p>
    <w:p w14:paraId="074FE860" w14:textId="77777777" w:rsidR="00B046A8" w:rsidRDefault="00EC2AE0" w:rsidP="00B046A8">
      <w:pPr>
        <w:pStyle w:val="Oddstavcevlncch"/>
        <w:numPr>
          <w:ilvl w:val="0"/>
          <w:numId w:val="19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B046A8">
        <w:rPr>
          <w:rFonts w:ascii="Arial" w:hAnsi="Arial" w:cs="Arial"/>
          <w:sz w:val="24"/>
          <w:szCs w:val="24"/>
        </w:rPr>
        <w:t>Za činnosti, při kterých hrozí nebezpečí vzniku požáru</w:t>
      </w:r>
      <w:r w:rsidR="00B046A8" w:rsidRPr="00B046A8">
        <w:rPr>
          <w:rFonts w:ascii="Arial" w:hAnsi="Arial" w:cs="Arial"/>
          <w:sz w:val="24"/>
          <w:szCs w:val="24"/>
        </w:rPr>
        <w:t>,</w:t>
      </w:r>
      <w:r w:rsidRPr="00B046A8">
        <w:rPr>
          <w:rFonts w:ascii="Arial" w:hAnsi="Arial" w:cs="Arial"/>
          <w:sz w:val="24"/>
          <w:szCs w:val="24"/>
        </w:rPr>
        <w:t xml:space="preserve"> se dle místních podmínek považuje</w:t>
      </w:r>
      <w:r w:rsidR="00B046A8" w:rsidRPr="00B046A8">
        <w:rPr>
          <w:rStyle w:val="Znakapoznpodarou"/>
          <w:rFonts w:ascii="Arial" w:hAnsi="Arial" w:cs="Arial"/>
          <w:bCs/>
          <w:sz w:val="24"/>
        </w:rPr>
        <w:footnoteReference w:id="1"/>
      </w:r>
      <w:r w:rsidRPr="00B046A8">
        <w:rPr>
          <w:rFonts w:ascii="Arial" w:hAnsi="Arial" w:cs="Arial"/>
          <w:sz w:val="24"/>
          <w:szCs w:val="24"/>
        </w:rPr>
        <w:t>:</w:t>
      </w:r>
    </w:p>
    <w:p w14:paraId="1F926B8B" w14:textId="5A421FD8" w:rsidR="00B046A8" w:rsidRDefault="00873B91" w:rsidP="0066412F">
      <w:pPr>
        <w:pStyle w:val="Oddstavcevlncch"/>
        <w:numPr>
          <w:ilvl w:val="1"/>
          <w:numId w:val="19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B046A8">
        <w:rPr>
          <w:rFonts w:ascii="Arial" w:hAnsi="Arial" w:cs="Arial"/>
          <w:sz w:val="24"/>
          <w:szCs w:val="24"/>
        </w:rPr>
        <w:lastRenderedPageBreak/>
        <w:t>v objektech majetku města</w:t>
      </w:r>
      <w:r w:rsidR="00B046A8" w:rsidRPr="00B046A8">
        <w:rPr>
          <w:rFonts w:ascii="Arial" w:hAnsi="Arial" w:cs="Arial"/>
          <w:sz w:val="24"/>
          <w:szCs w:val="24"/>
        </w:rPr>
        <w:t xml:space="preserve"> </w:t>
      </w:r>
      <w:r w:rsidR="007C66F4">
        <w:rPr>
          <w:rFonts w:ascii="Arial" w:hAnsi="Arial" w:cs="Arial"/>
          <w:sz w:val="24"/>
          <w:szCs w:val="24"/>
        </w:rPr>
        <w:t>–</w:t>
      </w:r>
      <w:r w:rsidR="00B046A8" w:rsidRPr="00B046A8">
        <w:rPr>
          <w:rFonts w:ascii="Arial" w:hAnsi="Arial" w:cs="Arial"/>
          <w:sz w:val="24"/>
          <w:szCs w:val="24"/>
        </w:rPr>
        <w:t xml:space="preserve"> </w:t>
      </w:r>
      <w:r w:rsidRPr="00B046A8">
        <w:rPr>
          <w:rFonts w:ascii="Arial" w:hAnsi="Arial" w:cs="Arial"/>
          <w:sz w:val="24"/>
          <w:szCs w:val="24"/>
        </w:rPr>
        <w:t>úča</w:t>
      </w:r>
      <w:r w:rsidR="00B046A8" w:rsidRPr="00B046A8">
        <w:rPr>
          <w:rFonts w:ascii="Arial" w:hAnsi="Arial" w:cs="Arial"/>
          <w:sz w:val="24"/>
          <w:szCs w:val="24"/>
        </w:rPr>
        <w:t xml:space="preserve">st </w:t>
      </w:r>
      <w:r w:rsidR="00B046A8">
        <w:rPr>
          <w:rFonts w:ascii="Arial" w:hAnsi="Arial" w:cs="Arial"/>
          <w:sz w:val="24"/>
          <w:szCs w:val="24"/>
        </w:rPr>
        <w:t>většího</w:t>
      </w:r>
      <w:r w:rsidR="00B046A8" w:rsidRPr="00B046A8">
        <w:rPr>
          <w:rFonts w:ascii="Arial" w:hAnsi="Arial" w:cs="Arial"/>
          <w:sz w:val="24"/>
          <w:szCs w:val="24"/>
        </w:rPr>
        <w:t xml:space="preserve"> počtu osob </w:t>
      </w:r>
      <w:r w:rsidRPr="00B046A8">
        <w:rPr>
          <w:rFonts w:ascii="Arial" w:hAnsi="Arial" w:cs="Arial"/>
          <w:sz w:val="24"/>
          <w:szCs w:val="24"/>
        </w:rPr>
        <w:t>při kulturních, společenských, sportovních a jiný</w:t>
      </w:r>
      <w:r w:rsidR="00B046A8">
        <w:rPr>
          <w:rFonts w:ascii="Arial" w:hAnsi="Arial" w:cs="Arial"/>
          <w:sz w:val="24"/>
          <w:szCs w:val="24"/>
        </w:rPr>
        <w:t>ch akcích</w:t>
      </w:r>
    </w:p>
    <w:p w14:paraId="4F347499" w14:textId="27426421" w:rsidR="00B046A8" w:rsidRDefault="00873B91" w:rsidP="00B046A8">
      <w:pPr>
        <w:pStyle w:val="Oddstavcevlncch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046A8">
        <w:rPr>
          <w:rFonts w:ascii="Arial" w:hAnsi="Arial" w:cs="Arial"/>
          <w:sz w:val="24"/>
          <w:szCs w:val="24"/>
        </w:rPr>
        <w:t>na Husově náměstí</w:t>
      </w:r>
      <w:r w:rsidR="00B046A8">
        <w:rPr>
          <w:rFonts w:ascii="Arial" w:hAnsi="Arial" w:cs="Arial"/>
          <w:sz w:val="24"/>
          <w:szCs w:val="24"/>
        </w:rPr>
        <w:t xml:space="preserve"> </w:t>
      </w:r>
      <w:r w:rsidR="00C51075">
        <w:rPr>
          <w:rFonts w:ascii="Arial" w:hAnsi="Arial" w:cs="Arial"/>
          <w:sz w:val="24"/>
          <w:szCs w:val="24"/>
        </w:rPr>
        <w:t>–</w:t>
      </w:r>
      <w:r w:rsidRPr="00B046A8">
        <w:rPr>
          <w:rFonts w:ascii="Arial" w:hAnsi="Arial" w:cs="Arial"/>
          <w:sz w:val="24"/>
          <w:szCs w:val="24"/>
        </w:rPr>
        <w:t> účast velkého počtu osob při kulturních a jiných akcích v areálu letního kina, případně na jiných veřejných prostranstvích, za PO odpovídá organizátor akce.</w:t>
      </w:r>
    </w:p>
    <w:p w14:paraId="2A69FC9E" w14:textId="1FBAF963" w:rsidR="00873B91" w:rsidRPr="00771446" w:rsidRDefault="00B046A8" w:rsidP="00B046A8">
      <w:pPr>
        <w:pStyle w:val="Oddstavcevlncch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046A8">
        <w:rPr>
          <w:rFonts w:ascii="Arial" w:hAnsi="Arial" w:cs="Arial"/>
          <w:bCs/>
          <w:sz w:val="24"/>
        </w:rPr>
        <w:t>akce, jejichž součástí bude provádění některých činností, které by mohly představovat zvláštní rizika, například pyrotechnické efekty, ohňostroje atd.</w:t>
      </w:r>
      <w:r w:rsidRPr="00B046A8">
        <w:rPr>
          <w:rStyle w:val="Znakapoznpodarou"/>
          <w:rFonts w:ascii="Arial" w:hAnsi="Arial" w:cs="Arial"/>
          <w:bCs/>
          <w:sz w:val="24"/>
        </w:rPr>
        <w:footnoteReference w:id="2"/>
      </w:r>
    </w:p>
    <w:p w14:paraId="1CFDA8E8" w14:textId="77777777" w:rsidR="00771446" w:rsidRPr="00B046A8" w:rsidRDefault="00771446" w:rsidP="00771446">
      <w:pPr>
        <w:pStyle w:val="Oddstavcevlncch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F0D1244" w14:textId="3F46556A" w:rsidR="006E4E27" w:rsidRPr="003F529C" w:rsidRDefault="006E4E27" w:rsidP="0005319B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F529C">
        <w:rPr>
          <w:rFonts w:ascii="Arial" w:hAnsi="Arial" w:cs="Arial"/>
          <w:sz w:val="24"/>
          <w:szCs w:val="24"/>
        </w:rPr>
        <w:t>Požární bezpečnost při provozování této činnosti musí být zabezpečena v souladu s §</w:t>
      </w:r>
      <w:smartTag w:uri="urn:schemas-microsoft-com:office:smarttags" w:element="metricconverter">
        <w:smartTagPr>
          <w:attr w:name="ProductID" w:val="15 a"/>
        </w:smartTagPr>
        <w:r w:rsidR="00C05A12">
          <w:rPr>
            <w:rFonts w:ascii="Arial" w:hAnsi="Arial" w:cs="Arial"/>
            <w:sz w:val="24"/>
            <w:szCs w:val="24"/>
          </w:rPr>
          <w:t> </w:t>
        </w:r>
        <w:r w:rsidRPr="003F529C">
          <w:rPr>
            <w:rFonts w:ascii="Arial" w:hAnsi="Arial" w:cs="Arial"/>
            <w:sz w:val="24"/>
            <w:szCs w:val="24"/>
          </w:rPr>
          <w:t>15 a</w:t>
        </w:r>
      </w:smartTag>
      <w:r w:rsidRPr="003F529C">
        <w:rPr>
          <w:rFonts w:ascii="Arial" w:hAnsi="Arial" w:cs="Arial"/>
          <w:sz w:val="24"/>
          <w:szCs w:val="24"/>
        </w:rPr>
        <w:t xml:space="preserve"> 30 vyhlášky č. 246/2001 Sb., o požární prevenci a dále nařízením kraje Vysočina č.</w:t>
      </w:r>
      <w:r w:rsidR="00B046A8">
        <w:rPr>
          <w:rFonts w:ascii="Arial" w:hAnsi="Arial" w:cs="Arial"/>
          <w:sz w:val="24"/>
          <w:szCs w:val="24"/>
        </w:rPr>
        <w:t xml:space="preserve"> </w:t>
      </w:r>
      <w:r w:rsidRPr="003F529C">
        <w:rPr>
          <w:rFonts w:ascii="Arial" w:hAnsi="Arial" w:cs="Arial"/>
          <w:sz w:val="24"/>
          <w:szCs w:val="24"/>
        </w:rPr>
        <w:t>2/2004, kterým se stanoví podmínky k zabezpečení požární ochrany při akcích, kterých se zúčastňuje větší počet osob.</w:t>
      </w:r>
    </w:p>
    <w:p w14:paraId="73827E83" w14:textId="77777777" w:rsidR="006E4E27" w:rsidRPr="003F529C" w:rsidRDefault="006E4E27" w:rsidP="00EC2AE0">
      <w:pPr>
        <w:pStyle w:val="Zkladntext"/>
        <w:jc w:val="both"/>
        <w:rPr>
          <w:rFonts w:ascii="Arial" w:hAnsi="Arial" w:cs="Arial"/>
          <w:i/>
        </w:rPr>
      </w:pPr>
    </w:p>
    <w:p w14:paraId="0788D231" w14:textId="5C466FB8" w:rsidR="00873B91" w:rsidRPr="0005319B" w:rsidRDefault="00EC2AE0" w:rsidP="0005319B">
      <w:pPr>
        <w:pStyle w:val="Oddstavcevlncch"/>
        <w:numPr>
          <w:ilvl w:val="0"/>
          <w:numId w:val="19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5319B">
        <w:rPr>
          <w:rFonts w:ascii="Arial" w:hAnsi="Arial" w:cs="Arial"/>
          <w:sz w:val="24"/>
          <w:szCs w:val="24"/>
        </w:rPr>
        <w:t>Za objekty se zvýšeným nebezpečím vzniku požáru se dle místních podmínek považuje</w:t>
      </w:r>
      <w:r w:rsidR="0005319B" w:rsidRPr="0005319B">
        <w:rPr>
          <w:rFonts w:ascii="Arial" w:hAnsi="Arial" w:cs="Arial"/>
          <w:sz w:val="24"/>
          <w:szCs w:val="24"/>
        </w:rPr>
        <w:t xml:space="preserve"> objekt</w:t>
      </w:r>
      <w:r w:rsidR="00873B91" w:rsidRPr="0005319B">
        <w:rPr>
          <w:rFonts w:ascii="Arial" w:hAnsi="Arial" w:cs="Arial"/>
          <w:sz w:val="24"/>
          <w:szCs w:val="24"/>
        </w:rPr>
        <w:t xml:space="preserve"> v majetku města</w:t>
      </w:r>
      <w:r w:rsidR="0005319B" w:rsidRPr="0005319B">
        <w:rPr>
          <w:rFonts w:ascii="Arial" w:hAnsi="Arial" w:cs="Arial"/>
          <w:sz w:val="24"/>
          <w:szCs w:val="24"/>
        </w:rPr>
        <w:t xml:space="preserve"> obývaný</w:t>
      </w:r>
      <w:r w:rsidR="00873B91" w:rsidRPr="0005319B">
        <w:rPr>
          <w:rFonts w:ascii="Arial" w:hAnsi="Arial" w:cs="Arial"/>
          <w:sz w:val="24"/>
          <w:szCs w:val="24"/>
        </w:rPr>
        <w:t xml:space="preserve"> osobami se sníženou schopností pohybu a orientace </w:t>
      </w:r>
      <w:r w:rsidR="00C05A12">
        <w:rPr>
          <w:rFonts w:ascii="Arial" w:hAnsi="Arial" w:cs="Arial"/>
          <w:sz w:val="24"/>
          <w:szCs w:val="24"/>
        </w:rPr>
        <w:t>–</w:t>
      </w:r>
      <w:r w:rsidR="00873B91" w:rsidRPr="0005319B">
        <w:rPr>
          <w:rFonts w:ascii="Arial" w:hAnsi="Arial" w:cs="Arial"/>
          <w:sz w:val="24"/>
          <w:szCs w:val="24"/>
        </w:rPr>
        <w:t> D</w:t>
      </w:r>
      <w:r w:rsidR="004B081A" w:rsidRPr="0005319B">
        <w:rPr>
          <w:rFonts w:ascii="Arial" w:hAnsi="Arial" w:cs="Arial"/>
          <w:sz w:val="24"/>
          <w:szCs w:val="24"/>
        </w:rPr>
        <w:t>ům s pečovatelskou službou, Nad Háječkem</w:t>
      </w:r>
      <w:r w:rsidR="0005319B" w:rsidRPr="0005319B">
        <w:rPr>
          <w:rFonts w:ascii="Arial" w:hAnsi="Arial" w:cs="Arial"/>
          <w:sz w:val="24"/>
          <w:szCs w:val="24"/>
        </w:rPr>
        <w:t xml:space="preserve"> 1127</w:t>
      </w:r>
      <w:r w:rsidR="004B081A" w:rsidRPr="0005319B">
        <w:rPr>
          <w:rFonts w:ascii="Arial" w:hAnsi="Arial" w:cs="Arial"/>
          <w:sz w:val="24"/>
          <w:szCs w:val="24"/>
        </w:rPr>
        <w:t>, Polná</w:t>
      </w:r>
    </w:p>
    <w:p w14:paraId="26F45115" w14:textId="77777777" w:rsidR="00873B91" w:rsidRPr="003F529C" w:rsidRDefault="00873B91" w:rsidP="0005319B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F529C">
        <w:rPr>
          <w:rFonts w:ascii="Arial" w:hAnsi="Arial" w:cs="Arial"/>
          <w:sz w:val="24"/>
          <w:szCs w:val="24"/>
        </w:rPr>
        <w:t>Požární bezpečnost v těchto objektech musí být zabezpe</w:t>
      </w:r>
      <w:r w:rsidR="0005319B">
        <w:rPr>
          <w:rFonts w:ascii="Arial" w:hAnsi="Arial" w:cs="Arial"/>
          <w:sz w:val="24"/>
          <w:szCs w:val="24"/>
        </w:rPr>
        <w:t>čena v souladu s § </w:t>
      </w:r>
      <w:smartTag w:uri="urn:schemas-microsoft-com:office:smarttags" w:element="metricconverter">
        <w:smartTagPr>
          <w:attr w:name="ProductID" w:val="15 a"/>
        </w:smartTagPr>
        <w:r w:rsidRPr="003F529C">
          <w:rPr>
            <w:rFonts w:ascii="Arial" w:hAnsi="Arial" w:cs="Arial"/>
            <w:sz w:val="24"/>
            <w:szCs w:val="24"/>
          </w:rPr>
          <w:t>15 a</w:t>
        </w:r>
      </w:smartTag>
      <w:r w:rsidRPr="003F529C">
        <w:rPr>
          <w:rFonts w:ascii="Arial" w:hAnsi="Arial" w:cs="Arial"/>
          <w:sz w:val="24"/>
          <w:szCs w:val="24"/>
        </w:rPr>
        <w:t xml:space="preserve"> 30 vyhlášky č. 246/2001 Sb., o požární prevenci.</w:t>
      </w:r>
    </w:p>
    <w:p w14:paraId="3D4E6200" w14:textId="77777777" w:rsidR="00EC2AE0" w:rsidRPr="0005319B" w:rsidRDefault="00EC2AE0" w:rsidP="0005319B">
      <w:pPr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4</w:t>
      </w:r>
    </w:p>
    <w:p w14:paraId="031268FA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 xml:space="preserve">Způsob nepřetržitého zabezpečení požární ochrany </w:t>
      </w:r>
    </w:p>
    <w:p w14:paraId="74520387" w14:textId="77777777" w:rsidR="00EC2AE0" w:rsidRPr="0005319B" w:rsidRDefault="00EC2AE0" w:rsidP="0005319B">
      <w:pPr>
        <w:pStyle w:val="Oddstavcevlncch"/>
        <w:numPr>
          <w:ilvl w:val="0"/>
          <w:numId w:val="26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5319B">
        <w:rPr>
          <w:rFonts w:ascii="Arial" w:hAnsi="Arial" w:cs="Arial"/>
          <w:sz w:val="24"/>
          <w:szCs w:val="24"/>
        </w:rPr>
        <w:t>Přijetí ohlášení o požáru, živelní pohromy či jiné mimořádné události v katastru obce/města je zabezpečeno systéme</w:t>
      </w:r>
      <w:r w:rsidR="0005319B">
        <w:rPr>
          <w:rFonts w:ascii="Arial" w:hAnsi="Arial" w:cs="Arial"/>
          <w:sz w:val="24"/>
          <w:szCs w:val="24"/>
        </w:rPr>
        <w:t>m ohlašoven požáru uvedených v č</w:t>
      </w:r>
      <w:r w:rsidRPr="0005319B">
        <w:rPr>
          <w:rFonts w:ascii="Arial" w:hAnsi="Arial" w:cs="Arial"/>
          <w:sz w:val="24"/>
          <w:szCs w:val="24"/>
        </w:rPr>
        <w:t>l. 7.</w:t>
      </w:r>
    </w:p>
    <w:p w14:paraId="095E418B" w14:textId="5F7D9788" w:rsidR="00EC2AE0" w:rsidRPr="0005319B" w:rsidRDefault="00EC2AE0" w:rsidP="0005319B">
      <w:pPr>
        <w:pStyle w:val="Oddstavcevlncch"/>
        <w:numPr>
          <w:ilvl w:val="0"/>
          <w:numId w:val="26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5319B">
        <w:rPr>
          <w:rFonts w:ascii="Arial" w:hAnsi="Arial" w:cs="Arial"/>
          <w:sz w:val="24"/>
          <w:szCs w:val="24"/>
        </w:rPr>
        <w:t>Ochrana životů, zdraví a majetku občanů před požáry, živelními pohromami a jinými mimořádnými událostmi v katastru města je zabezpečena jednotka</w:t>
      </w:r>
      <w:r w:rsidR="0005319B">
        <w:rPr>
          <w:rFonts w:ascii="Arial" w:hAnsi="Arial" w:cs="Arial"/>
          <w:sz w:val="24"/>
          <w:szCs w:val="24"/>
        </w:rPr>
        <w:t>mi požární ochrany uvedenými v č</w:t>
      </w:r>
      <w:r w:rsidRPr="0005319B">
        <w:rPr>
          <w:rFonts w:ascii="Arial" w:hAnsi="Arial" w:cs="Arial"/>
          <w:sz w:val="24"/>
          <w:szCs w:val="24"/>
        </w:rPr>
        <w:t xml:space="preserve">l. </w:t>
      </w:r>
      <w:r w:rsidR="00C05A12">
        <w:rPr>
          <w:rFonts w:ascii="Arial" w:hAnsi="Arial" w:cs="Arial"/>
          <w:sz w:val="24"/>
          <w:szCs w:val="24"/>
        </w:rPr>
        <w:t>5 a v příloze č. 1 této vyhlášky</w:t>
      </w:r>
      <w:r w:rsidRPr="0005319B">
        <w:rPr>
          <w:rFonts w:ascii="Arial" w:hAnsi="Arial" w:cs="Arial"/>
          <w:sz w:val="24"/>
          <w:szCs w:val="24"/>
        </w:rPr>
        <w:t>.</w:t>
      </w:r>
    </w:p>
    <w:p w14:paraId="0005207B" w14:textId="77777777" w:rsidR="00EC2AE0" w:rsidRPr="0005319B" w:rsidRDefault="00EC2AE0" w:rsidP="0005319B">
      <w:pPr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5</w:t>
      </w:r>
    </w:p>
    <w:p w14:paraId="5FBBBDE3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Jednotky sboru dobrovolných hasičů obce, kategorie, početní stav a vybavení</w:t>
      </w:r>
    </w:p>
    <w:p w14:paraId="6DCC4C02" w14:textId="77777777" w:rsidR="0037010A" w:rsidRDefault="004B081A" w:rsidP="0005319B">
      <w:pPr>
        <w:pStyle w:val="Oddstavcevlncch"/>
        <w:numPr>
          <w:ilvl w:val="0"/>
          <w:numId w:val="28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5319B">
        <w:rPr>
          <w:rFonts w:ascii="Arial" w:hAnsi="Arial" w:cs="Arial"/>
          <w:sz w:val="24"/>
          <w:szCs w:val="24"/>
        </w:rPr>
        <w:t>M</w:t>
      </w:r>
      <w:r w:rsidR="00EC2AE0" w:rsidRPr="0005319B">
        <w:rPr>
          <w:rFonts w:ascii="Arial" w:hAnsi="Arial" w:cs="Arial"/>
          <w:sz w:val="24"/>
          <w:szCs w:val="24"/>
        </w:rPr>
        <w:t xml:space="preserve">ěsto zřizuje </w:t>
      </w:r>
      <w:r w:rsidR="0037010A">
        <w:rPr>
          <w:rFonts w:ascii="Arial" w:hAnsi="Arial" w:cs="Arial"/>
          <w:sz w:val="24"/>
          <w:szCs w:val="24"/>
        </w:rPr>
        <w:t xml:space="preserve">tyto </w:t>
      </w:r>
      <w:r w:rsidR="00EC2AE0" w:rsidRPr="0005319B">
        <w:rPr>
          <w:rFonts w:ascii="Arial" w:hAnsi="Arial" w:cs="Arial"/>
          <w:sz w:val="24"/>
          <w:szCs w:val="24"/>
        </w:rPr>
        <w:t>jednotky sboru dobrovolných h</w:t>
      </w:r>
      <w:r w:rsidRPr="0005319B">
        <w:rPr>
          <w:rFonts w:ascii="Arial" w:hAnsi="Arial" w:cs="Arial"/>
          <w:sz w:val="24"/>
          <w:szCs w:val="24"/>
        </w:rPr>
        <w:t>asičů obce</w:t>
      </w:r>
      <w:r w:rsidR="0037010A">
        <w:rPr>
          <w:rFonts w:ascii="Arial" w:hAnsi="Arial" w:cs="Arial"/>
          <w:sz w:val="24"/>
          <w:szCs w:val="24"/>
        </w:rPr>
        <w:t>:</w:t>
      </w:r>
    </w:p>
    <w:p w14:paraId="258BC750" w14:textId="68CE7FC1" w:rsidR="0037010A" w:rsidRPr="00C05A12" w:rsidRDefault="0037010A" w:rsidP="0037010A">
      <w:pPr>
        <w:pStyle w:val="Oddstavcevlncch"/>
        <w:numPr>
          <w:ilvl w:val="1"/>
          <w:numId w:val="28"/>
        </w:numPr>
        <w:spacing w:before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A12">
        <w:rPr>
          <w:rFonts w:ascii="Arial" w:hAnsi="Arial" w:cs="Arial"/>
          <w:color w:val="000000" w:themeColor="text1"/>
          <w:sz w:val="24"/>
          <w:szCs w:val="24"/>
        </w:rPr>
        <w:t>JSDH Polná, kategorie JPO III</w:t>
      </w:r>
    </w:p>
    <w:p w14:paraId="7E6A183B" w14:textId="183FC400" w:rsidR="0037010A" w:rsidRPr="00C05A12" w:rsidRDefault="0037010A" w:rsidP="0037010A">
      <w:pPr>
        <w:pStyle w:val="Oddstavcevlncch"/>
        <w:numPr>
          <w:ilvl w:val="1"/>
          <w:numId w:val="28"/>
        </w:numPr>
        <w:spacing w:before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A12">
        <w:rPr>
          <w:rFonts w:ascii="Arial" w:hAnsi="Arial" w:cs="Arial"/>
          <w:color w:val="000000" w:themeColor="text1"/>
          <w:sz w:val="24"/>
          <w:szCs w:val="24"/>
        </w:rPr>
        <w:t>JSDH Nové Dvory, kategorie JPO V</w:t>
      </w:r>
    </w:p>
    <w:p w14:paraId="47309D46" w14:textId="08D1E525" w:rsidR="0037010A" w:rsidRPr="00C05A12" w:rsidRDefault="0037010A" w:rsidP="0037010A">
      <w:pPr>
        <w:pStyle w:val="Oddstavcevlncch"/>
        <w:numPr>
          <w:ilvl w:val="1"/>
          <w:numId w:val="28"/>
        </w:numPr>
        <w:spacing w:before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A12">
        <w:rPr>
          <w:rFonts w:ascii="Arial" w:hAnsi="Arial" w:cs="Arial"/>
          <w:color w:val="000000" w:themeColor="text1"/>
          <w:sz w:val="24"/>
          <w:szCs w:val="24"/>
        </w:rPr>
        <w:t>JSDH Hrbov, kategorie JPO V</w:t>
      </w:r>
    </w:p>
    <w:p w14:paraId="2F0E5A6D" w14:textId="4636BC22" w:rsidR="0037010A" w:rsidRPr="00C05A12" w:rsidRDefault="0037010A" w:rsidP="0037010A">
      <w:pPr>
        <w:pStyle w:val="Oddstavcevlncch"/>
        <w:numPr>
          <w:ilvl w:val="1"/>
          <w:numId w:val="28"/>
        </w:numPr>
        <w:spacing w:before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5A12">
        <w:rPr>
          <w:rFonts w:ascii="Arial" w:hAnsi="Arial" w:cs="Arial"/>
          <w:color w:val="000000" w:themeColor="text1"/>
          <w:sz w:val="24"/>
          <w:szCs w:val="24"/>
        </w:rPr>
        <w:t>JSDH Janovice, kategorie JPO V</w:t>
      </w:r>
    </w:p>
    <w:p w14:paraId="407097F1" w14:textId="7837D093" w:rsidR="00467A43" w:rsidRPr="0005319B" w:rsidRDefault="00EC2AE0" w:rsidP="0037010A">
      <w:pPr>
        <w:pStyle w:val="Oddstavcevlncch"/>
        <w:numPr>
          <w:ilvl w:val="0"/>
          <w:numId w:val="28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5319B">
        <w:rPr>
          <w:rFonts w:ascii="Arial" w:hAnsi="Arial" w:cs="Arial"/>
          <w:sz w:val="24"/>
          <w:szCs w:val="24"/>
        </w:rPr>
        <w:t>Kategorie, početní stav a vybavení požární technikou a</w:t>
      </w:r>
      <w:r w:rsidR="002B0BD5">
        <w:rPr>
          <w:rFonts w:ascii="Arial" w:hAnsi="Arial" w:cs="Arial"/>
          <w:sz w:val="24"/>
          <w:szCs w:val="24"/>
        </w:rPr>
        <w:t> </w:t>
      </w:r>
      <w:r w:rsidRPr="0005319B">
        <w:rPr>
          <w:rFonts w:ascii="Arial" w:hAnsi="Arial" w:cs="Arial"/>
          <w:sz w:val="24"/>
          <w:szCs w:val="24"/>
        </w:rPr>
        <w:t>věcnými prostředky požární ochrany jednotek sboru dobrovolných hasičů obce jsou uvedeny v příloze č.</w:t>
      </w:r>
      <w:r w:rsidR="0005319B">
        <w:rPr>
          <w:rFonts w:ascii="Arial" w:hAnsi="Arial" w:cs="Arial"/>
          <w:sz w:val="24"/>
          <w:szCs w:val="24"/>
        </w:rPr>
        <w:t xml:space="preserve"> </w:t>
      </w:r>
      <w:r w:rsidR="00940CE0" w:rsidRPr="0005319B">
        <w:rPr>
          <w:rFonts w:ascii="Arial" w:hAnsi="Arial" w:cs="Arial"/>
          <w:sz w:val="24"/>
          <w:szCs w:val="24"/>
        </w:rPr>
        <w:t>2</w:t>
      </w:r>
      <w:r w:rsidR="0005319B">
        <w:rPr>
          <w:rFonts w:ascii="Arial" w:hAnsi="Arial" w:cs="Arial"/>
          <w:sz w:val="24"/>
          <w:szCs w:val="24"/>
        </w:rPr>
        <w:t>.</w:t>
      </w:r>
    </w:p>
    <w:p w14:paraId="3A81BE29" w14:textId="77777777" w:rsidR="00EC2AE0" w:rsidRPr="0005319B" w:rsidRDefault="00EC2AE0" w:rsidP="00C05A12">
      <w:pPr>
        <w:pStyle w:val="Oddstavcevlncch"/>
        <w:numPr>
          <w:ilvl w:val="0"/>
          <w:numId w:val="28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5319B">
        <w:rPr>
          <w:rFonts w:ascii="Arial" w:hAnsi="Arial" w:cs="Arial"/>
          <w:sz w:val="24"/>
          <w:szCs w:val="24"/>
        </w:rPr>
        <w:t xml:space="preserve">Členové jednotky se při vyhlášení požárního poplachu co nejrychleji dostaví do požární zbrojnice </w:t>
      </w:r>
      <w:r w:rsidR="0081485C">
        <w:rPr>
          <w:rFonts w:ascii="Arial" w:hAnsi="Arial" w:cs="Arial"/>
          <w:sz w:val="24"/>
          <w:szCs w:val="24"/>
        </w:rPr>
        <w:t xml:space="preserve">v místě dislokace jednotky </w:t>
      </w:r>
      <w:r w:rsidRPr="0005319B">
        <w:rPr>
          <w:rFonts w:ascii="Arial" w:hAnsi="Arial" w:cs="Arial"/>
          <w:sz w:val="24"/>
          <w:szCs w:val="24"/>
        </w:rPr>
        <w:t>nebo na jiné místo stanovené velitelem jednotky.</w:t>
      </w:r>
    </w:p>
    <w:p w14:paraId="1E68FAEC" w14:textId="77777777" w:rsidR="00EC2AE0" w:rsidRPr="0005319B" w:rsidRDefault="00EC2AE0" w:rsidP="003F198C">
      <w:pPr>
        <w:keepNext/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lastRenderedPageBreak/>
        <w:t>Čl. 6</w:t>
      </w:r>
    </w:p>
    <w:p w14:paraId="3C6EE2E9" w14:textId="77777777" w:rsidR="00EC2AE0" w:rsidRPr="003F529C" w:rsidRDefault="00EC2AE0" w:rsidP="0081485C">
      <w:pPr>
        <w:pStyle w:val="Nadpis2"/>
        <w:spacing w:after="240"/>
        <w:jc w:val="both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14:paraId="0503E0CF" w14:textId="77777777" w:rsidR="0081485C" w:rsidRDefault="0081485C" w:rsidP="0081485C">
      <w:pPr>
        <w:pStyle w:val="Oddstavcevlncch"/>
        <w:numPr>
          <w:ilvl w:val="0"/>
          <w:numId w:val="30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C2AE0" w:rsidRPr="0081485C">
        <w:rPr>
          <w:rFonts w:ascii="Arial" w:hAnsi="Arial" w:cs="Arial"/>
          <w:sz w:val="24"/>
          <w:szCs w:val="24"/>
        </w:rPr>
        <w:t>ěsto stanovuje následující zdroje vody pro hašení požárů a další zdroje požární vody, které musí svou kapacitou, umístěním a vybavením umožnit účinný požární zásah</w:t>
      </w:r>
    </w:p>
    <w:p w14:paraId="00D428B7" w14:textId="77777777" w:rsidR="0081485C" w:rsidRDefault="00EC2AE0" w:rsidP="0081485C">
      <w:pPr>
        <w:pStyle w:val="Oddstavcevlncch"/>
        <w:numPr>
          <w:ilvl w:val="1"/>
          <w:numId w:val="30"/>
        </w:numPr>
        <w:spacing w:before="120"/>
        <w:rPr>
          <w:rFonts w:ascii="Arial" w:hAnsi="Arial" w:cs="Arial"/>
          <w:sz w:val="24"/>
          <w:szCs w:val="24"/>
        </w:rPr>
      </w:pPr>
      <w:r w:rsidRPr="0081485C">
        <w:rPr>
          <w:rFonts w:ascii="Arial" w:hAnsi="Arial" w:cs="Arial"/>
          <w:sz w:val="24"/>
          <w:szCs w:val="24"/>
        </w:rPr>
        <w:t xml:space="preserve">přirozené </w:t>
      </w:r>
    </w:p>
    <w:p w14:paraId="662A9AD7" w14:textId="0517E685" w:rsidR="0081485C" w:rsidRPr="0081485C" w:rsidRDefault="006101BC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proofErr w:type="gramStart"/>
      <w:r w:rsidRPr="0081485C">
        <w:rPr>
          <w:rFonts w:ascii="Arial" w:hAnsi="Arial" w:cs="Arial"/>
          <w:sz w:val="24"/>
          <w:szCs w:val="24"/>
        </w:rPr>
        <w:t>rybník ,,Peklo</w:t>
      </w:r>
      <w:proofErr w:type="gramEnd"/>
      <w:r w:rsidRPr="0081485C">
        <w:rPr>
          <w:rFonts w:ascii="Arial" w:hAnsi="Arial" w:cs="Arial"/>
          <w:sz w:val="24"/>
          <w:szCs w:val="24"/>
        </w:rPr>
        <w:t>“</w:t>
      </w:r>
      <w:r w:rsidR="0081485C" w:rsidRPr="0081485C">
        <w:rPr>
          <w:rFonts w:ascii="Arial" w:hAnsi="Arial" w:cs="Arial"/>
          <w:sz w:val="24"/>
          <w:szCs w:val="24"/>
        </w:rPr>
        <w:t xml:space="preserve">, </w:t>
      </w:r>
      <w:r w:rsidRPr="0081485C">
        <w:rPr>
          <w:rFonts w:ascii="Arial" w:hAnsi="Arial" w:cs="Arial"/>
          <w:sz w:val="24"/>
          <w:szCs w:val="24"/>
        </w:rPr>
        <w:t>Polná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BF4DCE">
        <w:rPr>
          <w:rFonts w:ascii="Arial" w:hAnsi="Arial" w:cs="Arial"/>
          <w:sz w:val="24"/>
          <w:szCs w:val="24"/>
        </w:rPr>
        <w:t>–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Pr="0081485C">
        <w:rPr>
          <w:rFonts w:ascii="Arial" w:hAnsi="Arial" w:cs="Arial"/>
          <w:sz w:val="24"/>
          <w:szCs w:val="24"/>
        </w:rPr>
        <w:t>z</w:t>
      </w:r>
      <w:r w:rsidR="00BF4DCE">
        <w:rPr>
          <w:rFonts w:ascii="Arial" w:hAnsi="Arial" w:cs="Arial"/>
          <w:sz w:val="24"/>
          <w:szCs w:val="24"/>
        </w:rPr>
        <w:t> </w:t>
      </w:r>
      <w:r w:rsidR="00300196" w:rsidRPr="0081485C">
        <w:rPr>
          <w:rFonts w:ascii="Arial" w:hAnsi="Arial" w:cs="Arial"/>
          <w:sz w:val="24"/>
          <w:szCs w:val="24"/>
        </w:rPr>
        <w:t>ulice Tyršova</w:t>
      </w:r>
    </w:p>
    <w:p w14:paraId="0B832A50" w14:textId="1BD85C98" w:rsidR="0081485C" w:rsidRPr="0081485C" w:rsidRDefault="004B081A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proofErr w:type="gramStart"/>
      <w:r w:rsidRPr="0081485C">
        <w:rPr>
          <w:rFonts w:ascii="Arial" w:hAnsi="Arial" w:cs="Arial"/>
          <w:sz w:val="24"/>
          <w:szCs w:val="24"/>
        </w:rPr>
        <w:t xml:space="preserve">rybník </w:t>
      </w:r>
      <w:r w:rsidR="006101BC" w:rsidRPr="0081485C">
        <w:rPr>
          <w:rFonts w:ascii="Arial" w:hAnsi="Arial" w:cs="Arial"/>
          <w:sz w:val="24"/>
          <w:szCs w:val="24"/>
        </w:rPr>
        <w:t>,,</w:t>
      </w:r>
      <w:r w:rsidRPr="0081485C">
        <w:rPr>
          <w:rFonts w:ascii="Arial" w:hAnsi="Arial" w:cs="Arial"/>
          <w:sz w:val="24"/>
          <w:szCs w:val="24"/>
        </w:rPr>
        <w:t>Zimův</w:t>
      </w:r>
      <w:proofErr w:type="gramEnd"/>
      <w:r w:rsidR="006101BC" w:rsidRPr="0081485C">
        <w:rPr>
          <w:rFonts w:ascii="Arial" w:hAnsi="Arial" w:cs="Arial"/>
          <w:sz w:val="24"/>
          <w:szCs w:val="24"/>
        </w:rPr>
        <w:t>“</w:t>
      </w:r>
      <w:r w:rsidR="0081485C" w:rsidRPr="0081485C">
        <w:rPr>
          <w:rFonts w:ascii="Arial" w:hAnsi="Arial" w:cs="Arial"/>
          <w:sz w:val="24"/>
          <w:szCs w:val="24"/>
        </w:rPr>
        <w:t xml:space="preserve">, </w:t>
      </w:r>
      <w:r w:rsidR="00300196" w:rsidRPr="0081485C">
        <w:rPr>
          <w:rFonts w:ascii="Arial" w:hAnsi="Arial" w:cs="Arial"/>
          <w:sz w:val="24"/>
          <w:szCs w:val="24"/>
        </w:rPr>
        <w:t>Polná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BF4DCE">
        <w:rPr>
          <w:rFonts w:ascii="Arial" w:hAnsi="Arial" w:cs="Arial"/>
          <w:sz w:val="24"/>
          <w:szCs w:val="24"/>
        </w:rPr>
        <w:t>–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222EED" w:rsidRPr="0081485C">
        <w:rPr>
          <w:rFonts w:ascii="Arial" w:hAnsi="Arial" w:cs="Arial"/>
          <w:sz w:val="24"/>
          <w:szCs w:val="24"/>
        </w:rPr>
        <w:t>z místní komunikace</w:t>
      </w:r>
    </w:p>
    <w:p w14:paraId="41FAF5D6" w14:textId="50A1A007" w:rsidR="0081485C" w:rsidRPr="0081485C" w:rsidRDefault="004B081A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proofErr w:type="gramStart"/>
      <w:r w:rsidRPr="0081485C">
        <w:rPr>
          <w:rFonts w:ascii="Arial" w:hAnsi="Arial" w:cs="Arial"/>
          <w:sz w:val="24"/>
          <w:szCs w:val="24"/>
        </w:rPr>
        <w:t xml:space="preserve">rybník </w:t>
      </w:r>
      <w:r w:rsidR="006101BC" w:rsidRPr="0081485C">
        <w:rPr>
          <w:rFonts w:ascii="Arial" w:hAnsi="Arial" w:cs="Arial"/>
          <w:sz w:val="24"/>
          <w:szCs w:val="24"/>
        </w:rPr>
        <w:t>,,</w:t>
      </w:r>
      <w:r w:rsidRPr="0081485C">
        <w:rPr>
          <w:rFonts w:ascii="Arial" w:hAnsi="Arial" w:cs="Arial"/>
          <w:sz w:val="24"/>
          <w:szCs w:val="24"/>
        </w:rPr>
        <w:t>Špačkův</w:t>
      </w:r>
      <w:proofErr w:type="gramEnd"/>
      <w:r w:rsidR="006101BC" w:rsidRPr="0081485C">
        <w:rPr>
          <w:rFonts w:ascii="Arial" w:hAnsi="Arial" w:cs="Arial"/>
          <w:sz w:val="24"/>
          <w:szCs w:val="24"/>
        </w:rPr>
        <w:t>“</w:t>
      </w:r>
      <w:r w:rsidR="0081485C" w:rsidRPr="0081485C">
        <w:rPr>
          <w:rFonts w:ascii="Arial" w:hAnsi="Arial" w:cs="Arial"/>
          <w:sz w:val="24"/>
          <w:szCs w:val="24"/>
        </w:rPr>
        <w:t xml:space="preserve">, </w:t>
      </w:r>
      <w:r w:rsidR="006101BC" w:rsidRPr="0081485C">
        <w:rPr>
          <w:rFonts w:ascii="Arial" w:hAnsi="Arial" w:cs="Arial"/>
          <w:sz w:val="24"/>
          <w:szCs w:val="24"/>
        </w:rPr>
        <w:t>Polná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BF4DCE">
        <w:rPr>
          <w:rFonts w:ascii="Arial" w:hAnsi="Arial" w:cs="Arial"/>
          <w:sz w:val="24"/>
          <w:szCs w:val="24"/>
        </w:rPr>
        <w:t>–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222EED" w:rsidRPr="0081485C">
        <w:rPr>
          <w:rFonts w:ascii="Arial" w:hAnsi="Arial" w:cs="Arial"/>
          <w:sz w:val="24"/>
          <w:szCs w:val="24"/>
        </w:rPr>
        <w:t>z ulice Karla Čapka</w:t>
      </w:r>
    </w:p>
    <w:p w14:paraId="53B5E41D" w14:textId="0DA843CC" w:rsidR="0081485C" w:rsidRDefault="006101BC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proofErr w:type="gramStart"/>
      <w:r w:rsidRPr="0081485C">
        <w:rPr>
          <w:rFonts w:ascii="Arial" w:hAnsi="Arial" w:cs="Arial"/>
          <w:sz w:val="24"/>
          <w:szCs w:val="24"/>
        </w:rPr>
        <w:t>rybník</w:t>
      </w:r>
      <w:r w:rsidR="0081485C" w:rsidRPr="0081485C">
        <w:rPr>
          <w:rFonts w:ascii="Arial" w:hAnsi="Arial" w:cs="Arial"/>
          <w:sz w:val="24"/>
          <w:szCs w:val="24"/>
        </w:rPr>
        <w:t xml:space="preserve"> ,,Žrout</w:t>
      </w:r>
      <w:proofErr w:type="gramEnd"/>
      <w:r w:rsidR="0081485C" w:rsidRPr="0081485C">
        <w:rPr>
          <w:rFonts w:ascii="Arial" w:hAnsi="Arial" w:cs="Arial"/>
          <w:sz w:val="24"/>
          <w:szCs w:val="24"/>
        </w:rPr>
        <w:t xml:space="preserve">“, </w:t>
      </w:r>
      <w:r w:rsidR="00300196" w:rsidRPr="0081485C">
        <w:rPr>
          <w:rFonts w:ascii="Arial" w:hAnsi="Arial" w:cs="Arial"/>
          <w:sz w:val="24"/>
          <w:szCs w:val="24"/>
        </w:rPr>
        <w:t>Janovice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BF4DCE">
        <w:rPr>
          <w:rFonts w:ascii="Arial" w:hAnsi="Arial" w:cs="Arial"/>
          <w:sz w:val="24"/>
          <w:szCs w:val="24"/>
        </w:rPr>
        <w:t>–</w:t>
      </w:r>
      <w:r w:rsidR="0081485C" w:rsidRPr="0081485C">
        <w:rPr>
          <w:rFonts w:ascii="Arial" w:hAnsi="Arial" w:cs="Arial"/>
          <w:sz w:val="24"/>
          <w:szCs w:val="24"/>
        </w:rPr>
        <w:t xml:space="preserve"> </w:t>
      </w:r>
      <w:r w:rsidR="00C51823" w:rsidRPr="0081485C">
        <w:rPr>
          <w:rFonts w:ascii="Arial" w:hAnsi="Arial" w:cs="Arial"/>
          <w:sz w:val="24"/>
          <w:szCs w:val="24"/>
        </w:rPr>
        <w:t>z místní komunikace</w:t>
      </w:r>
    </w:p>
    <w:p w14:paraId="03FD106B" w14:textId="77777777" w:rsidR="00EC2AE0" w:rsidRPr="0081485C" w:rsidRDefault="00EC2AE0" w:rsidP="0081485C">
      <w:pPr>
        <w:pStyle w:val="Oddstavcevlncch"/>
        <w:numPr>
          <w:ilvl w:val="1"/>
          <w:numId w:val="30"/>
        </w:numPr>
        <w:spacing w:before="120"/>
        <w:rPr>
          <w:rFonts w:ascii="Arial" w:hAnsi="Arial" w:cs="Arial"/>
          <w:sz w:val="24"/>
          <w:szCs w:val="24"/>
        </w:rPr>
      </w:pPr>
      <w:r w:rsidRPr="0081485C">
        <w:rPr>
          <w:rFonts w:ascii="Arial" w:hAnsi="Arial" w:cs="Arial"/>
          <w:sz w:val="24"/>
          <w:szCs w:val="24"/>
        </w:rPr>
        <w:t xml:space="preserve">umělé </w:t>
      </w:r>
    </w:p>
    <w:p w14:paraId="15211254" w14:textId="3414C049" w:rsidR="00C51075" w:rsidRPr="00C51075" w:rsidRDefault="00C51075" w:rsidP="00C51075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C51075">
        <w:rPr>
          <w:rFonts w:ascii="Arial" w:hAnsi="Arial" w:cs="Arial"/>
          <w:sz w:val="24"/>
          <w:szCs w:val="24"/>
        </w:rPr>
        <w:t xml:space="preserve">plnící stanoviště – vodárenská </w:t>
      </w:r>
      <w:proofErr w:type="gramStart"/>
      <w:r w:rsidRPr="00C51075">
        <w:rPr>
          <w:rFonts w:ascii="Arial" w:hAnsi="Arial" w:cs="Arial"/>
          <w:sz w:val="24"/>
          <w:szCs w:val="24"/>
        </w:rPr>
        <w:t>stanice</w:t>
      </w:r>
      <w:r w:rsidR="006B2467">
        <w:rPr>
          <w:rFonts w:ascii="Arial" w:hAnsi="Arial" w:cs="Arial"/>
          <w:sz w:val="24"/>
          <w:szCs w:val="24"/>
        </w:rPr>
        <w:t xml:space="preserve"> </w:t>
      </w:r>
      <w:r w:rsidRPr="00C51075">
        <w:rPr>
          <w:rFonts w:ascii="Arial" w:hAnsi="Arial" w:cs="Arial"/>
          <w:sz w:val="24"/>
          <w:szCs w:val="24"/>
        </w:rPr>
        <w:t>,,Lísek</w:t>
      </w:r>
      <w:proofErr w:type="gramEnd"/>
      <w:r w:rsidRPr="00C51075">
        <w:rPr>
          <w:rFonts w:ascii="Arial" w:hAnsi="Arial" w:cs="Arial"/>
          <w:sz w:val="24"/>
          <w:szCs w:val="24"/>
        </w:rPr>
        <w:t xml:space="preserve"> - Polná,,</w:t>
      </w:r>
    </w:p>
    <w:p w14:paraId="7F7FD170" w14:textId="30C8DA5D" w:rsidR="00C51075" w:rsidRPr="00C51075" w:rsidRDefault="00C51075" w:rsidP="00C51075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C51075">
        <w:rPr>
          <w:rFonts w:ascii="Arial" w:hAnsi="Arial" w:cs="Arial"/>
          <w:sz w:val="24"/>
          <w:szCs w:val="24"/>
        </w:rPr>
        <w:t>hydranty – vodovodní síť města Polná</w:t>
      </w:r>
    </w:p>
    <w:p w14:paraId="1E6B9138" w14:textId="2AB1BBD6" w:rsidR="006101BC" w:rsidRPr="0081485C" w:rsidRDefault="006101BC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81485C">
        <w:rPr>
          <w:rFonts w:ascii="Arial" w:hAnsi="Arial" w:cs="Arial"/>
          <w:sz w:val="24"/>
          <w:szCs w:val="24"/>
        </w:rPr>
        <w:t>požární nádrž Nové Dvory</w:t>
      </w:r>
    </w:p>
    <w:p w14:paraId="1FAEDB9A" w14:textId="77777777" w:rsidR="00300196" w:rsidRPr="0081485C" w:rsidRDefault="00300196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81485C">
        <w:rPr>
          <w:rFonts w:ascii="Arial" w:hAnsi="Arial" w:cs="Arial"/>
          <w:sz w:val="24"/>
          <w:szCs w:val="24"/>
        </w:rPr>
        <w:t>požární nádrž Hrbov</w:t>
      </w:r>
    </w:p>
    <w:p w14:paraId="122B56A6" w14:textId="2986C9AC" w:rsidR="006101BC" w:rsidRPr="0081485C" w:rsidRDefault="008005DB" w:rsidP="0081485C">
      <w:pPr>
        <w:pStyle w:val="Oddstavcevlncc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81485C">
        <w:rPr>
          <w:rFonts w:ascii="Arial" w:hAnsi="Arial" w:cs="Arial"/>
          <w:sz w:val="24"/>
          <w:szCs w:val="24"/>
        </w:rPr>
        <w:t xml:space="preserve">hydrant č. 12 (umístěn u č.p. 2) s plnící funkcí cisteren při hasičském zásahu </w:t>
      </w:r>
      <w:r w:rsidR="00BF4DCE">
        <w:rPr>
          <w:rFonts w:ascii="Arial" w:hAnsi="Arial" w:cs="Arial"/>
          <w:sz w:val="24"/>
          <w:szCs w:val="24"/>
        </w:rPr>
        <w:t>–</w:t>
      </w:r>
      <w:r w:rsidRPr="0081485C">
        <w:rPr>
          <w:rFonts w:ascii="Arial" w:hAnsi="Arial" w:cs="Arial"/>
          <w:sz w:val="24"/>
          <w:szCs w:val="24"/>
        </w:rPr>
        <w:t xml:space="preserve"> </w:t>
      </w:r>
      <w:r w:rsidR="003609F6" w:rsidRPr="0081485C">
        <w:rPr>
          <w:rFonts w:ascii="Arial" w:hAnsi="Arial" w:cs="Arial"/>
          <w:sz w:val="24"/>
          <w:szCs w:val="24"/>
        </w:rPr>
        <w:t>Janovice</w:t>
      </w:r>
      <w:r w:rsidRPr="0081485C">
        <w:rPr>
          <w:rFonts w:ascii="Arial" w:hAnsi="Arial" w:cs="Arial"/>
          <w:sz w:val="24"/>
          <w:szCs w:val="24"/>
        </w:rPr>
        <w:t xml:space="preserve">  </w:t>
      </w:r>
    </w:p>
    <w:p w14:paraId="23A7DE85" w14:textId="77777777" w:rsidR="00EC2AE0" w:rsidRPr="0081485C" w:rsidRDefault="00300196" w:rsidP="0081485C">
      <w:pPr>
        <w:pStyle w:val="Oddstavcevlncch"/>
        <w:numPr>
          <w:ilvl w:val="0"/>
          <w:numId w:val="3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81485C">
        <w:rPr>
          <w:rFonts w:ascii="Arial" w:hAnsi="Arial" w:cs="Arial"/>
          <w:sz w:val="24"/>
          <w:szCs w:val="24"/>
        </w:rPr>
        <w:t>M</w:t>
      </w:r>
      <w:r w:rsidR="00EC2AE0" w:rsidRPr="0081485C">
        <w:rPr>
          <w:rFonts w:ascii="Arial" w:hAnsi="Arial" w:cs="Arial"/>
          <w:sz w:val="24"/>
          <w:szCs w:val="24"/>
        </w:rPr>
        <w:t xml:space="preserve">ěsto v případě potřeby zpracovává a udržuje v aktuálním stavu plánek obce s vyznačením zdrojů vody pro hašení požárů, čerpacích stanovišť pro požární techniku a vhodného směru příjezdové komunikace, který v jednom vyhotovení předává jednotkám požární ochrany uvedených v článku </w:t>
      </w:r>
      <w:smartTag w:uri="urn:schemas-microsoft-com:office:smarttags" w:element="metricconverter">
        <w:smartTagPr>
          <w:attr w:name="ProductID" w:val="5 a"/>
        </w:smartTagPr>
        <w:r w:rsidR="00EC2AE0" w:rsidRPr="0081485C">
          <w:rPr>
            <w:rFonts w:ascii="Arial" w:hAnsi="Arial" w:cs="Arial"/>
            <w:sz w:val="24"/>
            <w:szCs w:val="24"/>
          </w:rPr>
          <w:t>5 a</w:t>
        </w:r>
      </w:smartTag>
      <w:r w:rsidR="00EC2AE0" w:rsidRPr="0081485C">
        <w:rPr>
          <w:rFonts w:ascii="Arial" w:hAnsi="Arial" w:cs="Arial"/>
          <w:sz w:val="24"/>
          <w:szCs w:val="24"/>
        </w:rPr>
        <w:t xml:space="preserve"> jednotce HZS kraje </w:t>
      </w:r>
      <w:r w:rsidRPr="0081485C">
        <w:rPr>
          <w:rFonts w:ascii="Arial" w:hAnsi="Arial" w:cs="Arial"/>
          <w:sz w:val="24"/>
          <w:szCs w:val="24"/>
        </w:rPr>
        <w:t>Vysočina stanice Polná</w:t>
      </w:r>
      <w:r w:rsidR="00EC2AE0" w:rsidRPr="0081485C">
        <w:rPr>
          <w:rFonts w:ascii="Arial" w:hAnsi="Arial" w:cs="Arial"/>
          <w:sz w:val="24"/>
          <w:szCs w:val="24"/>
        </w:rPr>
        <w:t>.</w:t>
      </w:r>
    </w:p>
    <w:p w14:paraId="3AD40F19" w14:textId="2D683110" w:rsidR="00C05A12" w:rsidRDefault="00C05A12" w:rsidP="0081485C">
      <w:pPr>
        <w:pStyle w:val="Oddstavcevlncch"/>
        <w:numPr>
          <w:ilvl w:val="0"/>
          <w:numId w:val="3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C05A12">
        <w:rPr>
          <w:rFonts w:ascii="Arial" w:hAnsi="Arial" w:cs="Arial"/>
          <w:sz w:val="24"/>
          <w:szCs w:val="24"/>
        </w:rPr>
        <w:t>Vlastník nebo uživatel zdrojů vody pro hašení požárů je povinen tyto udržovat v</w:t>
      </w:r>
      <w:r>
        <w:rPr>
          <w:rFonts w:ascii="Arial" w:hAnsi="Arial" w:cs="Arial"/>
          <w:sz w:val="24"/>
          <w:szCs w:val="24"/>
        </w:rPr>
        <w:t> </w:t>
      </w:r>
      <w:r w:rsidRPr="00C05A12">
        <w:rPr>
          <w:rFonts w:ascii="Arial" w:hAnsi="Arial" w:cs="Arial"/>
          <w:sz w:val="24"/>
          <w:szCs w:val="24"/>
        </w:rPr>
        <w:t>takovém stavu, aby bylo umožněno použití požární techniky a čerpání vody pro hašení požárů.</w:t>
      </w:r>
      <w:r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7DE6E325" w14:textId="77777777" w:rsidR="00EC2AE0" w:rsidRPr="0005319B" w:rsidRDefault="00EC2AE0" w:rsidP="0005319B">
      <w:pPr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7</w:t>
      </w:r>
    </w:p>
    <w:p w14:paraId="1DA4EF3D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Seznam ohlašoven požárů a dalších míst odkud lze hlásit požár a způsob jejich označení</w:t>
      </w:r>
    </w:p>
    <w:p w14:paraId="10354FBF" w14:textId="06CEDB7A" w:rsidR="0081485C" w:rsidRPr="00C57AC3" w:rsidRDefault="0081485C" w:rsidP="00C57AC3">
      <w:pPr>
        <w:pStyle w:val="Oddstavcevlncch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Ohlašovna požárů, která je trvale označena</w:t>
      </w:r>
      <w:r w:rsidR="00EC2AE0" w:rsidRPr="0081485C">
        <w:rPr>
          <w:rFonts w:ascii="Arial" w:hAnsi="Arial" w:cs="Arial"/>
          <w:sz w:val="24"/>
          <w:szCs w:val="24"/>
        </w:rPr>
        <w:t xml:space="preserve"> tabulkou „Ohlašovna požárů“ </w:t>
      </w:r>
      <w:r w:rsidR="00C57AC3">
        <w:rPr>
          <w:rFonts w:ascii="Arial" w:hAnsi="Arial" w:cs="Arial"/>
          <w:sz w:val="24"/>
          <w:szCs w:val="24"/>
        </w:rPr>
        <w:t xml:space="preserve">se nachází v </w:t>
      </w:r>
      <w:r w:rsidR="00300196" w:rsidRPr="00C57AC3">
        <w:rPr>
          <w:rFonts w:ascii="Arial" w:hAnsi="Arial" w:cs="Arial"/>
          <w:sz w:val="24"/>
          <w:szCs w:val="24"/>
        </w:rPr>
        <w:t>HZS stanic</w:t>
      </w:r>
      <w:r w:rsidR="002858AC" w:rsidRPr="00C57AC3">
        <w:rPr>
          <w:rFonts w:ascii="Arial" w:hAnsi="Arial" w:cs="Arial"/>
          <w:sz w:val="24"/>
          <w:szCs w:val="24"/>
        </w:rPr>
        <w:t>e Polná</w:t>
      </w:r>
      <w:r w:rsidRPr="00C57AC3">
        <w:rPr>
          <w:rFonts w:ascii="Arial" w:hAnsi="Arial" w:cs="Arial"/>
          <w:sz w:val="24"/>
          <w:szCs w:val="24"/>
        </w:rPr>
        <w:t xml:space="preserve"> </w:t>
      </w:r>
      <w:r w:rsidR="00C57AC3" w:rsidRPr="00C57AC3">
        <w:rPr>
          <w:rFonts w:ascii="Arial" w:hAnsi="Arial" w:cs="Arial"/>
          <w:sz w:val="24"/>
          <w:szCs w:val="24"/>
        </w:rPr>
        <w:t>–</w:t>
      </w:r>
      <w:r w:rsidRPr="00C57A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8AC" w:rsidRPr="00C57AC3">
        <w:rPr>
          <w:rFonts w:ascii="Arial" w:hAnsi="Arial" w:cs="Arial"/>
          <w:sz w:val="24"/>
          <w:szCs w:val="24"/>
        </w:rPr>
        <w:t>Varhánkov</w:t>
      </w:r>
      <w:r w:rsidR="00C57AC3" w:rsidRPr="00C57AC3">
        <w:rPr>
          <w:rFonts w:ascii="Arial" w:hAnsi="Arial" w:cs="Arial"/>
          <w:sz w:val="24"/>
          <w:szCs w:val="24"/>
        </w:rPr>
        <w:t>a</w:t>
      </w:r>
      <w:proofErr w:type="spellEnd"/>
      <w:r w:rsidR="002858AC" w:rsidRPr="00C57AC3">
        <w:rPr>
          <w:rFonts w:ascii="Arial" w:hAnsi="Arial" w:cs="Arial"/>
          <w:sz w:val="24"/>
          <w:szCs w:val="24"/>
        </w:rPr>
        <w:t xml:space="preserve"> 278, Polná</w:t>
      </w:r>
      <w:r w:rsidRPr="00C57AC3">
        <w:rPr>
          <w:rFonts w:ascii="Arial" w:hAnsi="Arial" w:cs="Arial"/>
          <w:sz w:val="24"/>
          <w:szCs w:val="24"/>
        </w:rPr>
        <w:t>, tel. č. 950</w:t>
      </w:r>
      <w:r w:rsidR="00C57AC3" w:rsidRPr="00C57AC3">
        <w:rPr>
          <w:rFonts w:ascii="Arial" w:hAnsi="Arial" w:cs="Arial"/>
          <w:sz w:val="24"/>
          <w:szCs w:val="24"/>
        </w:rPr>
        <w:t> </w:t>
      </w:r>
      <w:r w:rsidRPr="00C57AC3">
        <w:rPr>
          <w:rFonts w:ascii="Arial" w:hAnsi="Arial" w:cs="Arial"/>
          <w:sz w:val="24"/>
          <w:szCs w:val="24"/>
        </w:rPr>
        <w:t>274</w:t>
      </w:r>
      <w:r w:rsidR="00C57AC3" w:rsidRPr="00C57AC3">
        <w:rPr>
          <w:rFonts w:ascii="Arial" w:hAnsi="Arial" w:cs="Arial"/>
          <w:sz w:val="24"/>
          <w:szCs w:val="24"/>
        </w:rPr>
        <w:t xml:space="preserve"> </w:t>
      </w:r>
      <w:r w:rsidRPr="00C57AC3">
        <w:rPr>
          <w:rFonts w:ascii="Arial" w:hAnsi="Arial" w:cs="Arial"/>
          <w:sz w:val="24"/>
          <w:szCs w:val="24"/>
        </w:rPr>
        <w:t>11</w:t>
      </w:r>
      <w:r w:rsidR="00C57AC3" w:rsidRPr="00C57AC3">
        <w:rPr>
          <w:rFonts w:ascii="Arial" w:hAnsi="Arial" w:cs="Arial"/>
          <w:sz w:val="24"/>
          <w:szCs w:val="24"/>
        </w:rPr>
        <w:t>1</w:t>
      </w:r>
    </w:p>
    <w:p w14:paraId="02EE5D03" w14:textId="77777777" w:rsidR="004E79F7" w:rsidRPr="004E79F7" w:rsidRDefault="0081485C" w:rsidP="004E79F7">
      <w:pPr>
        <w:pStyle w:val="Oddstavcevlncch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Požár je též možno hlásit telefonicky na tel. č. 150 nebo 112.</w:t>
      </w:r>
    </w:p>
    <w:p w14:paraId="0D72E860" w14:textId="00B18229" w:rsidR="00EC2AE0" w:rsidRPr="0005319B" w:rsidRDefault="00EC2AE0" w:rsidP="00194E2D">
      <w:pPr>
        <w:keepNext/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8</w:t>
      </w:r>
    </w:p>
    <w:p w14:paraId="0C496BC5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 xml:space="preserve">Způsob vyhlášení požárního poplachu </w:t>
      </w:r>
    </w:p>
    <w:p w14:paraId="6BEC9643" w14:textId="54E32FE8" w:rsidR="004E79F7" w:rsidRPr="00C51075" w:rsidRDefault="00EC2AE0" w:rsidP="00C51075">
      <w:pPr>
        <w:pStyle w:val="Oddstavcevlncch"/>
        <w:keepNext/>
        <w:numPr>
          <w:ilvl w:val="0"/>
          <w:numId w:val="37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4E79F7">
        <w:rPr>
          <w:rFonts w:ascii="Arial" w:hAnsi="Arial" w:cs="Arial"/>
          <w:sz w:val="24"/>
          <w:szCs w:val="24"/>
        </w:rPr>
        <w:t>Vyhlášení požárního poplachu v</w:t>
      </w:r>
      <w:r w:rsidR="00C51075">
        <w:rPr>
          <w:rFonts w:ascii="Arial" w:hAnsi="Arial" w:cs="Arial"/>
          <w:sz w:val="24"/>
          <w:szCs w:val="24"/>
        </w:rPr>
        <w:t>e</w:t>
      </w:r>
      <w:r w:rsidRPr="004E79F7">
        <w:rPr>
          <w:rFonts w:ascii="Arial" w:hAnsi="Arial" w:cs="Arial"/>
          <w:sz w:val="24"/>
          <w:szCs w:val="24"/>
        </w:rPr>
        <w:t xml:space="preserve"> městě se provádí </w:t>
      </w:r>
      <w:r w:rsidRPr="00C51075">
        <w:rPr>
          <w:rFonts w:ascii="Arial" w:hAnsi="Arial" w:cs="Arial"/>
          <w:sz w:val="24"/>
          <w:szCs w:val="24"/>
        </w:rPr>
        <w:t>signálem „POŽÁRNÍ POPLACH“, který je vyhlašován přerušovaným tónem sirény po dobu jedné minuty (25 sec. tón – 10 sec. pauza – 25 sec. tón) nebo</w:t>
      </w:r>
    </w:p>
    <w:p w14:paraId="2C6E316C" w14:textId="77777777" w:rsidR="00EC2AE0" w:rsidRPr="004E79F7" w:rsidRDefault="00EC2AE0" w:rsidP="004E79F7">
      <w:pPr>
        <w:pStyle w:val="Oddstavcevlncch"/>
        <w:numPr>
          <w:ilvl w:val="0"/>
          <w:numId w:val="37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4E79F7">
        <w:rPr>
          <w:rFonts w:ascii="Arial" w:hAnsi="Arial" w:cs="Arial"/>
          <w:sz w:val="24"/>
          <w:szCs w:val="24"/>
        </w:rPr>
        <w:t>V případě poruchy technických zařízení pro vyhlášení požárního poplachu se požární poplach v</w:t>
      </w:r>
      <w:r w:rsidR="00864752" w:rsidRPr="004E79F7">
        <w:rPr>
          <w:rFonts w:ascii="Arial" w:hAnsi="Arial" w:cs="Arial"/>
          <w:sz w:val="24"/>
          <w:szCs w:val="24"/>
        </w:rPr>
        <w:t>e</w:t>
      </w:r>
      <w:r w:rsidRPr="004E79F7">
        <w:rPr>
          <w:rFonts w:ascii="Arial" w:hAnsi="Arial" w:cs="Arial"/>
          <w:sz w:val="24"/>
          <w:szCs w:val="24"/>
        </w:rPr>
        <w:t xml:space="preserve"> městě vyhlašuje </w:t>
      </w:r>
      <w:r w:rsidR="00864752" w:rsidRPr="004E79F7">
        <w:rPr>
          <w:rFonts w:ascii="Arial" w:hAnsi="Arial" w:cs="Arial"/>
          <w:sz w:val="24"/>
          <w:szCs w:val="24"/>
        </w:rPr>
        <w:t xml:space="preserve">pomocí vozidel PO a VRZ (výstražné rozhlasové zařízení) </w:t>
      </w:r>
    </w:p>
    <w:p w14:paraId="1A6ABEB3" w14:textId="77777777" w:rsidR="00EC2AE0" w:rsidRPr="0005319B" w:rsidRDefault="00EC2AE0" w:rsidP="0005319B">
      <w:pPr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lastRenderedPageBreak/>
        <w:t>Čl. 9</w:t>
      </w:r>
    </w:p>
    <w:p w14:paraId="0C2290ED" w14:textId="77777777" w:rsidR="00EC2AE0" w:rsidRPr="003F529C" w:rsidRDefault="006E4E27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Seznam sil a prostředků</w:t>
      </w:r>
    </w:p>
    <w:p w14:paraId="251E9AE8" w14:textId="77777777" w:rsidR="00EC2AE0" w:rsidRPr="003F529C" w:rsidRDefault="00EC2AE0" w:rsidP="00EC2AE0">
      <w:pPr>
        <w:pStyle w:val="Zkladntext"/>
        <w:jc w:val="both"/>
        <w:rPr>
          <w:rFonts w:ascii="Arial" w:hAnsi="Arial" w:cs="Arial"/>
        </w:rPr>
      </w:pPr>
      <w:r w:rsidRPr="003F529C">
        <w:rPr>
          <w:rFonts w:ascii="Arial" w:hAnsi="Arial" w:cs="Arial"/>
        </w:rPr>
        <w:tab/>
        <w:t xml:space="preserve">Seznam sil a prostředků jednotek požární ochrany podle výpisu z požárního poplachového plánu </w:t>
      </w:r>
      <w:r w:rsidR="00864752" w:rsidRPr="003F529C">
        <w:rPr>
          <w:rFonts w:ascii="Arial" w:hAnsi="Arial" w:cs="Arial"/>
        </w:rPr>
        <w:t>HZS</w:t>
      </w:r>
      <w:r w:rsidRPr="003F529C">
        <w:rPr>
          <w:rFonts w:ascii="Arial" w:hAnsi="Arial" w:cs="Arial"/>
        </w:rPr>
        <w:t xml:space="preserve"> kraje </w:t>
      </w:r>
      <w:r w:rsidR="00864752" w:rsidRPr="003F529C">
        <w:rPr>
          <w:rFonts w:ascii="Arial" w:hAnsi="Arial" w:cs="Arial"/>
        </w:rPr>
        <w:t>Vysočina</w:t>
      </w:r>
      <w:r w:rsidR="004E79F7">
        <w:rPr>
          <w:rStyle w:val="Znakapoznpodarou"/>
          <w:rFonts w:ascii="Arial" w:hAnsi="Arial" w:cs="Arial"/>
          <w:bCs/>
        </w:rPr>
        <w:footnoteReference w:id="4"/>
      </w:r>
      <w:r w:rsidR="00864752" w:rsidRPr="003F529C">
        <w:rPr>
          <w:rFonts w:ascii="Arial" w:hAnsi="Arial" w:cs="Arial"/>
        </w:rPr>
        <w:t xml:space="preserve"> </w:t>
      </w:r>
      <w:r w:rsidRPr="003F529C">
        <w:rPr>
          <w:rFonts w:ascii="Arial" w:hAnsi="Arial" w:cs="Arial"/>
        </w:rPr>
        <w:t>je uveden v příloze č. 1.</w:t>
      </w:r>
    </w:p>
    <w:p w14:paraId="222982B6" w14:textId="77777777" w:rsidR="00EC2AE0" w:rsidRPr="0005319B" w:rsidRDefault="00EC2AE0" w:rsidP="0005319B">
      <w:pPr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10</w:t>
      </w:r>
    </w:p>
    <w:p w14:paraId="2D883E16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Závěrečná a zrušovací ustanovení</w:t>
      </w:r>
    </w:p>
    <w:p w14:paraId="5EC28DC9" w14:textId="123B5F86" w:rsidR="004E79F7" w:rsidRPr="004E79F7" w:rsidRDefault="004E79F7" w:rsidP="004E79F7">
      <w:pPr>
        <w:pStyle w:val="Zkladntext"/>
        <w:autoSpaceDE w:val="0"/>
        <w:autoSpaceDN w:val="0"/>
        <w:spacing w:after="120"/>
        <w:jc w:val="both"/>
        <w:rPr>
          <w:rFonts w:ascii="Arial" w:hAnsi="Arial" w:cs="Arial"/>
        </w:rPr>
      </w:pPr>
      <w:r w:rsidRPr="00606FAE">
        <w:rPr>
          <w:rFonts w:ascii="Arial" w:hAnsi="Arial" w:cs="Arial"/>
        </w:rPr>
        <w:t>Nabytím účin</w:t>
      </w:r>
      <w:r>
        <w:rPr>
          <w:rFonts w:ascii="Arial" w:hAnsi="Arial" w:cs="Arial"/>
        </w:rPr>
        <w:t xml:space="preserve">nosti této vyhlášky se zrušuje obecně závazná vyhláška č. </w:t>
      </w:r>
      <w:r w:rsidR="00BF4DCE">
        <w:rPr>
          <w:rFonts w:ascii="Arial" w:hAnsi="Arial" w:cs="Arial"/>
        </w:rPr>
        <w:t>3/2016</w:t>
      </w:r>
      <w:r>
        <w:rPr>
          <w:rFonts w:ascii="Arial" w:hAnsi="Arial" w:cs="Arial"/>
        </w:rPr>
        <w:t xml:space="preserve">, </w:t>
      </w:r>
      <w:r w:rsidRPr="00606FAE">
        <w:rPr>
          <w:rFonts w:ascii="Arial" w:hAnsi="Arial" w:cs="Arial"/>
        </w:rPr>
        <w:t xml:space="preserve">Požární řád </w:t>
      </w:r>
      <w:r>
        <w:rPr>
          <w:rFonts w:ascii="Arial" w:hAnsi="Arial" w:cs="Arial"/>
        </w:rPr>
        <w:t>města Polná</w:t>
      </w:r>
      <w:r w:rsidR="002302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</w:t>
      </w:r>
      <w:r w:rsidR="00BF4DCE">
        <w:rPr>
          <w:rFonts w:ascii="Arial" w:hAnsi="Arial" w:cs="Arial"/>
        </w:rPr>
        <w:t>30. května 2016</w:t>
      </w:r>
      <w:r>
        <w:rPr>
          <w:rFonts w:ascii="Arial" w:hAnsi="Arial" w:cs="Arial"/>
        </w:rPr>
        <w:t>.</w:t>
      </w:r>
    </w:p>
    <w:p w14:paraId="4B93EFA0" w14:textId="77777777" w:rsidR="00EC2AE0" w:rsidRPr="0005319B" w:rsidRDefault="00EC2AE0" w:rsidP="0005319B">
      <w:pPr>
        <w:spacing w:before="360"/>
        <w:jc w:val="center"/>
        <w:rPr>
          <w:rFonts w:ascii="Arial" w:hAnsi="Arial" w:cs="Arial"/>
          <w:b/>
          <w:sz w:val="24"/>
        </w:rPr>
      </w:pPr>
      <w:r w:rsidRPr="0005319B">
        <w:rPr>
          <w:rFonts w:ascii="Arial" w:hAnsi="Arial" w:cs="Arial"/>
          <w:b/>
          <w:sz w:val="24"/>
        </w:rPr>
        <w:t>Čl. 11</w:t>
      </w:r>
    </w:p>
    <w:p w14:paraId="055CA7B8" w14:textId="77777777" w:rsidR="00EC2AE0" w:rsidRPr="003F529C" w:rsidRDefault="00EC2AE0" w:rsidP="0005319B">
      <w:pPr>
        <w:pStyle w:val="Nadpis2"/>
        <w:spacing w:after="240"/>
        <w:rPr>
          <w:rFonts w:ascii="Arial" w:hAnsi="Arial" w:cs="Arial"/>
          <w:b/>
        </w:rPr>
      </w:pPr>
      <w:r w:rsidRPr="003F529C">
        <w:rPr>
          <w:rFonts w:ascii="Arial" w:hAnsi="Arial" w:cs="Arial"/>
          <w:b/>
        </w:rPr>
        <w:t>Účinnost</w:t>
      </w:r>
    </w:p>
    <w:p w14:paraId="4E9AE21C" w14:textId="16C96284" w:rsidR="00EC2AE0" w:rsidRPr="003F529C" w:rsidRDefault="00EC2AE0" w:rsidP="00EC2AE0">
      <w:pPr>
        <w:pStyle w:val="Zkladntext"/>
        <w:jc w:val="both"/>
        <w:rPr>
          <w:rFonts w:ascii="Arial" w:hAnsi="Arial" w:cs="Arial"/>
        </w:rPr>
      </w:pPr>
      <w:r w:rsidRPr="003F529C">
        <w:rPr>
          <w:rFonts w:ascii="Arial" w:hAnsi="Arial" w:cs="Arial"/>
        </w:rPr>
        <w:t xml:space="preserve">Tato vyhláška nabývá účinnosti </w:t>
      </w:r>
      <w:r w:rsidR="003F198C">
        <w:rPr>
          <w:rFonts w:ascii="Arial" w:hAnsi="Arial" w:cs="Arial"/>
        </w:rPr>
        <w:t>dnem 1. ledna 2025.</w:t>
      </w:r>
    </w:p>
    <w:p w14:paraId="26E122B7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25FD9874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0CCE690B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5B2CD9E6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62B027BE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1AF1800A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3DC9B535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7E398738" w14:textId="77777777" w:rsidR="004E79F7" w:rsidRDefault="004E79F7" w:rsidP="00EC2AE0">
      <w:pPr>
        <w:pStyle w:val="Zkladntext"/>
        <w:jc w:val="both"/>
        <w:rPr>
          <w:rFonts w:ascii="Arial" w:hAnsi="Arial" w:cs="Arial"/>
        </w:rPr>
      </w:pPr>
    </w:p>
    <w:p w14:paraId="00056ECD" w14:textId="77777777" w:rsidR="004E79F7" w:rsidRPr="003F529C" w:rsidRDefault="004E79F7" w:rsidP="00EC2AE0">
      <w:pPr>
        <w:pStyle w:val="Zkladntext"/>
        <w:jc w:val="both"/>
        <w:rPr>
          <w:rFonts w:ascii="Arial" w:hAnsi="Arial" w:cs="Arial"/>
        </w:rPr>
      </w:pPr>
    </w:p>
    <w:p w14:paraId="6B7860E6" w14:textId="4E3DAD62" w:rsidR="004E79F7" w:rsidRPr="00C05A12" w:rsidRDefault="004E79F7" w:rsidP="00C05A12">
      <w:pPr>
        <w:tabs>
          <w:tab w:val="center" w:pos="2268"/>
          <w:tab w:val="center" w:pos="723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 w:rsidRPr="00C05A12">
        <w:rPr>
          <w:rFonts w:ascii="Arial" w:hAnsi="Arial" w:cs="Arial"/>
          <w:sz w:val="24"/>
        </w:rPr>
        <w:tab/>
      </w:r>
    </w:p>
    <w:p w14:paraId="042A3AC4" w14:textId="2A90D3DD" w:rsidR="004E79F7" w:rsidRPr="004E79F7" w:rsidRDefault="004E79F7" w:rsidP="00C05A12">
      <w:pPr>
        <w:tabs>
          <w:tab w:val="center" w:pos="2268"/>
          <w:tab w:val="center" w:pos="723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 w:rsidRPr="004E79F7">
        <w:rPr>
          <w:rFonts w:ascii="Arial" w:hAnsi="Arial" w:cs="Arial"/>
          <w:sz w:val="24"/>
        </w:rPr>
        <w:tab/>
        <w:t>Jindřich Skočdopole</w:t>
      </w:r>
      <w:r w:rsidR="00FE09BE">
        <w:rPr>
          <w:rFonts w:ascii="Arial" w:hAnsi="Arial" w:cs="Arial"/>
          <w:sz w:val="24"/>
        </w:rPr>
        <w:t>, v. r.</w:t>
      </w:r>
      <w:r w:rsidRPr="004E79F7">
        <w:rPr>
          <w:rFonts w:ascii="Arial" w:hAnsi="Arial" w:cs="Arial"/>
          <w:sz w:val="24"/>
        </w:rPr>
        <w:tab/>
      </w:r>
      <w:r w:rsidR="00C05A12">
        <w:rPr>
          <w:rFonts w:ascii="Arial" w:hAnsi="Arial" w:cs="Arial"/>
          <w:sz w:val="24"/>
        </w:rPr>
        <w:t>Martin Bohdálek</w:t>
      </w:r>
      <w:r w:rsidR="00FE09BE">
        <w:rPr>
          <w:rFonts w:ascii="Arial" w:hAnsi="Arial" w:cs="Arial"/>
          <w:sz w:val="24"/>
        </w:rPr>
        <w:t>, v. r.</w:t>
      </w:r>
    </w:p>
    <w:p w14:paraId="631D1F22" w14:textId="6011DDF8" w:rsidR="00A926F3" w:rsidRDefault="004E79F7" w:rsidP="00C05A12">
      <w:pPr>
        <w:tabs>
          <w:tab w:val="center" w:pos="2268"/>
          <w:tab w:val="center" w:pos="723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 w:rsidRPr="004E79F7">
        <w:rPr>
          <w:rFonts w:ascii="Arial" w:hAnsi="Arial" w:cs="Arial"/>
          <w:sz w:val="24"/>
        </w:rPr>
        <w:tab/>
        <w:t>starosta</w:t>
      </w:r>
      <w:r w:rsidRPr="004E79F7">
        <w:rPr>
          <w:rFonts w:ascii="Arial" w:hAnsi="Arial" w:cs="Arial"/>
          <w:sz w:val="24"/>
        </w:rPr>
        <w:tab/>
        <w:t>místostarosta</w:t>
      </w:r>
    </w:p>
    <w:p w14:paraId="5839E0FE" w14:textId="637BFFC9" w:rsidR="00A926F3" w:rsidRDefault="00A926F3">
      <w:pPr>
        <w:rPr>
          <w:rFonts w:ascii="Arial" w:hAnsi="Arial" w:cs="Arial"/>
          <w:sz w:val="24"/>
        </w:rPr>
      </w:pPr>
    </w:p>
    <w:p w14:paraId="7A5631CF" w14:textId="77777777" w:rsidR="00A926F3" w:rsidRDefault="00A926F3">
      <w:pPr>
        <w:rPr>
          <w:rFonts w:ascii="Arial" w:hAnsi="Arial" w:cs="Arial"/>
          <w:sz w:val="24"/>
        </w:rPr>
        <w:sectPr w:rsidR="00A926F3" w:rsidSect="003F198C">
          <w:headerReference w:type="first" r:id="rId8"/>
          <w:type w:val="continuous"/>
          <w:pgSz w:w="11906" w:h="16838"/>
          <w:pgMar w:top="1276" w:right="1417" w:bottom="993" w:left="1417" w:header="426" w:footer="708" w:gutter="0"/>
          <w:cols w:space="708"/>
          <w:titlePg/>
          <w:docGrid w:linePitch="272"/>
        </w:sectPr>
      </w:pPr>
    </w:p>
    <w:p w14:paraId="37689247" w14:textId="32268462" w:rsidR="00A926F3" w:rsidRPr="00A926F3" w:rsidRDefault="00B86501" w:rsidP="00B86501">
      <w:pPr>
        <w:pStyle w:val="Zkladntext"/>
        <w:tabs>
          <w:tab w:val="right" w:pos="14884"/>
        </w:tabs>
        <w:ind w:left="705" w:right="283"/>
        <w:rPr>
          <w:rFonts w:ascii="Arial" w:hAnsi="Arial" w:cs="Arial"/>
          <w:bCs/>
          <w:cap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lastRenderedPageBreak/>
        <w:tab/>
      </w:r>
      <w:r w:rsidR="00A926F3" w:rsidRPr="00A926F3">
        <w:rPr>
          <w:rFonts w:ascii="Arial" w:hAnsi="Arial" w:cs="Arial"/>
          <w:bCs/>
          <w:sz w:val="22"/>
          <w:szCs w:val="16"/>
        </w:rPr>
        <w:t>Příloha č</w:t>
      </w:r>
      <w:r w:rsidR="00A926F3" w:rsidRPr="00A926F3">
        <w:rPr>
          <w:rFonts w:ascii="Arial" w:hAnsi="Arial" w:cs="Arial"/>
          <w:bCs/>
          <w:caps/>
          <w:sz w:val="22"/>
          <w:szCs w:val="16"/>
        </w:rPr>
        <w:t xml:space="preserve">. 1 </w:t>
      </w:r>
      <w:r w:rsidR="00A926F3">
        <w:rPr>
          <w:rFonts w:ascii="Arial" w:hAnsi="Arial" w:cs="Arial"/>
          <w:bCs/>
          <w:sz w:val="22"/>
          <w:szCs w:val="16"/>
        </w:rPr>
        <w:t>P</w:t>
      </w:r>
      <w:r w:rsidR="00A926F3" w:rsidRPr="00A926F3">
        <w:rPr>
          <w:rFonts w:ascii="Arial" w:hAnsi="Arial" w:cs="Arial"/>
          <w:bCs/>
          <w:sz w:val="22"/>
          <w:szCs w:val="16"/>
        </w:rPr>
        <w:t>ožárního řádu města Polná</w:t>
      </w:r>
    </w:p>
    <w:p w14:paraId="3C6A20D9" w14:textId="77777777" w:rsidR="00A926F3" w:rsidRDefault="00A926F3" w:rsidP="00FB457D">
      <w:pPr>
        <w:pStyle w:val="Zkladntext"/>
        <w:ind w:left="705" w:right="283"/>
        <w:jc w:val="center"/>
        <w:rPr>
          <w:rFonts w:ascii="Arial" w:hAnsi="Arial" w:cs="Arial"/>
          <w:b/>
          <w:caps/>
          <w:sz w:val="28"/>
          <w:u w:val="single"/>
        </w:rPr>
      </w:pPr>
    </w:p>
    <w:p w14:paraId="0F3C426B" w14:textId="77777777" w:rsidR="00FB457D" w:rsidRDefault="00A926F3" w:rsidP="00B86501">
      <w:pPr>
        <w:pStyle w:val="Zkladntext"/>
        <w:spacing w:before="120"/>
        <w:ind w:right="-30"/>
        <w:jc w:val="center"/>
        <w:rPr>
          <w:rFonts w:ascii="Arial" w:hAnsi="Arial" w:cs="Arial"/>
          <w:b/>
          <w:caps/>
          <w:sz w:val="28"/>
          <w:u w:val="single"/>
        </w:rPr>
      </w:pPr>
      <w:r w:rsidRPr="003F529C">
        <w:rPr>
          <w:rFonts w:ascii="Arial" w:hAnsi="Arial" w:cs="Arial"/>
          <w:b/>
          <w:caps/>
          <w:sz w:val="28"/>
          <w:u w:val="single"/>
        </w:rPr>
        <w:t>Seznam jednotek požární ochrany</w:t>
      </w:r>
    </w:p>
    <w:p w14:paraId="49A084F5" w14:textId="21352795" w:rsidR="00A926F3" w:rsidRPr="003F529C" w:rsidRDefault="00FB457D" w:rsidP="00B86501">
      <w:pPr>
        <w:pStyle w:val="Zkladntext"/>
        <w:spacing w:before="120"/>
        <w:ind w:right="-30"/>
        <w:jc w:val="center"/>
        <w:rPr>
          <w:rFonts w:ascii="Arial" w:hAnsi="Arial" w:cs="Arial"/>
          <w:b/>
          <w:caps/>
          <w:sz w:val="28"/>
          <w:u w:val="single"/>
        </w:rPr>
      </w:pPr>
      <w:r>
        <w:rPr>
          <w:rFonts w:ascii="Arial" w:hAnsi="Arial" w:cs="Arial"/>
          <w:b/>
          <w:caps/>
          <w:sz w:val="28"/>
          <w:u w:val="single"/>
        </w:rPr>
        <w:t>VÝPIS</w:t>
      </w:r>
      <w:r w:rsidR="00A926F3" w:rsidRPr="003F529C">
        <w:rPr>
          <w:rFonts w:ascii="Arial" w:hAnsi="Arial" w:cs="Arial"/>
          <w:b/>
          <w:caps/>
          <w:sz w:val="28"/>
          <w:u w:val="single"/>
        </w:rPr>
        <w:t xml:space="preserve"> požárního poplachového plánu kraje VYSOČINA</w:t>
      </w:r>
    </w:p>
    <w:p w14:paraId="2E198A8A" w14:textId="77777777" w:rsidR="00A926F3" w:rsidRPr="003F529C" w:rsidRDefault="00A926F3" w:rsidP="00FB457D">
      <w:pPr>
        <w:pStyle w:val="Zkladntext"/>
        <w:ind w:left="705" w:right="283"/>
        <w:jc w:val="center"/>
        <w:rPr>
          <w:rFonts w:ascii="Arial" w:hAnsi="Arial" w:cs="Arial"/>
          <w:sz w:val="28"/>
        </w:rPr>
      </w:pPr>
    </w:p>
    <w:p w14:paraId="24E49A50" w14:textId="77777777" w:rsidR="00A926F3" w:rsidRPr="003F529C" w:rsidRDefault="00A926F3" w:rsidP="00FB457D">
      <w:pPr>
        <w:pStyle w:val="Zkladntext"/>
        <w:ind w:right="283"/>
        <w:jc w:val="both"/>
        <w:rPr>
          <w:rFonts w:ascii="Arial" w:hAnsi="Arial" w:cs="Arial"/>
        </w:rPr>
      </w:pPr>
    </w:p>
    <w:p w14:paraId="474DC918" w14:textId="4ECE5CA2" w:rsidR="00FB457D" w:rsidRDefault="00A926F3" w:rsidP="00B86501">
      <w:pPr>
        <w:pStyle w:val="Zkladntext"/>
        <w:numPr>
          <w:ilvl w:val="0"/>
          <w:numId w:val="6"/>
        </w:numPr>
        <w:tabs>
          <w:tab w:val="clear" w:pos="1065"/>
        </w:tabs>
        <w:ind w:left="993" w:right="395" w:hanging="567"/>
        <w:jc w:val="both"/>
        <w:rPr>
          <w:rFonts w:ascii="Arial" w:hAnsi="Arial" w:cs="Arial"/>
        </w:rPr>
      </w:pPr>
      <w:r w:rsidRPr="003F529C">
        <w:rPr>
          <w:rFonts w:ascii="Arial" w:hAnsi="Arial" w:cs="Arial"/>
        </w:rPr>
        <w:t>Seznam sil a prostředků jednotek požární ochrany pro první stupeň poplachu obdrží ohlašovny požárů obce/města a právnické osoby a</w:t>
      </w:r>
      <w:r w:rsidR="00B86501">
        <w:rPr>
          <w:rFonts w:ascii="Arial" w:hAnsi="Arial" w:cs="Arial"/>
        </w:rPr>
        <w:t> </w:t>
      </w:r>
      <w:r w:rsidRPr="003F529C">
        <w:rPr>
          <w:rFonts w:ascii="Arial" w:hAnsi="Arial" w:cs="Arial"/>
        </w:rPr>
        <w:t>podnikající fyzické osoby, které zřizují jednotku požární ochrany.</w:t>
      </w:r>
    </w:p>
    <w:p w14:paraId="465C9B16" w14:textId="4810CB23" w:rsidR="00A926F3" w:rsidRPr="00FB457D" w:rsidRDefault="00A926F3" w:rsidP="00B86501">
      <w:pPr>
        <w:pStyle w:val="Zkladntext"/>
        <w:numPr>
          <w:ilvl w:val="0"/>
          <w:numId w:val="6"/>
        </w:numPr>
        <w:tabs>
          <w:tab w:val="clear" w:pos="1065"/>
        </w:tabs>
        <w:spacing w:before="240"/>
        <w:ind w:left="993" w:right="395" w:hanging="567"/>
        <w:jc w:val="both"/>
        <w:rPr>
          <w:rFonts w:ascii="Arial" w:hAnsi="Arial" w:cs="Arial"/>
        </w:rPr>
      </w:pPr>
      <w:r w:rsidRPr="00FB457D">
        <w:rPr>
          <w:rFonts w:ascii="Arial" w:hAnsi="Arial" w:cs="Arial"/>
        </w:rPr>
        <w:t>V případě vzniku požáru nebo jiné mimořádné události jsou pro poskytnutí pomoci v katastru města určeny podle stupně požárního poplachu následující jednotky požární ochrany:</w:t>
      </w:r>
    </w:p>
    <w:p w14:paraId="5BFDF254" w14:textId="77777777" w:rsidR="00A926F3" w:rsidRPr="003F529C" w:rsidRDefault="00A926F3" w:rsidP="00FB457D">
      <w:pPr>
        <w:pStyle w:val="Zkladntext"/>
        <w:ind w:right="283"/>
        <w:jc w:val="both"/>
        <w:rPr>
          <w:rFonts w:ascii="Arial" w:hAnsi="Arial" w:cs="Arial"/>
        </w:rPr>
      </w:pPr>
    </w:p>
    <w:p w14:paraId="16E82910" w14:textId="1EAF827F" w:rsidR="00A926F3" w:rsidRDefault="00A926F3">
      <w:pPr>
        <w:rPr>
          <w:rFonts w:ascii="Arial" w:hAnsi="Arial" w:cs="Arial"/>
          <w:sz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279"/>
        <w:gridCol w:w="1241"/>
        <w:gridCol w:w="1134"/>
        <w:gridCol w:w="1276"/>
        <w:gridCol w:w="851"/>
        <w:gridCol w:w="1417"/>
        <w:gridCol w:w="851"/>
        <w:gridCol w:w="1843"/>
        <w:gridCol w:w="851"/>
        <w:gridCol w:w="1843"/>
        <w:gridCol w:w="850"/>
      </w:tblGrid>
      <w:tr w:rsidR="00A926F3" w:rsidRPr="00BD00EB" w14:paraId="57DA7BA4" w14:textId="77777777" w:rsidTr="00FB457D">
        <w:trPr>
          <w:trHeight w:val="546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4405C" w14:textId="77777777" w:rsidR="00A926F3" w:rsidRPr="00BD00EB" w:rsidRDefault="00A926F3" w:rsidP="00FB457D">
            <w:pPr>
              <w:pStyle w:val="TableParagraph"/>
              <w:spacing w:before="91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Název obce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55D9F9" w14:textId="77777777" w:rsidR="00A926F3" w:rsidRPr="00BD00EB" w:rsidRDefault="00A926F3" w:rsidP="00FB457D">
            <w:pPr>
              <w:pStyle w:val="TableParagraph"/>
              <w:spacing w:before="91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Název části obce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7E30C" w14:textId="3BFC5FE9" w:rsidR="00A926F3" w:rsidRPr="00BD00EB" w:rsidRDefault="00A926F3" w:rsidP="00FB457D">
            <w:pPr>
              <w:pStyle w:val="TableParagraph"/>
              <w:spacing w:before="91" w:line="240" w:lineRule="auto"/>
              <w:ind w:left="-57"/>
              <w:jc w:val="center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Stup</w:t>
            </w:r>
            <w:r>
              <w:rPr>
                <w:b/>
                <w:sz w:val="20"/>
                <w:szCs w:val="20"/>
                <w:lang w:val="cs-CZ"/>
              </w:rPr>
              <w:t>eň</w:t>
            </w:r>
            <w:r w:rsidRPr="00BD00EB">
              <w:rPr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sz w:val="20"/>
                <w:szCs w:val="20"/>
                <w:lang w:val="cs-CZ"/>
              </w:rPr>
              <w:t>n</w:t>
            </w:r>
            <w:r w:rsidRPr="00BD00EB">
              <w:rPr>
                <w:b/>
                <w:sz w:val="20"/>
                <w:szCs w:val="20"/>
                <w:lang w:val="cs-CZ"/>
              </w:rPr>
              <w:t>ebe</w:t>
            </w:r>
            <w:r>
              <w:rPr>
                <w:b/>
                <w:sz w:val="20"/>
                <w:szCs w:val="20"/>
                <w:lang w:val="cs-CZ"/>
              </w:rPr>
              <w:t>zp</w:t>
            </w:r>
            <w:r w:rsidR="00FB457D">
              <w:rPr>
                <w:b/>
                <w:sz w:val="20"/>
                <w:szCs w:val="20"/>
                <w:lang w:val="cs-CZ"/>
              </w:rPr>
              <w:t>ečí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E290A" w14:textId="77777777" w:rsidR="00A926F3" w:rsidRPr="00BD00EB" w:rsidRDefault="00A926F3" w:rsidP="00FB457D">
            <w:pPr>
              <w:pStyle w:val="TableParagraph"/>
              <w:spacing w:before="91" w:line="240" w:lineRule="auto"/>
              <w:ind w:left="-11"/>
              <w:jc w:val="center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Stup</w:t>
            </w:r>
            <w:r>
              <w:rPr>
                <w:b/>
                <w:sz w:val="20"/>
                <w:szCs w:val="20"/>
                <w:lang w:val="cs-CZ"/>
              </w:rPr>
              <w:t>eň</w:t>
            </w:r>
            <w:r w:rsidRPr="00BD00EB">
              <w:rPr>
                <w:b/>
                <w:sz w:val="20"/>
                <w:szCs w:val="20"/>
                <w:lang w:val="cs-CZ"/>
              </w:rPr>
              <w:t xml:space="preserve"> popl</w:t>
            </w:r>
            <w:r>
              <w:rPr>
                <w:b/>
                <w:sz w:val="20"/>
                <w:szCs w:val="20"/>
                <w:lang w:val="cs-CZ"/>
              </w:rPr>
              <w:t>achu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92AC4" w14:textId="77777777" w:rsidR="00A926F3" w:rsidRPr="00BD00EB" w:rsidRDefault="00A926F3" w:rsidP="00E14760">
            <w:pPr>
              <w:pStyle w:val="TableParagraph"/>
              <w:spacing w:before="0" w:line="240" w:lineRule="auto"/>
              <w:ind w:left="130"/>
              <w:jc w:val="center"/>
              <w:rPr>
                <w:b/>
                <w:sz w:val="20"/>
                <w:szCs w:val="20"/>
                <w:lang w:val="cs-CZ"/>
              </w:rPr>
            </w:pPr>
            <w:r w:rsidRPr="00FB457D">
              <w:rPr>
                <w:b/>
                <w:sz w:val="24"/>
                <w:szCs w:val="24"/>
                <w:lang w:val="cs-CZ"/>
              </w:rPr>
              <w:t>Předurčené jednotky požární ochrany</w:t>
            </w:r>
          </w:p>
        </w:tc>
      </w:tr>
      <w:tr w:rsidR="00FB457D" w:rsidRPr="00BD00EB" w14:paraId="790C98A8" w14:textId="77777777" w:rsidTr="00FB457D">
        <w:trPr>
          <w:trHeight w:val="525"/>
          <w:jc w:val="center"/>
        </w:trPr>
        <w:tc>
          <w:tcPr>
            <w:tcW w:w="1009" w:type="dxa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3C625A1" w14:textId="77777777" w:rsidR="00A926F3" w:rsidRPr="00BD00EB" w:rsidRDefault="00A926F3" w:rsidP="00E14760">
            <w:pPr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39E96A4" w14:textId="77777777" w:rsidR="00A926F3" w:rsidRPr="00BD00EB" w:rsidRDefault="00A926F3" w:rsidP="00E14760">
            <w:pPr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605BC83" w14:textId="77777777" w:rsidR="00A926F3" w:rsidRPr="00BD00EB" w:rsidRDefault="00A926F3" w:rsidP="00E14760">
            <w:pPr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51DCA80" w14:textId="77777777" w:rsidR="00A926F3" w:rsidRPr="00BD00EB" w:rsidRDefault="00A926F3" w:rsidP="00E14760">
            <w:pPr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2EE7355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Název JPO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0CB4DC2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 w:right="71"/>
              <w:jc w:val="center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Kat.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272E910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Název JPO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D63DFA2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 w:right="131"/>
              <w:jc w:val="center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Kat.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B871501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Název JPO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83DA852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Kat.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06F2D6D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Název JPO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42E8E0F" w14:textId="77777777" w:rsidR="00A926F3" w:rsidRPr="00BD00EB" w:rsidRDefault="00A926F3" w:rsidP="00E14760">
            <w:pPr>
              <w:pStyle w:val="TableParagraph"/>
              <w:spacing w:before="7" w:line="240" w:lineRule="auto"/>
              <w:ind w:left="57"/>
              <w:jc w:val="center"/>
              <w:rPr>
                <w:b/>
                <w:sz w:val="20"/>
                <w:szCs w:val="20"/>
                <w:lang w:val="cs-CZ"/>
              </w:rPr>
            </w:pPr>
            <w:r w:rsidRPr="00BD00EB">
              <w:rPr>
                <w:b/>
                <w:sz w:val="20"/>
                <w:szCs w:val="20"/>
                <w:lang w:val="cs-CZ"/>
              </w:rPr>
              <w:t>Kat.</w:t>
            </w:r>
          </w:p>
        </w:tc>
      </w:tr>
      <w:tr w:rsidR="00FB457D" w:rsidRPr="00BD00EB" w14:paraId="06814E18" w14:textId="77777777" w:rsidTr="00FB457D">
        <w:trPr>
          <w:trHeight w:hRule="exact" w:val="567"/>
          <w:jc w:val="center"/>
        </w:trPr>
        <w:tc>
          <w:tcPr>
            <w:tcW w:w="1009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9629C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</w:t>
            </w:r>
          </w:p>
        </w:tc>
        <w:tc>
          <w:tcPr>
            <w:tcW w:w="1279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8E4FE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Hrbov</w:t>
            </w:r>
          </w:p>
        </w:tc>
        <w:tc>
          <w:tcPr>
            <w:tcW w:w="124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5DAE3" w14:textId="77777777" w:rsidR="00A926F3" w:rsidRPr="00BD00EB" w:rsidRDefault="00A926F3" w:rsidP="00FB457D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 B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BAFE8C" w14:textId="77777777" w:rsidR="00A926F3" w:rsidRPr="00BD00EB" w:rsidRDefault="00A926F3" w:rsidP="00FB457D">
            <w:pPr>
              <w:pStyle w:val="TableParagraph"/>
              <w:spacing w:before="0" w:line="240" w:lineRule="auto"/>
              <w:ind w:right="-8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1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410A9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HZS Polná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FE808" w14:textId="77777777" w:rsidR="00A926F3" w:rsidRPr="00BD00EB" w:rsidRDefault="00A926F3" w:rsidP="00E14760">
            <w:pPr>
              <w:pStyle w:val="TableParagraph"/>
              <w:spacing w:before="0" w:line="240" w:lineRule="auto"/>
              <w:ind w:left="2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I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53D12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49DED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B6463" w14:textId="2B54C6C0" w:rsidR="00A926F3" w:rsidRPr="00FB457D" w:rsidRDefault="00A926F3" w:rsidP="00E14760">
            <w:pPr>
              <w:pStyle w:val="TableParagraph"/>
              <w:spacing w:before="0" w:line="240" w:lineRule="auto"/>
              <w:ind w:left="57"/>
              <w:rPr>
                <w:bCs/>
                <w:sz w:val="20"/>
                <w:szCs w:val="20"/>
                <w:lang w:val="cs-CZ"/>
              </w:rPr>
            </w:pPr>
            <w:r w:rsidRPr="00FB457D">
              <w:rPr>
                <w:bCs/>
                <w:sz w:val="20"/>
                <w:szCs w:val="20"/>
                <w:lang w:val="cs-CZ"/>
              </w:rPr>
              <w:t>Přibyslav</w:t>
            </w:r>
            <w:r w:rsidR="00FB457D">
              <w:rPr>
                <w:bCs/>
                <w:sz w:val="20"/>
                <w:szCs w:val="20"/>
                <w:lang w:val="cs-CZ"/>
              </w:rPr>
              <w:t>-</w:t>
            </w:r>
            <w:r w:rsidRPr="00FB457D">
              <w:rPr>
                <w:bCs/>
                <w:sz w:val="20"/>
                <w:szCs w:val="20"/>
                <w:lang w:val="cs-CZ"/>
              </w:rPr>
              <w:t>HB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71B42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103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II/1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CD7F08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Polná-Hrbov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8F1765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V</w:t>
            </w:r>
          </w:p>
        </w:tc>
      </w:tr>
      <w:tr w:rsidR="00FB457D" w:rsidRPr="00BD00EB" w14:paraId="72BEFB62" w14:textId="77777777" w:rsidTr="00FB457D">
        <w:trPr>
          <w:trHeight w:hRule="exact" w:val="567"/>
          <w:jc w:val="center"/>
        </w:trPr>
        <w:tc>
          <w:tcPr>
            <w:tcW w:w="10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D9E60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906F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Janovice</w:t>
            </w: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B7B5" w14:textId="77777777" w:rsidR="00A926F3" w:rsidRPr="00BD00EB" w:rsidRDefault="00A926F3" w:rsidP="00FB457D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IV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A7C3D" w14:textId="77777777" w:rsidR="00A926F3" w:rsidRPr="00BD00EB" w:rsidRDefault="00A926F3" w:rsidP="00FB457D">
            <w:pPr>
              <w:pStyle w:val="TableParagraph"/>
              <w:spacing w:before="0" w:line="240" w:lineRule="auto"/>
              <w:ind w:right="-8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CEFB3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HZS Polná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48111" w14:textId="77777777" w:rsidR="00A926F3" w:rsidRPr="00BD00EB" w:rsidRDefault="00A926F3" w:rsidP="00E14760">
            <w:pPr>
              <w:pStyle w:val="TableParagraph"/>
              <w:spacing w:before="0" w:line="240" w:lineRule="auto"/>
              <w:ind w:left="2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83740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Zhoř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C766F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3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82E2E" w14:textId="77777777" w:rsidR="00A926F3" w:rsidRPr="00FB457D" w:rsidRDefault="00A926F3" w:rsidP="00E14760">
            <w:pPr>
              <w:pStyle w:val="TableParagraph"/>
              <w:spacing w:before="0" w:line="240" w:lineRule="auto"/>
              <w:ind w:left="57"/>
              <w:rPr>
                <w:bCs/>
                <w:sz w:val="20"/>
                <w:szCs w:val="20"/>
                <w:lang w:val="cs-CZ"/>
              </w:rPr>
            </w:pPr>
            <w:r w:rsidRPr="00FB457D">
              <w:rPr>
                <w:bCs/>
                <w:sz w:val="20"/>
                <w:szCs w:val="20"/>
                <w:lang w:val="cs-CZ"/>
              </w:rPr>
              <w:t>Polná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07AD8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4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8C08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Polná-Janovice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9E766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V</w:t>
            </w:r>
          </w:p>
        </w:tc>
      </w:tr>
      <w:tr w:rsidR="00FB457D" w:rsidRPr="00BD00EB" w14:paraId="69C0F055" w14:textId="77777777" w:rsidTr="00FB457D">
        <w:trPr>
          <w:trHeight w:hRule="exact" w:val="567"/>
          <w:jc w:val="center"/>
        </w:trPr>
        <w:tc>
          <w:tcPr>
            <w:tcW w:w="10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EDBCF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35BC1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Nové Dvory</w:t>
            </w: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3E6DC" w14:textId="77777777" w:rsidR="00A926F3" w:rsidRPr="00BD00EB" w:rsidRDefault="00A926F3" w:rsidP="00FB457D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IV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C678D" w14:textId="77777777" w:rsidR="00A926F3" w:rsidRPr="00BD00EB" w:rsidRDefault="00A926F3" w:rsidP="00FB457D">
            <w:pPr>
              <w:pStyle w:val="TableParagraph"/>
              <w:spacing w:before="0" w:line="240" w:lineRule="auto"/>
              <w:ind w:right="-8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D8010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HZS Polná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6B89B" w14:textId="77777777" w:rsidR="00A926F3" w:rsidRPr="00BD00EB" w:rsidRDefault="00A926F3" w:rsidP="00E14760">
            <w:pPr>
              <w:pStyle w:val="TableParagraph"/>
              <w:spacing w:before="0" w:line="240" w:lineRule="auto"/>
              <w:ind w:left="2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5077F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D7045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1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8FECD" w14:textId="73711329" w:rsidR="00A926F3" w:rsidRPr="00FB457D" w:rsidRDefault="00A926F3" w:rsidP="00E14760">
            <w:pPr>
              <w:pStyle w:val="TableParagraph"/>
              <w:spacing w:before="0" w:line="240" w:lineRule="auto"/>
              <w:ind w:left="57"/>
              <w:rPr>
                <w:bCs/>
                <w:sz w:val="20"/>
                <w:szCs w:val="20"/>
                <w:lang w:val="cs-CZ"/>
              </w:rPr>
            </w:pPr>
            <w:r w:rsidRPr="00FB457D">
              <w:rPr>
                <w:bCs/>
                <w:sz w:val="20"/>
                <w:szCs w:val="20"/>
                <w:lang w:val="cs-CZ"/>
              </w:rPr>
              <w:t>Štoky</w:t>
            </w:r>
            <w:r w:rsidR="00FB457D">
              <w:rPr>
                <w:bCs/>
                <w:sz w:val="20"/>
                <w:szCs w:val="20"/>
                <w:lang w:val="cs-CZ"/>
              </w:rPr>
              <w:t>-</w:t>
            </w:r>
            <w:r w:rsidRPr="00FB457D">
              <w:rPr>
                <w:bCs/>
                <w:sz w:val="20"/>
                <w:szCs w:val="20"/>
                <w:lang w:val="cs-CZ"/>
              </w:rPr>
              <w:t>HB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3E259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4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F7567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Polná-Nové Dvory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7E109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V</w:t>
            </w:r>
          </w:p>
        </w:tc>
      </w:tr>
      <w:tr w:rsidR="00FB457D" w:rsidRPr="00BD00EB" w14:paraId="39BA8635" w14:textId="77777777" w:rsidTr="00FB457D">
        <w:trPr>
          <w:trHeight w:hRule="exact" w:val="567"/>
          <w:jc w:val="center"/>
        </w:trPr>
        <w:tc>
          <w:tcPr>
            <w:tcW w:w="10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0D375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CFC88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</w:t>
            </w: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0BCC1" w14:textId="77777777" w:rsidR="00A926F3" w:rsidRPr="00BD00EB" w:rsidRDefault="00A926F3" w:rsidP="00FB457D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 B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61FAA" w14:textId="77777777" w:rsidR="00A926F3" w:rsidRPr="00BD00EB" w:rsidRDefault="00A926F3" w:rsidP="00FB457D">
            <w:pPr>
              <w:pStyle w:val="TableParagraph"/>
              <w:spacing w:before="0" w:line="240" w:lineRule="auto"/>
              <w:ind w:right="-8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997A6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HZS Polná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72" w14:textId="77777777" w:rsidR="00A926F3" w:rsidRPr="00BD00EB" w:rsidRDefault="00A926F3" w:rsidP="00E14760">
            <w:pPr>
              <w:pStyle w:val="TableParagraph"/>
              <w:spacing w:before="0" w:line="240" w:lineRule="auto"/>
              <w:ind w:left="2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I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B8A78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C176D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B97EC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Zhoř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02514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4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B6349" w14:textId="77777777" w:rsidR="00A926F3" w:rsidRPr="00BD00EB" w:rsidRDefault="00A926F3" w:rsidP="00E14760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C941A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  <w:szCs w:val="20"/>
                <w:lang w:val="cs-CZ"/>
              </w:rPr>
            </w:pPr>
          </w:p>
        </w:tc>
      </w:tr>
      <w:tr w:rsidR="00FB457D" w:rsidRPr="00BD00EB" w14:paraId="3E335A51" w14:textId="77777777" w:rsidTr="00FB457D">
        <w:trPr>
          <w:trHeight w:hRule="exact" w:val="567"/>
          <w:jc w:val="center"/>
        </w:trPr>
        <w:tc>
          <w:tcPr>
            <w:tcW w:w="10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B7426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3A7EE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proofErr w:type="spellStart"/>
            <w:r w:rsidRPr="00BD00EB">
              <w:rPr>
                <w:sz w:val="20"/>
                <w:szCs w:val="20"/>
                <w:lang w:val="cs-CZ"/>
              </w:rPr>
              <w:t>Skrýšov</w:t>
            </w:r>
            <w:proofErr w:type="spellEnd"/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E0BEF" w14:textId="77777777" w:rsidR="00A926F3" w:rsidRPr="00BD00EB" w:rsidRDefault="00A926F3" w:rsidP="00FB457D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IV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CABB0" w14:textId="77777777" w:rsidR="00A926F3" w:rsidRPr="00BD00EB" w:rsidRDefault="00A926F3" w:rsidP="00FB457D">
            <w:pPr>
              <w:pStyle w:val="TableParagraph"/>
              <w:spacing w:before="0" w:line="240" w:lineRule="auto"/>
              <w:ind w:right="-8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4CF1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HZS Polná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B7065" w14:textId="77777777" w:rsidR="00A926F3" w:rsidRPr="00BD00EB" w:rsidRDefault="00A926F3" w:rsidP="00E14760">
            <w:pPr>
              <w:pStyle w:val="TableParagraph"/>
              <w:spacing w:before="0" w:line="240" w:lineRule="auto"/>
              <w:ind w:left="20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w w:val="101"/>
                <w:sz w:val="20"/>
                <w:szCs w:val="20"/>
                <w:lang w:val="cs-CZ"/>
              </w:rPr>
              <w:t>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D165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Polná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4EF86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2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5CDBB" w14:textId="77777777" w:rsidR="00A926F3" w:rsidRPr="00BD00EB" w:rsidRDefault="00A926F3" w:rsidP="00E14760">
            <w:pPr>
              <w:pStyle w:val="TableParagraph"/>
              <w:spacing w:before="0" w:line="240" w:lineRule="auto"/>
              <w:ind w:left="57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Zhoř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267E9" w14:textId="77777777" w:rsidR="00A926F3" w:rsidRPr="00BD00EB" w:rsidRDefault="00A926F3" w:rsidP="00E14760">
            <w:pPr>
              <w:pStyle w:val="TableParagraph"/>
              <w:spacing w:before="0" w:line="240" w:lineRule="auto"/>
              <w:ind w:right="85"/>
              <w:jc w:val="center"/>
              <w:rPr>
                <w:sz w:val="20"/>
                <w:szCs w:val="20"/>
                <w:lang w:val="cs-CZ"/>
              </w:rPr>
            </w:pPr>
            <w:r w:rsidRPr="00BD00EB">
              <w:rPr>
                <w:sz w:val="20"/>
                <w:szCs w:val="20"/>
                <w:lang w:val="cs-CZ"/>
              </w:rPr>
              <w:t>III/1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91B8E" w14:textId="77777777" w:rsidR="00A926F3" w:rsidRPr="00BD00EB" w:rsidRDefault="00A926F3" w:rsidP="00E14760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DC1E" w14:textId="77777777" w:rsidR="00A926F3" w:rsidRPr="00BD00EB" w:rsidRDefault="00A926F3" w:rsidP="00E1476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20"/>
                <w:szCs w:val="20"/>
                <w:lang w:val="cs-CZ"/>
              </w:rPr>
            </w:pPr>
          </w:p>
        </w:tc>
      </w:tr>
    </w:tbl>
    <w:p w14:paraId="63754240" w14:textId="77777777" w:rsidR="00A926F3" w:rsidRDefault="00A926F3">
      <w:pPr>
        <w:rPr>
          <w:rFonts w:ascii="Arial" w:hAnsi="Arial" w:cs="Arial"/>
          <w:sz w:val="24"/>
        </w:rPr>
      </w:pPr>
    </w:p>
    <w:p w14:paraId="6B06B21C" w14:textId="77777777" w:rsidR="00FB457D" w:rsidRDefault="00FB457D">
      <w:pPr>
        <w:rPr>
          <w:rFonts w:ascii="Arial" w:hAnsi="Arial" w:cs="Arial"/>
          <w:sz w:val="24"/>
        </w:rPr>
        <w:sectPr w:rsidR="00FB457D" w:rsidSect="00FB457D">
          <w:pgSz w:w="16838" w:h="11906" w:orient="landscape"/>
          <w:pgMar w:top="1418" w:right="992" w:bottom="1418" w:left="567" w:header="709" w:footer="709" w:gutter="0"/>
          <w:cols w:space="708"/>
        </w:sectPr>
      </w:pPr>
    </w:p>
    <w:p w14:paraId="4D9DCF8D" w14:textId="04BF8CF6" w:rsidR="003F198C" w:rsidRPr="003F198C" w:rsidRDefault="003F198C" w:rsidP="003F198C">
      <w:pPr>
        <w:pStyle w:val="Zkladntext"/>
        <w:tabs>
          <w:tab w:val="right" w:pos="9072"/>
          <w:tab w:val="right" w:pos="14884"/>
        </w:tabs>
        <w:ind w:right="-142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lastRenderedPageBreak/>
        <w:tab/>
      </w:r>
      <w:r w:rsidRPr="00A926F3">
        <w:rPr>
          <w:rFonts w:ascii="Arial" w:hAnsi="Arial" w:cs="Arial"/>
          <w:bCs/>
          <w:sz w:val="22"/>
          <w:szCs w:val="16"/>
        </w:rPr>
        <w:t>Příloha č</w:t>
      </w:r>
      <w:r w:rsidRPr="003F198C">
        <w:rPr>
          <w:rFonts w:ascii="Arial" w:hAnsi="Arial" w:cs="Arial"/>
          <w:bCs/>
          <w:sz w:val="22"/>
          <w:szCs w:val="16"/>
        </w:rPr>
        <w:t xml:space="preserve">. </w:t>
      </w:r>
      <w:r>
        <w:rPr>
          <w:rFonts w:ascii="Arial" w:hAnsi="Arial" w:cs="Arial"/>
          <w:bCs/>
          <w:sz w:val="22"/>
          <w:szCs w:val="16"/>
        </w:rPr>
        <w:t>2</w:t>
      </w:r>
      <w:r w:rsidRPr="003F198C">
        <w:rPr>
          <w:rFonts w:ascii="Arial" w:hAnsi="Arial" w:cs="Arial"/>
          <w:bCs/>
          <w:sz w:val="22"/>
          <w:szCs w:val="16"/>
        </w:rPr>
        <w:t xml:space="preserve"> </w:t>
      </w:r>
      <w:r>
        <w:rPr>
          <w:rFonts w:ascii="Arial" w:hAnsi="Arial" w:cs="Arial"/>
          <w:bCs/>
          <w:sz w:val="22"/>
          <w:szCs w:val="16"/>
        </w:rPr>
        <w:t>P</w:t>
      </w:r>
      <w:r w:rsidRPr="00A926F3">
        <w:rPr>
          <w:rFonts w:ascii="Arial" w:hAnsi="Arial" w:cs="Arial"/>
          <w:bCs/>
          <w:sz w:val="22"/>
          <w:szCs w:val="16"/>
        </w:rPr>
        <w:t>ožárního řádu města Polná</w:t>
      </w:r>
    </w:p>
    <w:p w14:paraId="4307B9CA" w14:textId="77777777" w:rsidR="003F198C" w:rsidRDefault="003F198C" w:rsidP="00467A4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9B75AA2" w14:textId="77777777" w:rsidR="003F198C" w:rsidRDefault="003F198C" w:rsidP="00467A4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3DCC9B" w14:textId="1A6F4504" w:rsidR="00940CE0" w:rsidRPr="003F529C" w:rsidRDefault="00467A43" w:rsidP="00467A4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529C">
        <w:rPr>
          <w:rFonts w:ascii="Arial" w:hAnsi="Arial" w:cs="Arial"/>
          <w:b/>
          <w:sz w:val="28"/>
          <w:szCs w:val="28"/>
          <w:u w:val="single"/>
        </w:rPr>
        <w:t>SÍLY A PROSTŘEDKY JEDNOTEK PO</w:t>
      </w:r>
      <w:r w:rsidR="00BF4DCE">
        <w:rPr>
          <w:rFonts w:ascii="Arial" w:hAnsi="Arial" w:cs="Arial"/>
          <w:b/>
          <w:sz w:val="28"/>
          <w:szCs w:val="28"/>
          <w:u w:val="single"/>
        </w:rPr>
        <w:t xml:space="preserve"> ZŘÍZENÝCH MĚSTEM POLNÁ</w:t>
      </w:r>
    </w:p>
    <w:p w14:paraId="01FF7773" w14:textId="77777777" w:rsidR="00254CA1" w:rsidRPr="00B86501" w:rsidRDefault="00254CA1" w:rsidP="00B86501">
      <w:pPr>
        <w:pStyle w:val="Zkladntext"/>
        <w:spacing w:before="360" w:after="60"/>
        <w:rPr>
          <w:rFonts w:ascii="Arial" w:hAnsi="Arial" w:cs="Arial"/>
          <w:b/>
        </w:rPr>
      </w:pPr>
      <w:r w:rsidRPr="00B86501">
        <w:rPr>
          <w:rFonts w:ascii="Arial" w:hAnsi="Arial" w:cs="Arial"/>
          <w:b/>
        </w:rPr>
        <w:t>JSDH Polná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736"/>
        <w:gridCol w:w="958"/>
        <w:gridCol w:w="1345"/>
      </w:tblGrid>
      <w:tr w:rsidR="00254CA1" w:rsidRPr="003F529C" w14:paraId="5B75B760" w14:textId="77777777" w:rsidTr="0023026F">
        <w:tc>
          <w:tcPr>
            <w:tcW w:w="2905" w:type="dxa"/>
            <w:vAlign w:val="center"/>
          </w:tcPr>
          <w:p w14:paraId="4096186C" w14:textId="3FEBCFA8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Dislokace J</w:t>
            </w:r>
            <w:r w:rsidR="0023026F">
              <w:rPr>
                <w:rFonts w:ascii="Arial" w:hAnsi="Arial" w:cs="Arial"/>
                <w:b/>
              </w:rPr>
              <w:t>SDH</w:t>
            </w:r>
          </w:p>
        </w:tc>
        <w:tc>
          <w:tcPr>
            <w:tcW w:w="2268" w:type="dxa"/>
            <w:vAlign w:val="center"/>
          </w:tcPr>
          <w:p w14:paraId="5933B011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1736" w:type="dxa"/>
            <w:vAlign w:val="center"/>
          </w:tcPr>
          <w:p w14:paraId="2EF65BEF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2303" w:type="dxa"/>
            <w:gridSpan w:val="2"/>
            <w:vAlign w:val="center"/>
          </w:tcPr>
          <w:p w14:paraId="3C31BEE9" w14:textId="77777777" w:rsidR="00254CA1" w:rsidRPr="003F529C" w:rsidRDefault="00985F36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Č</w:t>
            </w:r>
            <w:r w:rsidR="00254CA1" w:rsidRPr="003F529C">
              <w:rPr>
                <w:rFonts w:ascii="Arial" w:hAnsi="Arial" w:cs="Arial"/>
                <w:b/>
              </w:rPr>
              <w:t>lenů v pohotovosti</w:t>
            </w:r>
          </w:p>
        </w:tc>
      </w:tr>
      <w:tr w:rsidR="00254CA1" w:rsidRPr="003F529C" w14:paraId="0886D4AA" w14:textId="77777777" w:rsidTr="0023026F">
        <w:tc>
          <w:tcPr>
            <w:tcW w:w="2905" w:type="dxa"/>
            <w:vAlign w:val="center"/>
          </w:tcPr>
          <w:p w14:paraId="4E08C9B2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Polná</w:t>
            </w:r>
          </w:p>
        </w:tc>
        <w:tc>
          <w:tcPr>
            <w:tcW w:w="2268" w:type="dxa"/>
            <w:vAlign w:val="center"/>
          </w:tcPr>
          <w:p w14:paraId="422E9A1D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JPO III</w:t>
            </w:r>
          </w:p>
        </w:tc>
        <w:tc>
          <w:tcPr>
            <w:tcW w:w="1736" w:type="dxa"/>
            <w:vAlign w:val="center"/>
          </w:tcPr>
          <w:p w14:paraId="10DB2C52" w14:textId="06803371" w:rsidR="00254CA1" w:rsidRPr="003F529C" w:rsidRDefault="001F696B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  <w:r w:rsidR="0023026F">
              <w:rPr>
                <w:rFonts w:ascii="Arial" w:hAnsi="Arial" w:cs="Arial"/>
              </w:rPr>
              <w:t>9</w:t>
            </w:r>
          </w:p>
        </w:tc>
        <w:tc>
          <w:tcPr>
            <w:tcW w:w="2303" w:type="dxa"/>
            <w:gridSpan w:val="2"/>
            <w:vAlign w:val="center"/>
          </w:tcPr>
          <w:p w14:paraId="433FFAD7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0</w:t>
            </w:r>
          </w:p>
        </w:tc>
      </w:tr>
      <w:tr w:rsidR="00254CA1" w:rsidRPr="003F529C" w14:paraId="7A8AD5F6" w14:textId="77777777" w:rsidTr="0023026F">
        <w:tc>
          <w:tcPr>
            <w:tcW w:w="7867" w:type="dxa"/>
            <w:gridSpan w:val="4"/>
            <w:vAlign w:val="center"/>
          </w:tcPr>
          <w:p w14:paraId="379926F8" w14:textId="77777777" w:rsidR="00254CA1" w:rsidRPr="003F529C" w:rsidRDefault="00254CA1" w:rsidP="006E4E27">
            <w:pPr>
              <w:pStyle w:val="Zkladntext"/>
              <w:spacing w:before="120"/>
              <w:jc w:val="both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345" w:type="dxa"/>
            <w:vAlign w:val="center"/>
          </w:tcPr>
          <w:p w14:paraId="0978CE31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</w:t>
            </w:r>
          </w:p>
        </w:tc>
      </w:tr>
      <w:tr w:rsidR="00B86501" w:rsidRPr="003F529C" w14:paraId="4A67AB3D" w14:textId="77777777" w:rsidTr="0023026F">
        <w:tc>
          <w:tcPr>
            <w:tcW w:w="7867" w:type="dxa"/>
            <w:gridSpan w:val="4"/>
            <w:vAlign w:val="center"/>
          </w:tcPr>
          <w:p w14:paraId="3B3F25FE" w14:textId="4E24C229" w:rsidR="00B86501" w:rsidRPr="00C51075" w:rsidRDefault="00C51075" w:rsidP="00B86501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 w:rsidRPr="00C51075">
              <w:rPr>
                <w:rFonts w:ascii="Arial" w:hAnsi="Arial" w:cs="Arial"/>
              </w:rPr>
              <w:t>CAS 30-T 815 6x6 – S2R</w:t>
            </w:r>
          </w:p>
        </w:tc>
        <w:tc>
          <w:tcPr>
            <w:tcW w:w="1345" w:type="dxa"/>
            <w:vAlign w:val="center"/>
          </w:tcPr>
          <w:p w14:paraId="00A16335" w14:textId="181E82F2" w:rsidR="00B86501" w:rsidRPr="003F529C" w:rsidRDefault="00B86501" w:rsidP="00B86501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  <w:tr w:rsidR="00B86501" w:rsidRPr="003F529C" w14:paraId="076B0471" w14:textId="77777777" w:rsidTr="0023026F">
        <w:tc>
          <w:tcPr>
            <w:tcW w:w="7867" w:type="dxa"/>
            <w:gridSpan w:val="4"/>
            <w:vAlign w:val="center"/>
          </w:tcPr>
          <w:p w14:paraId="06212BD7" w14:textId="353B5277" w:rsidR="00B86501" w:rsidRPr="003F529C" w:rsidRDefault="00B86501" w:rsidP="00B86501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DA-L1Z – Ford</w:t>
            </w:r>
          </w:p>
        </w:tc>
        <w:tc>
          <w:tcPr>
            <w:tcW w:w="1345" w:type="dxa"/>
            <w:vAlign w:val="center"/>
          </w:tcPr>
          <w:p w14:paraId="419B8C88" w14:textId="47B6FFF0" w:rsidR="00B86501" w:rsidRPr="003F529C" w:rsidRDefault="00B86501" w:rsidP="00B86501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  <w:tr w:rsidR="00B86501" w:rsidRPr="003F529C" w14:paraId="068844F1" w14:textId="77777777" w:rsidTr="0023026F">
        <w:tc>
          <w:tcPr>
            <w:tcW w:w="7867" w:type="dxa"/>
            <w:gridSpan w:val="4"/>
            <w:vAlign w:val="center"/>
          </w:tcPr>
          <w:p w14:paraId="2F961E05" w14:textId="624E5E68" w:rsidR="00B86501" w:rsidRPr="003F529C" w:rsidRDefault="00B86501" w:rsidP="00B86501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PPS 12</w:t>
            </w:r>
          </w:p>
        </w:tc>
        <w:tc>
          <w:tcPr>
            <w:tcW w:w="1345" w:type="dxa"/>
            <w:vAlign w:val="center"/>
          </w:tcPr>
          <w:p w14:paraId="2D0A7DC9" w14:textId="5C36AB88" w:rsidR="00B86501" w:rsidRPr="003F529C" w:rsidRDefault="00B86501" w:rsidP="00B86501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</w:tbl>
    <w:p w14:paraId="34C97884" w14:textId="77777777" w:rsidR="00254CA1" w:rsidRPr="00B86501" w:rsidRDefault="00254CA1" w:rsidP="00B86501">
      <w:pPr>
        <w:pStyle w:val="Zkladntext"/>
        <w:spacing w:before="360" w:after="60"/>
        <w:rPr>
          <w:rFonts w:ascii="Arial" w:hAnsi="Arial" w:cs="Arial"/>
          <w:b/>
        </w:rPr>
      </w:pPr>
      <w:r w:rsidRPr="00B86501">
        <w:rPr>
          <w:rFonts w:ascii="Arial" w:hAnsi="Arial" w:cs="Arial"/>
          <w:b/>
        </w:rPr>
        <w:t>JSDH Nové Dvory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736"/>
        <w:gridCol w:w="958"/>
        <w:gridCol w:w="1345"/>
      </w:tblGrid>
      <w:tr w:rsidR="00254CA1" w:rsidRPr="003F529C" w14:paraId="30A9B21D" w14:textId="77777777" w:rsidTr="00B86501">
        <w:tc>
          <w:tcPr>
            <w:tcW w:w="2905" w:type="dxa"/>
            <w:vAlign w:val="center"/>
          </w:tcPr>
          <w:p w14:paraId="302124D0" w14:textId="54F4AFF4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Dislokace J</w:t>
            </w:r>
            <w:r w:rsidR="0023026F">
              <w:rPr>
                <w:rFonts w:ascii="Arial" w:hAnsi="Arial" w:cs="Arial"/>
                <w:b/>
              </w:rPr>
              <w:t>SDH</w:t>
            </w:r>
          </w:p>
        </w:tc>
        <w:tc>
          <w:tcPr>
            <w:tcW w:w="2268" w:type="dxa"/>
            <w:vAlign w:val="center"/>
          </w:tcPr>
          <w:p w14:paraId="028E16A2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1736" w:type="dxa"/>
            <w:vAlign w:val="center"/>
          </w:tcPr>
          <w:p w14:paraId="2006FAE1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2303" w:type="dxa"/>
            <w:gridSpan w:val="2"/>
            <w:vAlign w:val="center"/>
          </w:tcPr>
          <w:p w14:paraId="46D33BCB" w14:textId="77777777" w:rsidR="00254CA1" w:rsidRPr="003F529C" w:rsidRDefault="00985F36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Č</w:t>
            </w:r>
            <w:r w:rsidR="00254CA1" w:rsidRPr="003F529C">
              <w:rPr>
                <w:rFonts w:ascii="Arial" w:hAnsi="Arial" w:cs="Arial"/>
                <w:b/>
              </w:rPr>
              <w:t>lenů v pohotovosti</w:t>
            </w:r>
          </w:p>
        </w:tc>
      </w:tr>
      <w:tr w:rsidR="00254CA1" w:rsidRPr="003F529C" w14:paraId="09DBABF7" w14:textId="77777777" w:rsidTr="00B86501">
        <w:tc>
          <w:tcPr>
            <w:tcW w:w="2905" w:type="dxa"/>
          </w:tcPr>
          <w:p w14:paraId="7922D46E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Nové Dvory</w:t>
            </w:r>
          </w:p>
        </w:tc>
        <w:tc>
          <w:tcPr>
            <w:tcW w:w="2268" w:type="dxa"/>
          </w:tcPr>
          <w:p w14:paraId="483C6E41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JPO V</w:t>
            </w:r>
          </w:p>
        </w:tc>
        <w:tc>
          <w:tcPr>
            <w:tcW w:w="1736" w:type="dxa"/>
          </w:tcPr>
          <w:p w14:paraId="515E9BD6" w14:textId="278AD9DD" w:rsidR="00254CA1" w:rsidRPr="003F529C" w:rsidRDefault="00985F36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23026F">
              <w:rPr>
                <w:rFonts w:ascii="Arial" w:hAnsi="Arial" w:cs="Arial"/>
              </w:rPr>
              <w:t>1</w:t>
            </w:r>
            <w:r w:rsidR="0023026F" w:rsidRPr="0023026F">
              <w:rPr>
                <w:rFonts w:ascii="Arial" w:hAnsi="Arial" w:cs="Arial"/>
              </w:rPr>
              <w:t>3</w:t>
            </w:r>
          </w:p>
        </w:tc>
        <w:tc>
          <w:tcPr>
            <w:tcW w:w="2303" w:type="dxa"/>
            <w:gridSpan w:val="2"/>
          </w:tcPr>
          <w:p w14:paraId="358D53FC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0</w:t>
            </w:r>
          </w:p>
        </w:tc>
      </w:tr>
      <w:tr w:rsidR="00254CA1" w:rsidRPr="003F529C" w14:paraId="07504770" w14:textId="77777777" w:rsidTr="00B86501">
        <w:tc>
          <w:tcPr>
            <w:tcW w:w="7867" w:type="dxa"/>
            <w:gridSpan w:val="4"/>
          </w:tcPr>
          <w:p w14:paraId="4B60C5CC" w14:textId="77777777" w:rsidR="00254CA1" w:rsidRPr="003F529C" w:rsidRDefault="00254CA1" w:rsidP="006E4E27">
            <w:pPr>
              <w:pStyle w:val="Zkladntext"/>
              <w:spacing w:before="120"/>
              <w:jc w:val="both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345" w:type="dxa"/>
          </w:tcPr>
          <w:p w14:paraId="5A90FD3F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</w:t>
            </w:r>
          </w:p>
        </w:tc>
      </w:tr>
      <w:tr w:rsidR="00254CA1" w:rsidRPr="003F529C" w14:paraId="16A29E1C" w14:textId="77777777" w:rsidTr="00B86501">
        <w:tc>
          <w:tcPr>
            <w:tcW w:w="7867" w:type="dxa"/>
            <w:gridSpan w:val="4"/>
          </w:tcPr>
          <w:p w14:paraId="711BA198" w14:textId="77777777" w:rsidR="00254CA1" w:rsidRPr="003F529C" w:rsidRDefault="00254CA1" w:rsidP="006E4E27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P</w:t>
            </w:r>
            <w:r w:rsidR="0064373D" w:rsidRPr="003F529C">
              <w:rPr>
                <w:rFonts w:ascii="Arial" w:hAnsi="Arial" w:cs="Arial"/>
              </w:rPr>
              <w:t>P</w:t>
            </w:r>
            <w:r w:rsidRPr="003F529C">
              <w:rPr>
                <w:rFonts w:ascii="Arial" w:hAnsi="Arial" w:cs="Arial"/>
              </w:rPr>
              <w:t>S 12</w:t>
            </w:r>
          </w:p>
        </w:tc>
        <w:tc>
          <w:tcPr>
            <w:tcW w:w="1345" w:type="dxa"/>
          </w:tcPr>
          <w:p w14:paraId="4C132C98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</w:tbl>
    <w:p w14:paraId="7798584F" w14:textId="77777777" w:rsidR="00254CA1" w:rsidRPr="00B86501" w:rsidRDefault="00254CA1" w:rsidP="00B86501">
      <w:pPr>
        <w:pStyle w:val="Zkladntext"/>
        <w:spacing w:before="360" w:after="60"/>
        <w:rPr>
          <w:rFonts w:ascii="Arial" w:hAnsi="Arial" w:cs="Arial"/>
          <w:b/>
        </w:rPr>
      </w:pPr>
      <w:r w:rsidRPr="00B86501">
        <w:rPr>
          <w:rFonts w:ascii="Arial" w:hAnsi="Arial" w:cs="Arial"/>
          <w:b/>
        </w:rPr>
        <w:t>JSDH Hrbov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736"/>
        <w:gridCol w:w="958"/>
        <w:gridCol w:w="1345"/>
      </w:tblGrid>
      <w:tr w:rsidR="00254CA1" w:rsidRPr="003F529C" w14:paraId="4C8A6126" w14:textId="77777777" w:rsidTr="00B86501">
        <w:tc>
          <w:tcPr>
            <w:tcW w:w="2905" w:type="dxa"/>
            <w:vAlign w:val="center"/>
          </w:tcPr>
          <w:p w14:paraId="2A80BB1F" w14:textId="5335576A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Dislokace J</w:t>
            </w:r>
            <w:r w:rsidR="0023026F">
              <w:rPr>
                <w:rFonts w:ascii="Arial" w:hAnsi="Arial" w:cs="Arial"/>
                <w:b/>
              </w:rPr>
              <w:t>SDH</w:t>
            </w:r>
          </w:p>
        </w:tc>
        <w:tc>
          <w:tcPr>
            <w:tcW w:w="2268" w:type="dxa"/>
            <w:vAlign w:val="center"/>
          </w:tcPr>
          <w:p w14:paraId="279767CF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1736" w:type="dxa"/>
            <w:vAlign w:val="center"/>
          </w:tcPr>
          <w:p w14:paraId="767637FA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2303" w:type="dxa"/>
            <w:gridSpan w:val="2"/>
            <w:vAlign w:val="center"/>
          </w:tcPr>
          <w:p w14:paraId="304E7279" w14:textId="77777777" w:rsidR="00254CA1" w:rsidRPr="003F529C" w:rsidRDefault="00985F36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Č</w:t>
            </w:r>
            <w:r w:rsidR="00254CA1" w:rsidRPr="003F529C">
              <w:rPr>
                <w:rFonts w:ascii="Arial" w:hAnsi="Arial" w:cs="Arial"/>
                <w:b/>
              </w:rPr>
              <w:t>lenů v pohotovosti</w:t>
            </w:r>
          </w:p>
        </w:tc>
      </w:tr>
      <w:tr w:rsidR="00254CA1" w:rsidRPr="003F529C" w14:paraId="3E68388E" w14:textId="77777777" w:rsidTr="00B86501">
        <w:tc>
          <w:tcPr>
            <w:tcW w:w="2905" w:type="dxa"/>
          </w:tcPr>
          <w:p w14:paraId="73BDDCCC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Hrbov</w:t>
            </w:r>
          </w:p>
        </w:tc>
        <w:tc>
          <w:tcPr>
            <w:tcW w:w="2268" w:type="dxa"/>
          </w:tcPr>
          <w:p w14:paraId="55CC70D3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JPO V</w:t>
            </w:r>
          </w:p>
        </w:tc>
        <w:tc>
          <w:tcPr>
            <w:tcW w:w="1736" w:type="dxa"/>
          </w:tcPr>
          <w:p w14:paraId="1F112C17" w14:textId="0EDADD18" w:rsidR="00254CA1" w:rsidRPr="003F529C" w:rsidRDefault="0023026F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23026F">
              <w:rPr>
                <w:rFonts w:ascii="Arial" w:hAnsi="Arial" w:cs="Arial"/>
              </w:rPr>
              <w:t>10</w:t>
            </w:r>
          </w:p>
        </w:tc>
        <w:tc>
          <w:tcPr>
            <w:tcW w:w="2303" w:type="dxa"/>
            <w:gridSpan w:val="2"/>
          </w:tcPr>
          <w:p w14:paraId="70D5353C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0</w:t>
            </w:r>
          </w:p>
        </w:tc>
      </w:tr>
      <w:tr w:rsidR="00254CA1" w:rsidRPr="003F529C" w14:paraId="3F11EF0E" w14:textId="77777777" w:rsidTr="00B86501">
        <w:tc>
          <w:tcPr>
            <w:tcW w:w="7867" w:type="dxa"/>
            <w:gridSpan w:val="4"/>
          </w:tcPr>
          <w:p w14:paraId="3F4E7FDF" w14:textId="77777777" w:rsidR="00254CA1" w:rsidRPr="003F529C" w:rsidRDefault="00254CA1" w:rsidP="006E4E27">
            <w:pPr>
              <w:pStyle w:val="Zkladntext"/>
              <w:spacing w:before="120"/>
              <w:jc w:val="both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345" w:type="dxa"/>
          </w:tcPr>
          <w:p w14:paraId="418C5126" w14:textId="77777777" w:rsidR="00254CA1" w:rsidRPr="003F529C" w:rsidRDefault="00254CA1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</w:t>
            </w:r>
          </w:p>
        </w:tc>
      </w:tr>
      <w:tr w:rsidR="00B86501" w:rsidRPr="003F529C" w14:paraId="219EE4DF" w14:textId="77777777" w:rsidTr="00B86501">
        <w:tc>
          <w:tcPr>
            <w:tcW w:w="7867" w:type="dxa"/>
            <w:gridSpan w:val="4"/>
          </w:tcPr>
          <w:p w14:paraId="2E0CB42B" w14:textId="4FA832BB" w:rsidR="00B86501" w:rsidRPr="003F529C" w:rsidRDefault="00B86501" w:rsidP="00B86501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DA-L1Z – Ford</w:t>
            </w:r>
          </w:p>
        </w:tc>
        <w:tc>
          <w:tcPr>
            <w:tcW w:w="1345" w:type="dxa"/>
          </w:tcPr>
          <w:p w14:paraId="3868A56C" w14:textId="10B4DB7E" w:rsidR="00B86501" w:rsidRPr="003F529C" w:rsidRDefault="00B86501" w:rsidP="00B86501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  <w:tr w:rsidR="00B86501" w:rsidRPr="003F529C" w14:paraId="0DF34C97" w14:textId="77777777" w:rsidTr="00B86501">
        <w:tc>
          <w:tcPr>
            <w:tcW w:w="7867" w:type="dxa"/>
            <w:gridSpan w:val="4"/>
          </w:tcPr>
          <w:p w14:paraId="67BF012C" w14:textId="2ED26EA0" w:rsidR="00B86501" w:rsidRPr="003F529C" w:rsidRDefault="00B86501" w:rsidP="00B86501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PPS 12</w:t>
            </w:r>
          </w:p>
        </w:tc>
        <w:tc>
          <w:tcPr>
            <w:tcW w:w="1345" w:type="dxa"/>
          </w:tcPr>
          <w:p w14:paraId="259CDDBC" w14:textId="1B92C59A" w:rsidR="00B86501" w:rsidRPr="003F529C" w:rsidRDefault="00B86501" w:rsidP="00B86501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</w:tbl>
    <w:p w14:paraId="49CE07C9" w14:textId="77777777" w:rsidR="006E4E27" w:rsidRPr="00B86501" w:rsidRDefault="006E4E27" w:rsidP="00B86501">
      <w:pPr>
        <w:pStyle w:val="Zkladntext"/>
        <w:spacing w:before="360" w:after="60"/>
        <w:rPr>
          <w:rFonts w:ascii="Arial" w:hAnsi="Arial" w:cs="Arial"/>
          <w:b/>
        </w:rPr>
      </w:pPr>
      <w:r w:rsidRPr="00B86501">
        <w:rPr>
          <w:rFonts w:ascii="Arial" w:hAnsi="Arial" w:cs="Arial"/>
          <w:b/>
        </w:rPr>
        <w:t>JSDH Janovice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736"/>
        <w:gridCol w:w="958"/>
        <w:gridCol w:w="1345"/>
      </w:tblGrid>
      <w:tr w:rsidR="006E4E27" w:rsidRPr="003F529C" w14:paraId="635AD5DF" w14:textId="77777777" w:rsidTr="00B86501">
        <w:tc>
          <w:tcPr>
            <w:tcW w:w="2905" w:type="dxa"/>
            <w:vAlign w:val="center"/>
          </w:tcPr>
          <w:p w14:paraId="000D7613" w14:textId="1193F81A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Dislokace J</w:t>
            </w:r>
            <w:r w:rsidR="0023026F">
              <w:rPr>
                <w:rFonts w:ascii="Arial" w:hAnsi="Arial" w:cs="Arial"/>
                <w:b/>
              </w:rPr>
              <w:t>SDH</w:t>
            </w:r>
          </w:p>
        </w:tc>
        <w:tc>
          <w:tcPr>
            <w:tcW w:w="2268" w:type="dxa"/>
            <w:vAlign w:val="center"/>
          </w:tcPr>
          <w:p w14:paraId="1F777864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1736" w:type="dxa"/>
            <w:vAlign w:val="center"/>
          </w:tcPr>
          <w:p w14:paraId="455264BA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 členů</w:t>
            </w:r>
          </w:p>
        </w:tc>
        <w:tc>
          <w:tcPr>
            <w:tcW w:w="2303" w:type="dxa"/>
            <w:gridSpan w:val="2"/>
            <w:vAlign w:val="center"/>
          </w:tcPr>
          <w:p w14:paraId="04EF173B" w14:textId="77777777" w:rsidR="006E4E27" w:rsidRPr="003F529C" w:rsidRDefault="00985F36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Č</w:t>
            </w:r>
            <w:r w:rsidR="006E4E27" w:rsidRPr="003F529C">
              <w:rPr>
                <w:rFonts w:ascii="Arial" w:hAnsi="Arial" w:cs="Arial"/>
                <w:b/>
              </w:rPr>
              <w:t>lenů v pohotovosti</w:t>
            </w:r>
          </w:p>
        </w:tc>
      </w:tr>
      <w:tr w:rsidR="006E4E27" w:rsidRPr="003F529C" w14:paraId="013BFBD0" w14:textId="77777777" w:rsidTr="00B86501">
        <w:tc>
          <w:tcPr>
            <w:tcW w:w="2905" w:type="dxa"/>
          </w:tcPr>
          <w:p w14:paraId="2ECBC8FE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Janovice</w:t>
            </w:r>
          </w:p>
        </w:tc>
        <w:tc>
          <w:tcPr>
            <w:tcW w:w="2268" w:type="dxa"/>
          </w:tcPr>
          <w:p w14:paraId="5AEA9136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JPO V</w:t>
            </w:r>
          </w:p>
        </w:tc>
        <w:tc>
          <w:tcPr>
            <w:tcW w:w="1736" w:type="dxa"/>
          </w:tcPr>
          <w:p w14:paraId="73D1B5C2" w14:textId="0D1EF08F" w:rsidR="006E4E27" w:rsidRPr="003F529C" w:rsidRDefault="0023026F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03" w:type="dxa"/>
            <w:gridSpan w:val="2"/>
          </w:tcPr>
          <w:p w14:paraId="4F36B7F4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0</w:t>
            </w:r>
          </w:p>
        </w:tc>
      </w:tr>
      <w:tr w:rsidR="006E4E27" w:rsidRPr="003F529C" w14:paraId="66D7370A" w14:textId="77777777" w:rsidTr="00B86501">
        <w:tc>
          <w:tcPr>
            <w:tcW w:w="7867" w:type="dxa"/>
            <w:gridSpan w:val="4"/>
          </w:tcPr>
          <w:p w14:paraId="75380AD0" w14:textId="77777777" w:rsidR="006E4E27" w:rsidRPr="003F529C" w:rsidRDefault="006E4E27" w:rsidP="006E4E27">
            <w:pPr>
              <w:pStyle w:val="Zkladntext"/>
              <w:spacing w:before="120"/>
              <w:jc w:val="both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345" w:type="dxa"/>
          </w:tcPr>
          <w:p w14:paraId="0203CCDF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F529C">
              <w:rPr>
                <w:rFonts w:ascii="Arial" w:hAnsi="Arial" w:cs="Arial"/>
                <w:b/>
              </w:rPr>
              <w:t>Počet</w:t>
            </w:r>
          </w:p>
        </w:tc>
      </w:tr>
      <w:tr w:rsidR="006E4E27" w:rsidRPr="003F529C" w14:paraId="6A760DA1" w14:textId="77777777" w:rsidTr="00B86501">
        <w:tc>
          <w:tcPr>
            <w:tcW w:w="7867" w:type="dxa"/>
            <w:gridSpan w:val="4"/>
          </w:tcPr>
          <w:p w14:paraId="023DA336" w14:textId="77777777" w:rsidR="006E4E27" w:rsidRPr="003F529C" w:rsidRDefault="006E4E27" w:rsidP="006E4E27">
            <w:pPr>
              <w:pStyle w:val="Zkladntext"/>
              <w:spacing w:before="120"/>
              <w:jc w:val="both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P</w:t>
            </w:r>
            <w:r w:rsidR="0064373D" w:rsidRPr="003F529C">
              <w:rPr>
                <w:rFonts w:ascii="Arial" w:hAnsi="Arial" w:cs="Arial"/>
              </w:rPr>
              <w:t>P</w:t>
            </w:r>
            <w:r w:rsidRPr="003F529C">
              <w:rPr>
                <w:rFonts w:ascii="Arial" w:hAnsi="Arial" w:cs="Arial"/>
              </w:rPr>
              <w:t>S 12</w:t>
            </w:r>
          </w:p>
        </w:tc>
        <w:tc>
          <w:tcPr>
            <w:tcW w:w="1345" w:type="dxa"/>
          </w:tcPr>
          <w:p w14:paraId="11AB0F49" w14:textId="77777777" w:rsidR="006E4E27" w:rsidRPr="003F529C" w:rsidRDefault="006E4E27" w:rsidP="006E4E27">
            <w:pPr>
              <w:pStyle w:val="Zkladntext"/>
              <w:spacing w:before="120"/>
              <w:jc w:val="center"/>
              <w:rPr>
                <w:rFonts w:ascii="Arial" w:hAnsi="Arial" w:cs="Arial"/>
              </w:rPr>
            </w:pPr>
            <w:r w:rsidRPr="003F529C">
              <w:rPr>
                <w:rFonts w:ascii="Arial" w:hAnsi="Arial" w:cs="Arial"/>
              </w:rPr>
              <w:t>1</w:t>
            </w:r>
          </w:p>
        </w:tc>
      </w:tr>
    </w:tbl>
    <w:p w14:paraId="4DF5CD7A" w14:textId="77777777" w:rsidR="00E83A34" w:rsidRPr="003F529C" w:rsidRDefault="00E83A34" w:rsidP="00CC4A14">
      <w:pPr>
        <w:rPr>
          <w:rFonts w:ascii="Arial" w:hAnsi="Arial" w:cs="Arial"/>
          <w:i/>
        </w:rPr>
      </w:pPr>
    </w:p>
    <w:sectPr w:rsidR="00E83A34" w:rsidRPr="003F529C" w:rsidSect="003F198C">
      <w:pgSz w:w="11906" w:h="16838"/>
      <w:pgMar w:top="993" w:right="1274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59A3D" w14:textId="77777777" w:rsidR="00910A2F" w:rsidRDefault="00910A2F" w:rsidP="003F529C">
      <w:r>
        <w:separator/>
      </w:r>
    </w:p>
  </w:endnote>
  <w:endnote w:type="continuationSeparator" w:id="0">
    <w:p w14:paraId="73FEA148" w14:textId="77777777" w:rsidR="00910A2F" w:rsidRDefault="00910A2F" w:rsidP="003F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Songti S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35739" w14:textId="77777777" w:rsidR="00910A2F" w:rsidRDefault="00910A2F" w:rsidP="003F529C">
      <w:r>
        <w:separator/>
      </w:r>
    </w:p>
  </w:footnote>
  <w:footnote w:type="continuationSeparator" w:id="0">
    <w:p w14:paraId="64845BEE" w14:textId="77777777" w:rsidR="00910A2F" w:rsidRDefault="00910A2F" w:rsidP="003F529C">
      <w:r>
        <w:continuationSeparator/>
      </w:r>
    </w:p>
  </w:footnote>
  <w:footnote w:id="1">
    <w:p w14:paraId="6C80C089" w14:textId="77777777" w:rsidR="00B046A8" w:rsidRPr="00C05A12" w:rsidRDefault="00B046A8" w:rsidP="0005319B">
      <w:pPr>
        <w:pStyle w:val="Standard"/>
        <w:tabs>
          <w:tab w:val="left" w:pos="284"/>
        </w:tabs>
        <w:ind w:left="284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05A12">
        <w:rPr>
          <w:rStyle w:val="Znakapoznpodarou"/>
          <w:color w:val="000000" w:themeColor="text1"/>
        </w:rPr>
        <w:footnoteRef/>
      </w:r>
      <w:r w:rsidR="0005319B" w:rsidRPr="00C05A12">
        <w:rPr>
          <w:rFonts w:ascii="Arial" w:hAnsi="Arial" w:cs="Arial"/>
          <w:bCs/>
          <w:color w:val="000000" w:themeColor="text1"/>
        </w:rPr>
        <w:tab/>
      </w:r>
      <w:r w:rsidRPr="00C05A12">
        <w:rPr>
          <w:rFonts w:ascii="Arial" w:hAnsi="Arial" w:cs="Arial"/>
          <w:bCs/>
          <w:color w:val="000000" w:themeColor="text1"/>
          <w:sz w:val="20"/>
          <w:szCs w:val="20"/>
        </w:rPr>
        <w:t>Nařízení kraje Vysočina č. 2/2004, kterým se stanoví podmínky k zabezpečení požární ochrany při akcích, kterých se zúčastňuje větší počet osob.</w:t>
      </w:r>
    </w:p>
  </w:footnote>
  <w:footnote w:id="2">
    <w:p w14:paraId="22673923" w14:textId="77777777" w:rsidR="00B046A8" w:rsidRPr="00A24C9C" w:rsidRDefault="00B046A8" w:rsidP="0005319B">
      <w:pPr>
        <w:tabs>
          <w:tab w:val="left" w:pos="284"/>
        </w:tabs>
        <w:spacing w:after="60"/>
        <w:ind w:left="284" w:hanging="284"/>
        <w:jc w:val="both"/>
        <w:rPr>
          <w:rFonts w:ascii="Arial" w:hAnsi="Arial" w:cs="Arial"/>
          <w:bCs/>
        </w:rPr>
      </w:pPr>
      <w:r w:rsidRPr="00A24C9C">
        <w:rPr>
          <w:rStyle w:val="Znakapoznpodarou"/>
          <w:rFonts w:ascii="Arial" w:hAnsi="Arial" w:cs="Arial"/>
        </w:rPr>
        <w:footnoteRef/>
      </w:r>
      <w:r w:rsidR="0005319B">
        <w:rPr>
          <w:rFonts w:ascii="Arial" w:hAnsi="Arial" w:cs="Arial"/>
          <w:bCs/>
          <w:sz w:val="24"/>
        </w:rPr>
        <w:tab/>
      </w:r>
      <w:r w:rsidRPr="00A24C9C">
        <w:rPr>
          <w:rFonts w:ascii="Arial" w:hAnsi="Arial" w:cs="Arial"/>
          <w:bCs/>
        </w:rPr>
        <w:t>Zákon č. 206/2015 Sb., o pyrotechnických výrobcích a zacházení s nimi a o změně některých zákonů (zákon o pyrotechnice).</w:t>
      </w:r>
    </w:p>
  </w:footnote>
  <w:footnote w:id="3">
    <w:p w14:paraId="502B26C0" w14:textId="097B4B28" w:rsidR="00C05A12" w:rsidRPr="00C05A12" w:rsidRDefault="00C05A12">
      <w:pPr>
        <w:pStyle w:val="Textpoznpodarou"/>
        <w:rPr>
          <w:rFonts w:ascii="Arial" w:hAnsi="Arial" w:cs="Arial"/>
          <w:sz w:val="24"/>
          <w:szCs w:val="24"/>
        </w:rPr>
      </w:pPr>
      <w:r w:rsidRPr="00C05A12">
        <w:rPr>
          <w:rStyle w:val="Znakapoznpodarou"/>
          <w:rFonts w:ascii="Arial" w:hAnsi="Arial" w:cs="Arial"/>
        </w:rPr>
        <w:footnoteRef/>
      </w:r>
      <w:r w:rsidRPr="00C05A12">
        <w:rPr>
          <w:rFonts w:ascii="Arial" w:hAnsi="Arial" w:cs="Arial"/>
        </w:rPr>
        <w:t xml:space="preserve"> § 7 odst. 1 zákona o požární ochraně</w:t>
      </w:r>
    </w:p>
  </w:footnote>
  <w:footnote w:id="4">
    <w:p w14:paraId="5E62DDE5" w14:textId="2276E07C" w:rsidR="004E79F7" w:rsidRPr="00606FAE" w:rsidRDefault="004E79F7" w:rsidP="004E79F7">
      <w:pPr>
        <w:adjustRightInd w:val="0"/>
        <w:ind w:left="142" w:hanging="142"/>
        <w:rPr>
          <w:rFonts w:ascii="Arial" w:eastAsia="Calibri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06FAE">
        <w:rPr>
          <w:rFonts w:ascii="Arial" w:eastAsia="Calibri" w:hAnsi="Arial" w:cs="Arial"/>
          <w:bCs/>
        </w:rPr>
        <w:t>Nařízení Kraje Vysočina</w:t>
      </w:r>
      <w:r w:rsidRPr="00606FAE">
        <w:rPr>
          <w:rFonts w:ascii="Arial" w:eastAsia="Calibri" w:hAnsi="Arial" w:cs="Arial"/>
        </w:rPr>
        <w:t xml:space="preserve"> č. </w:t>
      </w:r>
      <w:r w:rsidR="00C05A12">
        <w:rPr>
          <w:rFonts w:ascii="Arial" w:eastAsia="Calibri" w:hAnsi="Arial" w:cs="Arial"/>
        </w:rPr>
        <w:t>5/2019</w:t>
      </w:r>
      <w:r w:rsidRPr="00606FAE">
        <w:rPr>
          <w:rFonts w:ascii="Arial" w:eastAsia="Calibri" w:hAnsi="Arial" w:cs="Arial"/>
        </w:rPr>
        <w:t>,</w:t>
      </w:r>
      <w:r w:rsidRPr="00606FAE">
        <w:rPr>
          <w:rFonts w:ascii="Arial" w:eastAsia="Calibri" w:hAnsi="Arial" w:cs="Arial"/>
          <w:bCs/>
        </w:rPr>
        <w:t xml:space="preserve"> kterým se stanoví Požární poplachový plán Kraje Vysočina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3E7E" w14:textId="77777777" w:rsidR="00194E2D" w:rsidRPr="00194E2D" w:rsidRDefault="00194E2D" w:rsidP="00194E2D">
    <w:pPr>
      <w:keepNext/>
      <w:suppressAutoHyphens/>
      <w:autoSpaceDN w:val="0"/>
      <w:spacing w:before="600" w:line="276" w:lineRule="auto"/>
      <w:jc w:val="center"/>
      <w:textAlignment w:val="baseline"/>
      <w:outlineLvl w:val="1"/>
      <w:rPr>
        <w:rFonts w:ascii="Arial" w:eastAsia="PingFang SC" w:hAnsi="Arial" w:cs="Arial"/>
        <w:bCs/>
        <w:kern w:val="3"/>
        <w:sz w:val="48"/>
        <w:szCs w:val="48"/>
        <w:lang w:eastAsia="zh-CN" w:bidi="hi-IN"/>
      </w:rPr>
    </w:pPr>
    <w:r w:rsidRPr="00194E2D">
      <w:rPr>
        <w:rFonts w:ascii="Arial" w:eastAsia="PingFang SC" w:hAnsi="Arial" w:cs="Arial"/>
        <w:b/>
        <w:bCs/>
        <w:noProof/>
        <w:kern w:val="3"/>
        <w:sz w:val="48"/>
        <w:szCs w:val="48"/>
        <w:lang w:eastAsia="zh-CN" w:bidi="hi-IN"/>
      </w:rPr>
      <w:drawing>
        <wp:anchor distT="0" distB="0" distL="114300" distR="114300" simplePos="0" relativeHeight="251659264" behindDoc="0" locked="0" layoutInCell="1" allowOverlap="1" wp14:anchorId="1594445C" wp14:editId="740F46C6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182" cy="704850"/>
          <wp:effectExtent l="0" t="0" r="5080" b="0"/>
          <wp:wrapNone/>
          <wp:docPr id="996745773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E2D">
      <w:rPr>
        <w:rFonts w:ascii="Arial" w:eastAsia="PingFang SC" w:hAnsi="Arial" w:cs="Arial"/>
        <w:b/>
        <w:bCs/>
        <w:kern w:val="3"/>
        <w:sz w:val="48"/>
        <w:szCs w:val="48"/>
        <w:lang w:eastAsia="zh-CN" w:bidi="hi-IN"/>
      </w:rPr>
      <w:t>MĚSTO POLNÁ</w:t>
    </w:r>
  </w:p>
  <w:p w14:paraId="45AA170E" w14:textId="77777777" w:rsidR="00194E2D" w:rsidRPr="00194E2D" w:rsidRDefault="00194E2D" w:rsidP="00194E2D">
    <w:pPr>
      <w:suppressAutoHyphens/>
      <w:autoSpaceDN w:val="0"/>
      <w:jc w:val="center"/>
      <w:textAlignment w:val="baseline"/>
      <w:rPr>
        <w:rFonts w:ascii="Arial" w:eastAsia="Songti SC" w:hAnsi="Arial" w:cs="Arial"/>
        <w:b/>
        <w:kern w:val="3"/>
        <w:sz w:val="40"/>
        <w:szCs w:val="40"/>
        <w:lang w:eastAsia="zh-CN" w:bidi="hi-IN"/>
      </w:rPr>
    </w:pPr>
    <w:r w:rsidRPr="00194E2D">
      <w:rPr>
        <w:rFonts w:ascii="Arial" w:eastAsia="Songti SC" w:hAnsi="Arial" w:cs="Arial"/>
        <w:b/>
        <w:kern w:val="3"/>
        <w:sz w:val="36"/>
        <w:szCs w:val="40"/>
        <w:lang w:eastAsia="zh-CN" w:bidi="hi-IN"/>
      </w:rPr>
      <w:t>Zastupitelstvo města</w:t>
    </w:r>
  </w:p>
  <w:p w14:paraId="5F526183" w14:textId="77777777" w:rsidR="00194E2D" w:rsidRPr="00227EE1" w:rsidRDefault="00194E2D" w:rsidP="00194E2D">
    <w:pPr>
      <w:pBdr>
        <w:bottom w:val="single" w:sz="4" w:space="1" w:color="auto"/>
      </w:pBdr>
    </w:pPr>
  </w:p>
  <w:p w14:paraId="2ED94C9A" w14:textId="77777777" w:rsidR="00194E2D" w:rsidRDefault="00194E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C22"/>
    <w:multiLevelType w:val="hybridMultilevel"/>
    <w:tmpl w:val="D7824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01F"/>
    <w:multiLevelType w:val="hybridMultilevel"/>
    <w:tmpl w:val="414212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" w15:restartNumberingAfterBreak="0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70B3DA9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C34AAE"/>
    <w:multiLevelType w:val="singleLevel"/>
    <w:tmpl w:val="94F60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9EB7BE0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7D6F6E"/>
    <w:multiLevelType w:val="singleLevel"/>
    <w:tmpl w:val="28E4329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B86017"/>
    <w:multiLevelType w:val="hybridMultilevel"/>
    <w:tmpl w:val="3D5C4914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21947458"/>
    <w:multiLevelType w:val="hybridMultilevel"/>
    <w:tmpl w:val="2BF0E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43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3" w15:restartNumberingAfterBreak="0">
    <w:nsid w:val="282B2E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8327E"/>
    <w:multiLevelType w:val="hybridMultilevel"/>
    <w:tmpl w:val="91BAFECE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BE1B31"/>
    <w:multiLevelType w:val="hybridMultilevel"/>
    <w:tmpl w:val="68DC5458"/>
    <w:lvl w:ilvl="0" w:tplc="58BA73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5AAA6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b w:val="0"/>
        <w:i w:val="0"/>
      </w:rPr>
    </w:lvl>
  </w:abstractNum>
  <w:abstractNum w:abstractNumId="19" w15:restartNumberingAfterBreak="0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 w16cid:durableId="1281914599">
    <w:abstractNumId w:val="18"/>
  </w:num>
  <w:num w:numId="2" w16cid:durableId="1260719239">
    <w:abstractNumId w:val="11"/>
  </w:num>
  <w:num w:numId="3" w16cid:durableId="711727620">
    <w:abstractNumId w:val="2"/>
  </w:num>
  <w:num w:numId="4" w16cid:durableId="1759593108">
    <w:abstractNumId w:val="17"/>
  </w:num>
  <w:num w:numId="5" w16cid:durableId="746996516">
    <w:abstractNumId w:val="13"/>
  </w:num>
  <w:num w:numId="6" w16cid:durableId="1157645645">
    <w:abstractNumId w:val="9"/>
  </w:num>
  <w:num w:numId="7" w16cid:durableId="1493527409">
    <w:abstractNumId w:val="4"/>
  </w:num>
  <w:num w:numId="8" w16cid:durableId="593826627">
    <w:abstractNumId w:val="12"/>
  </w:num>
  <w:num w:numId="9" w16cid:durableId="615717491">
    <w:abstractNumId w:val="7"/>
  </w:num>
  <w:num w:numId="10" w16cid:durableId="1907640460">
    <w:abstractNumId w:val="3"/>
  </w:num>
  <w:num w:numId="11" w16cid:durableId="471749630">
    <w:abstractNumId w:val="5"/>
  </w:num>
  <w:num w:numId="12" w16cid:durableId="1239439681">
    <w:abstractNumId w:val="19"/>
  </w:num>
  <w:num w:numId="13" w16cid:durableId="1651904474">
    <w:abstractNumId w:val="16"/>
  </w:num>
  <w:num w:numId="14" w16cid:durableId="2028943009">
    <w:abstractNumId w:val="15"/>
  </w:num>
  <w:num w:numId="15" w16cid:durableId="487983317">
    <w:abstractNumId w:val="6"/>
  </w:num>
  <w:num w:numId="16" w16cid:durableId="598024907">
    <w:abstractNumId w:val="6"/>
  </w:num>
  <w:num w:numId="17" w16cid:durableId="1419987776">
    <w:abstractNumId w:val="6"/>
  </w:num>
  <w:num w:numId="18" w16cid:durableId="783959041">
    <w:abstractNumId w:val="6"/>
  </w:num>
  <w:num w:numId="19" w16cid:durableId="358825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1945723">
    <w:abstractNumId w:val="0"/>
  </w:num>
  <w:num w:numId="21" w16cid:durableId="1893030751">
    <w:abstractNumId w:val="8"/>
  </w:num>
  <w:num w:numId="22" w16cid:durableId="1320042922">
    <w:abstractNumId w:val="1"/>
  </w:num>
  <w:num w:numId="23" w16cid:durableId="1169102446">
    <w:abstractNumId w:val="6"/>
  </w:num>
  <w:num w:numId="24" w16cid:durableId="1634825434">
    <w:abstractNumId w:val="6"/>
  </w:num>
  <w:num w:numId="25" w16cid:durableId="1264453705">
    <w:abstractNumId w:val="6"/>
  </w:num>
  <w:num w:numId="26" w16cid:durableId="1317609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4432275">
    <w:abstractNumId w:val="6"/>
  </w:num>
  <w:num w:numId="28" w16cid:durableId="161737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9157808">
    <w:abstractNumId w:val="6"/>
  </w:num>
  <w:num w:numId="30" w16cid:durableId="939676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6107179">
    <w:abstractNumId w:val="6"/>
  </w:num>
  <w:num w:numId="32" w16cid:durableId="1250122135">
    <w:abstractNumId w:val="6"/>
  </w:num>
  <w:num w:numId="33" w16cid:durableId="1630893579">
    <w:abstractNumId w:val="6"/>
  </w:num>
  <w:num w:numId="34" w16cid:durableId="1316300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0867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5947741">
    <w:abstractNumId w:val="6"/>
  </w:num>
  <w:num w:numId="37" w16cid:durableId="554316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6176768">
    <w:abstractNumId w:val="6"/>
  </w:num>
  <w:num w:numId="39" w16cid:durableId="68890012">
    <w:abstractNumId w:val="14"/>
  </w:num>
  <w:num w:numId="40" w16cid:durableId="1768311710">
    <w:abstractNumId w:val="10"/>
  </w:num>
  <w:num w:numId="41" w16cid:durableId="1165974554">
    <w:abstractNumId w:val="6"/>
  </w:num>
  <w:num w:numId="42" w16cid:durableId="1383480388">
    <w:abstractNumId w:val="6"/>
  </w:num>
  <w:num w:numId="43" w16cid:durableId="468715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E0"/>
    <w:rsid w:val="0000321A"/>
    <w:rsid w:val="0005319B"/>
    <w:rsid w:val="00070959"/>
    <w:rsid w:val="000863AC"/>
    <w:rsid w:val="00154EEF"/>
    <w:rsid w:val="00171DC0"/>
    <w:rsid w:val="001756A1"/>
    <w:rsid w:val="00194E2D"/>
    <w:rsid w:val="001C3994"/>
    <w:rsid w:val="001E0DAE"/>
    <w:rsid w:val="001F696B"/>
    <w:rsid w:val="002024D0"/>
    <w:rsid w:val="00222EED"/>
    <w:rsid w:val="0023026F"/>
    <w:rsid w:val="00252B94"/>
    <w:rsid w:val="00254CA1"/>
    <w:rsid w:val="002858AC"/>
    <w:rsid w:val="002B0BD5"/>
    <w:rsid w:val="00300196"/>
    <w:rsid w:val="00326FB6"/>
    <w:rsid w:val="003609F6"/>
    <w:rsid w:val="0037010A"/>
    <w:rsid w:val="003766A0"/>
    <w:rsid w:val="00380E89"/>
    <w:rsid w:val="00393E93"/>
    <w:rsid w:val="003B44B2"/>
    <w:rsid w:val="003C173E"/>
    <w:rsid w:val="003C5A1A"/>
    <w:rsid w:val="003F116F"/>
    <w:rsid w:val="003F198C"/>
    <w:rsid w:val="003F529C"/>
    <w:rsid w:val="00432443"/>
    <w:rsid w:val="00467A43"/>
    <w:rsid w:val="004B081A"/>
    <w:rsid w:val="004E79F7"/>
    <w:rsid w:val="00504E7F"/>
    <w:rsid w:val="005448F7"/>
    <w:rsid w:val="00560010"/>
    <w:rsid w:val="005816DC"/>
    <w:rsid w:val="005C1D5C"/>
    <w:rsid w:val="005D263B"/>
    <w:rsid w:val="005D5BEE"/>
    <w:rsid w:val="006101BC"/>
    <w:rsid w:val="006107FC"/>
    <w:rsid w:val="006332D1"/>
    <w:rsid w:val="0064373D"/>
    <w:rsid w:val="0066412F"/>
    <w:rsid w:val="00666BDB"/>
    <w:rsid w:val="00675B77"/>
    <w:rsid w:val="006B2467"/>
    <w:rsid w:val="006E213D"/>
    <w:rsid w:val="006E4E27"/>
    <w:rsid w:val="006F481A"/>
    <w:rsid w:val="00717F20"/>
    <w:rsid w:val="007309F6"/>
    <w:rsid w:val="00755773"/>
    <w:rsid w:val="007579BA"/>
    <w:rsid w:val="00771446"/>
    <w:rsid w:val="007C66F4"/>
    <w:rsid w:val="008005DB"/>
    <w:rsid w:val="008071DF"/>
    <w:rsid w:val="0081485C"/>
    <w:rsid w:val="00864752"/>
    <w:rsid w:val="00873B91"/>
    <w:rsid w:val="008773FC"/>
    <w:rsid w:val="00897600"/>
    <w:rsid w:val="008A4690"/>
    <w:rsid w:val="00910A2F"/>
    <w:rsid w:val="00940CE0"/>
    <w:rsid w:val="009619D0"/>
    <w:rsid w:val="00985F36"/>
    <w:rsid w:val="009E0067"/>
    <w:rsid w:val="009E7234"/>
    <w:rsid w:val="009F7839"/>
    <w:rsid w:val="00A06C70"/>
    <w:rsid w:val="00A16330"/>
    <w:rsid w:val="00A54E0C"/>
    <w:rsid w:val="00A67BF1"/>
    <w:rsid w:val="00A926F3"/>
    <w:rsid w:val="00AA3170"/>
    <w:rsid w:val="00AC4EFD"/>
    <w:rsid w:val="00AE6E3B"/>
    <w:rsid w:val="00B046A8"/>
    <w:rsid w:val="00B06EEA"/>
    <w:rsid w:val="00B636A4"/>
    <w:rsid w:val="00B86501"/>
    <w:rsid w:val="00BF2BFC"/>
    <w:rsid w:val="00BF4DCE"/>
    <w:rsid w:val="00C00689"/>
    <w:rsid w:val="00C05A12"/>
    <w:rsid w:val="00C51075"/>
    <w:rsid w:val="00C51823"/>
    <w:rsid w:val="00C57AC3"/>
    <w:rsid w:val="00C75C60"/>
    <w:rsid w:val="00C8469E"/>
    <w:rsid w:val="00CC4A14"/>
    <w:rsid w:val="00D06B74"/>
    <w:rsid w:val="00D61DD3"/>
    <w:rsid w:val="00D73886"/>
    <w:rsid w:val="00DA26A9"/>
    <w:rsid w:val="00DA5576"/>
    <w:rsid w:val="00DC3499"/>
    <w:rsid w:val="00DC76E1"/>
    <w:rsid w:val="00DD3E75"/>
    <w:rsid w:val="00E02F5E"/>
    <w:rsid w:val="00E048F1"/>
    <w:rsid w:val="00E165D4"/>
    <w:rsid w:val="00E2676E"/>
    <w:rsid w:val="00E44035"/>
    <w:rsid w:val="00E67E33"/>
    <w:rsid w:val="00E83A34"/>
    <w:rsid w:val="00EB3034"/>
    <w:rsid w:val="00EC2AE0"/>
    <w:rsid w:val="00EE2696"/>
    <w:rsid w:val="00F03C37"/>
    <w:rsid w:val="00F30E2D"/>
    <w:rsid w:val="00FA4F61"/>
    <w:rsid w:val="00FB457D"/>
    <w:rsid w:val="00FE09BE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9B8A6B"/>
  <w15:chartTrackingRefBased/>
  <w15:docId w15:val="{F5102FDF-6EE0-45E4-B284-CE15E572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AE0"/>
  </w:style>
  <w:style w:type="paragraph" w:styleId="Nadpis1">
    <w:name w:val="heading 1"/>
    <w:basedOn w:val="Normln"/>
    <w:next w:val="Normln"/>
    <w:qFormat/>
    <w:rsid w:val="00EC2AE0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rsid w:val="00EC2AE0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C2AE0"/>
    <w:pPr>
      <w:jc w:val="center"/>
    </w:pPr>
    <w:rPr>
      <w:b/>
      <w:caps/>
      <w:sz w:val="36"/>
    </w:rPr>
  </w:style>
  <w:style w:type="paragraph" w:styleId="Zkladntext">
    <w:name w:val="Body Text"/>
    <w:basedOn w:val="Normln"/>
    <w:link w:val="ZkladntextChar"/>
    <w:uiPriority w:val="99"/>
    <w:rsid w:val="00EC2AE0"/>
    <w:rPr>
      <w:sz w:val="24"/>
    </w:rPr>
  </w:style>
  <w:style w:type="table" w:styleId="Mkatabulky">
    <w:name w:val="Table Grid"/>
    <w:basedOn w:val="Normlntabulka"/>
    <w:rsid w:val="0071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3F52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529C"/>
  </w:style>
  <w:style w:type="paragraph" w:styleId="Zpat">
    <w:name w:val="footer"/>
    <w:basedOn w:val="Normln"/>
    <w:link w:val="ZpatChar"/>
    <w:rsid w:val="003F52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529C"/>
  </w:style>
  <w:style w:type="character" w:customStyle="1" w:styleId="ZkladntextChar">
    <w:name w:val="Základní text Char"/>
    <w:link w:val="Zkladntext"/>
    <w:uiPriority w:val="99"/>
    <w:rsid w:val="003F529C"/>
    <w:rPr>
      <w:sz w:val="24"/>
    </w:rPr>
  </w:style>
  <w:style w:type="paragraph" w:customStyle="1" w:styleId="Oddstavcevlncch">
    <w:name w:val="Oddstavce v článcích"/>
    <w:basedOn w:val="Normln"/>
    <w:rsid w:val="003F529C"/>
    <w:pPr>
      <w:numPr>
        <w:numId w:val="15"/>
      </w:numPr>
    </w:pPr>
  </w:style>
  <w:style w:type="character" w:styleId="Znakapoznpodarou">
    <w:name w:val="footnote reference"/>
    <w:uiPriority w:val="99"/>
    <w:rsid w:val="00B046A8"/>
    <w:rPr>
      <w:vertAlign w:val="superscript"/>
    </w:rPr>
  </w:style>
  <w:style w:type="paragraph" w:customStyle="1" w:styleId="Standard">
    <w:name w:val="Standard"/>
    <w:rsid w:val="00B046A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B046A8"/>
    <w:rPr>
      <w:noProof/>
    </w:rPr>
  </w:style>
  <w:style w:type="character" w:customStyle="1" w:styleId="TextpoznpodarouChar">
    <w:name w:val="Text pozn. pod čarou Char"/>
    <w:link w:val="Textpoznpodarou"/>
    <w:uiPriority w:val="99"/>
    <w:rsid w:val="00B046A8"/>
    <w:rPr>
      <w:noProof/>
    </w:rPr>
  </w:style>
  <w:style w:type="paragraph" w:customStyle="1" w:styleId="Default">
    <w:name w:val="Default"/>
    <w:rsid w:val="00B046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37010A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2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26F3"/>
    <w:pPr>
      <w:widowControl w:val="0"/>
      <w:autoSpaceDE w:val="0"/>
      <w:autoSpaceDN w:val="0"/>
      <w:spacing w:before="21" w:line="135" w:lineRule="exact"/>
    </w:pPr>
    <w:rPr>
      <w:rFonts w:ascii="Arial" w:eastAsia="Arial" w:hAnsi="Arial" w:cs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9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76D3-5A59-48C7-BD2C-30F13125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HP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Mirek</dc:creator>
  <cp:keywords/>
  <cp:lastModifiedBy>Klíma, Petr</cp:lastModifiedBy>
  <cp:revision>3</cp:revision>
  <cp:lastPrinted>2016-02-12T08:50:00Z</cp:lastPrinted>
  <dcterms:created xsi:type="dcterms:W3CDTF">2024-12-12T12:15:00Z</dcterms:created>
  <dcterms:modified xsi:type="dcterms:W3CDTF">2024-12-12T12:16:00Z</dcterms:modified>
</cp:coreProperties>
</file>