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B954" w14:textId="77777777" w:rsidR="00F13D3D" w:rsidRPr="00377166" w:rsidRDefault="00F13D3D" w:rsidP="00F13D3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Neratovice</w:t>
      </w:r>
    </w:p>
    <w:p w14:paraId="55DD9518" w14:textId="77777777" w:rsidR="00F13D3D" w:rsidRDefault="00F13D3D" w:rsidP="00F13D3D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Neratovice</w:t>
      </w:r>
    </w:p>
    <w:p w14:paraId="186BB8B9" w14:textId="77777777" w:rsidR="00F13D3D" w:rsidRDefault="00F13D3D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20BBC163" w14:textId="225B0216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F13D3D">
        <w:rPr>
          <w:rFonts w:ascii="Arial" w:hAnsi="Arial" w:cs="Arial"/>
          <w:b/>
        </w:rPr>
        <w:t>města Neratovice</w:t>
      </w:r>
    </w:p>
    <w:p w14:paraId="5B33A506" w14:textId="77777777" w:rsidR="00966B18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966B18" w:rsidRPr="0009300E">
        <w:rPr>
          <w:rFonts w:ascii="Arial" w:hAnsi="Arial" w:cs="Arial"/>
          <w:b/>
          <w:sz w:val="22"/>
          <w:szCs w:val="22"/>
        </w:rPr>
        <w:t>o užívání plakátovacích ploch v majetku obce</w:t>
      </w:r>
    </w:p>
    <w:p w14:paraId="674EAE65" w14:textId="77777777" w:rsidR="007B1B83" w:rsidRPr="0009300E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50854304" w14:textId="46BA6B78" w:rsidR="00966B18" w:rsidRPr="0009300E" w:rsidRDefault="00F13D3D" w:rsidP="00F13D3D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F13D3D">
        <w:rPr>
          <w:rFonts w:ascii="Arial" w:hAnsi="Arial" w:cs="Arial"/>
          <w:sz w:val="22"/>
          <w:szCs w:val="22"/>
        </w:rPr>
        <w:t xml:space="preserve">Zastupitelstvo města Neratovice se na svém zasedání dne 24. 6. 2026, usnesením č. </w:t>
      </w:r>
      <w:r w:rsidR="008C3B26" w:rsidRPr="008C3B26">
        <w:rPr>
          <w:rFonts w:ascii="Arial" w:hAnsi="Arial" w:cs="Arial"/>
          <w:sz w:val="22"/>
          <w:szCs w:val="22"/>
        </w:rPr>
        <w:t>ZM/4/10/2026</w:t>
      </w:r>
      <w:r w:rsidR="008C3B26">
        <w:rPr>
          <w:rFonts w:ascii="Arial" w:hAnsi="Arial" w:cs="Arial"/>
          <w:sz w:val="22"/>
          <w:szCs w:val="22"/>
        </w:rPr>
        <w:t xml:space="preserve"> </w:t>
      </w:r>
      <w:r w:rsidRPr="00F13D3D">
        <w:rPr>
          <w:rFonts w:ascii="Arial" w:hAnsi="Arial" w:cs="Arial"/>
          <w:sz w:val="22"/>
          <w:szCs w:val="22"/>
        </w:rPr>
        <w:t>usneslo vydat podle ust. § 10 písm. c) a ust. § 84 odst. 2 písm. h) zákona č. 128/2000 Sb., o obcích (obecní zřízení), ve znění pozdějších předpisů, tuto obecně závaznou vyhlášku:</w:t>
      </w:r>
    </w:p>
    <w:p w14:paraId="2368C0A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4B2A19B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3EE64DD" w14:textId="77777777"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7BA05CE8" w14:textId="77777777" w:rsidR="00966B18" w:rsidRPr="0009300E" w:rsidRDefault="00966B18" w:rsidP="00966B18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52191C54" w14:textId="77777777" w:rsidR="00966B18" w:rsidRPr="0009300E" w:rsidRDefault="00966B18" w:rsidP="007B1B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Přehled umístění plakátovacích ploch v majetku obce je znázorněn v příloze této obecně závazné vyhlášky (dále jen „vyhláška“).</w:t>
      </w:r>
    </w:p>
    <w:p w14:paraId="286099A9" w14:textId="77777777" w:rsidR="00966B18" w:rsidRPr="0009300E" w:rsidRDefault="00966B18" w:rsidP="00966B18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1CF3A563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14:paraId="4A1C9B4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467D1A14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</w:p>
    <w:p w14:paraId="485E48B5" w14:textId="3A1312E0" w:rsidR="00966B18" w:rsidRPr="00863F47" w:rsidRDefault="00966B18" w:rsidP="00700EFA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863F47">
        <w:rPr>
          <w:rFonts w:ascii="Arial" w:hAnsi="Arial" w:cs="Arial"/>
          <w:sz w:val="22"/>
          <w:szCs w:val="22"/>
        </w:rPr>
        <w:t xml:space="preserve">Plakátování na plochách, uvedených ve článku 1, zajišťuje pouze </w:t>
      </w:r>
      <w:r w:rsidR="00863F47" w:rsidRPr="00863F47">
        <w:rPr>
          <w:rFonts w:ascii="Arial" w:hAnsi="Arial" w:cs="Arial"/>
          <w:i/>
          <w:sz w:val="22"/>
          <w:szCs w:val="22"/>
        </w:rPr>
        <w:t>Společenský dům Neratovice, se sídlem: nám. Republiky 1399, 277 11 Neratovice, IČ: 49520423 (příspěvková organizace).</w:t>
      </w:r>
    </w:p>
    <w:p w14:paraId="6418209E" w14:textId="39558E42" w:rsidR="00966B18" w:rsidRPr="00863F47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Požadavky na zajištění plakátování na plochách, uvedených ve článku 1, předkládá </w:t>
      </w:r>
      <w:r w:rsidRPr="00863F47">
        <w:rPr>
          <w:rFonts w:ascii="Arial" w:hAnsi="Arial" w:cs="Arial"/>
          <w:sz w:val="22"/>
          <w:szCs w:val="22"/>
        </w:rPr>
        <w:t xml:space="preserve">žadatel </w:t>
      </w:r>
      <w:r w:rsidR="00863F47" w:rsidRPr="00863F47">
        <w:rPr>
          <w:rFonts w:ascii="Arial" w:hAnsi="Arial" w:cs="Arial"/>
          <w:sz w:val="22"/>
          <w:szCs w:val="22"/>
        </w:rPr>
        <w:t>Společenskému domu Neratovice, se sídlem: nám. Republiky 1399, 277 11 Neratovice, IČ: 49520423 (příspěvková organizace)</w:t>
      </w:r>
      <w:r w:rsidRPr="00863F47">
        <w:rPr>
          <w:rFonts w:ascii="Arial" w:hAnsi="Arial" w:cs="Arial"/>
          <w:sz w:val="22"/>
          <w:szCs w:val="22"/>
        </w:rPr>
        <w:t>.</w:t>
      </w:r>
    </w:p>
    <w:p w14:paraId="0CA83793" w14:textId="03E22F8D" w:rsidR="00966B18" w:rsidRPr="00F13D3D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F13D3D">
        <w:rPr>
          <w:rFonts w:ascii="Arial" w:hAnsi="Arial" w:cs="Arial"/>
          <w:sz w:val="22"/>
          <w:szCs w:val="22"/>
        </w:rPr>
        <w:t>Na plochách, uvedených ve článku 1, se zveřejňují pouze</w:t>
      </w:r>
      <w:r w:rsidR="00F13D3D" w:rsidRPr="00F13D3D">
        <w:rPr>
          <w:rFonts w:ascii="Arial" w:hAnsi="Arial" w:cs="Arial"/>
          <w:sz w:val="22"/>
          <w:szCs w:val="22"/>
        </w:rPr>
        <w:t xml:space="preserve"> </w:t>
      </w:r>
      <w:r w:rsidRPr="00F13D3D">
        <w:rPr>
          <w:rFonts w:ascii="Arial" w:hAnsi="Arial" w:cs="Arial"/>
          <w:sz w:val="22"/>
          <w:szCs w:val="22"/>
        </w:rPr>
        <w:t xml:space="preserve">např. informace  </w:t>
      </w:r>
      <w:r w:rsidRPr="00F13D3D">
        <w:rPr>
          <w:rFonts w:ascii="Arial" w:hAnsi="Arial" w:cs="Arial"/>
          <w:sz w:val="22"/>
          <w:szCs w:val="22"/>
        </w:rPr>
        <w:br/>
        <w:t xml:space="preserve">a pozvánky o konání sportovních, kulturních, společenských, prodejních </w:t>
      </w:r>
      <w:r w:rsidRPr="00F13D3D">
        <w:rPr>
          <w:rFonts w:ascii="Arial" w:hAnsi="Arial" w:cs="Arial"/>
          <w:sz w:val="22"/>
          <w:szCs w:val="22"/>
        </w:rPr>
        <w:br/>
        <w:t>a politických akcích.</w:t>
      </w:r>
    </w:p>
    <w:p w14:paraId="2C68C4A4" w14:textId="77777777" w:rsidR="00966B18" w:rsidRPr="0009300E" w:rsidRDefault="00966B18" w:rsidP="00966B18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</w:t>
      </w:r>
      <w:r w:rsidRPr="00863F47">
        <w:rPr>
          <w:rFonts w:ascii="Arial" w:hAnsi="Arial" w:cs="Arial"/>
          <w:sz w:val="22"/>
          <w:szCs w:val="22"/>
        </w:rPr>
        <w:t xml:space="preserve">zajišťované jinými osobami </w:t>
      </w:r>
      <w:r w:rsidRPr="00863F47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4A4C90EF" w14:textId="77777777" w:rsidR="00966B18" w:rsidRPr="0009300E" w:rsidRDefault="00966B18" w:rsidP="00966B18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7660F3FE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3</w:t>
      </w:r>
    </w:p>
    <w:p w14:paraId="007D48F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04F6EF01" w14:textId="77777777"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C6F5BD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4CE4720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8B6CF1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2270B72E" w14:textId="77777777" w:rsidR="00F13D3D" w:rsidRPr="002E0EAD" w:rsidRDefault="00F13D3D" w:rsidP="00F13D3D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Roman Kroužecký v. r.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Mgr Ladislav Židoň v. r.</w:t>
      </w:r>
    </w:p>
    <w:p w14:paraId="59301A01" w14:textId="77777777" w:rsidR="00F13D3D" w:rsidRPr="002E0EAD" w:rsidRDefault="00F13D3D" w:rsidP="00F13D3D">
      <w:pPr>
        <w:pStyle w:val="Zkladntext"/>
        <w:tabs>
          <w:tab w:val="left" w:pos="1080"/>
          <w:tab w:val="left" w:pos="7020"/>
        </w:tabs>
        <w:spacing w:after="0" w:line="264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0EF751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D6BF702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1EFC0AD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63C989FF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45BFEA15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29800E39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30AE6BA3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2E641845" w14:textId="5BB040B7" w:rsidR="007B1B83" w:rsidRPr="006674CC" w:rsidRDefault="00863F47" w:rsidP="00B90F35">
      <w:pPr>
        <w:pStyle w:val="Zkladntextodsazen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6674CC">
        <w:rPr>
          <w:rFonts w:ascii="Arial" w:hAnsi="Arial" w:cs="Arial"/>
          <w:b/>
          <w:bCs/>
          <w:sz w:val="22"/>
          <w:szCs w:val="22"/>
        </w:rPr>
        <w:t>Příloha č. 1</w:t>
      </w:r>
      <w:r w:rsidR="00B90F35" w:rsidRPr="006674CC">
        <w:rPr>
          <w:rFonts w:ascii="Arial" w:hAnsi="Arial" w:cs="Arial"/>
          <w:b/>
          <w:bCs/>
          <w:sz w:val="22"/>
          <w:szCs w:val="22"/>
        </w:rPr>
        <w:t xml:space="preserve"> - Přehled umístění plakátovacích ploch</w:t>
      </w:r>
    </w:p>
    <w:p w14:paraId="154CB419" w14:textId="3AA5F0EF" w:rsidR="00863F47" w:rsidRPr="00B90F35" w:rsidRDefault="00863F47">
      <w:pPr>
        <w:pStyle w:val="Zkladntextodsazen"/>
        <w:rPr>
          <w:rFonts w:ascii="Arial" w:hAnsi="Arial" w:cs="Arial"/>
          <w:sz w:val="22"/>
          <w:szCs w:val="22"/>
        </w:rPr>
      </w:pPr>
    </w:p>
    <w:p w14:paraId="2663BFC0" w14:textId="77777777" w:rsidR="00903EB1" w:rsidRDefault="00903EB1" w:rsidP="00863F47">
      <w:pPr>
        <w:pStyle w:val="Normlnweb"/>
        <w:shd w:val="clear" w:color="auto" w:fill="FFFFFF"/>
        <w:spacing w:before="0" w:beforeAutospacing="0" w:after="0" w:afterAutospacing="0"/>
        <w:jc w:val="both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62A02A32" w14:textId="59B596B7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1 - Mládežnická (u pošty)</w:t>
      </w:r>
    </w:p>
    <w:p w14:paraId="58110A45" w14:textId="77777777" w:rsidR="00903EB1" w:rsidRDefault="00863F47" w:rsidP="00903EB1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noProof/>
          <w:color w:val="F87307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650432" wp14:editId="4DC86CA3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6094800" cy="3412800"/>
            <wp:effectExtent l="0" t="0" r="1270" b="0"/>
            <wp:wrapSquare wrapText="bothSides"/>
            <wp:docPr id="18" name="Obrázek 18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00" cy="34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Fonts w:ascii="Arial" w:hAnsi="Arial" w:cs="Arial"/>
          <w:color w:val="000000"/>
          <w:sz w:val="22"/>
          <w:szCs w:val="22"/>
        </w:rPr>
        <w:br/>
      </w:r>
    </w:p>
    <w:p w14:paraId="1D0FD352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19CF29A2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7BB9BEC6" w14:textId="032ABE32" w:rsidR="00903EB1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2 - Školní (v</w:t>
      </w:r>
      <w:r w:rsidR="00B90F35" w:rsidRPr="00B90F35">
        <w:rPr>
          <w:rStyle w:val="Siln"/>
          <w:rFonts w:ascii="Arial" w:hAnsi="Arial" w:cs="Arial"/>
          <w:color w:val="000000"/>
          <w:sz w:val="22"/>
          <w:szCs w:val="22"/>
        </w:rPr>
        <w:t>ý</w:t>
      </w: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měníková stanice)</w:t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745EBA9E" wp14:editId="1CFC7AF7">
            <wp:extent cx="6094800" cy="3412800"/>
            <wp:effectExtent l="0" t="0" r="1270" b="0"/>
            <wp:docPr id="17" name="Obrázek 17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00" cy="34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br/>
      </w:r>
    </w:p>
    <w:p w14:paraId="7E597FFA" w14:textId="217202FA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3 - Kojetická (u supermarketu PENNY)</w:t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712A3209" wp14:editId="1D060FBA">
            <wp:extent cx="6087600" cy="3409200"/>
            <wp:effectExtent l="0" t="0" r="8890" b="1270"/>
            <wp:docPr id="16" name="Obrázek 16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34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3E7A3606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09424FCE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783297BD" w14:textId="71774FEE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4 - Kojetická (u supermarketu BILLA)</w:t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7ACE802C" wp14:editId="0C831FDA">
            <wp:extent cx="6087600" cy="3409200"/>
            <wp:effectExtent l="0" t="0" r="8890" b="1270"/>
            <wp:docPr id="15" name="Obrázek 15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34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720854C4" w14:textId="44A8DF5C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lastRenderedPageBreak/>
        <w:t>Plocha č. 5 - Dr. E. Beneše x Kojetická</w:t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5F181064" wp14:editId="4A8F8C9C">
            <wp:extent cx="6087600" cy="3409200"/>
            <wp:effectExtent l="0" t="0" r="8890" b="1270"/>
            <wp:docPr id="14" name="Obrázek 14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34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1D8DA584" w14:textId="5EEEF6B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107BA3CC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67E5D96C" w14:textId="77D2EE2E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6 - Školní x Dr. E. Beneše</w:t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3939C8A3" wp14:editId="00122101">
            <wp:extent cx="6087600" cy="3409200"/>
            <wp:effectExtent l="0" t="0" r="8890" b="1270"/>
            <wp:docPr id="13" name="Obrázek 13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34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6191542E" w14:textId="77777777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lastRenderedPageBreak/>
        <w:t>Plocha č. 7 - 28. října (autobusová zastávka)</w:t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78D2D5CD" wp14:editId="2601F5F5">
            <wp:extent cx="6102000" cy="3416400"/>
            <wp:effectExtent l="0" t="0" r="0" b="0"/>
            <wp:docPr id="12" name="Obrázek 12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00" cy="34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76583693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7E4A4596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357FA2EC" w14:textId="3132A0A9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8 - Alšova (u nemocnice)</w:t>
      </w:r>
      <w:r w:rsidRPr="00B90F3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4B610957" wp14:editId="025C95AA">
            <wp:extent cx="6087600" cy="3409200"/>
            <wp:effectExtent l="0" t="0" r="8890" b="1270"/>
            <wp:docPr id="11" name="Obrázek 11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600" cy="34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Style w:val="Siln"/>
          <w:rFonts w:ascii="Arial" w:hAnsi="Arial" w:cs="Arial"/>
          <w:color w:val="000000"/>
          <w:sz w:val="22"/>
          <w:szCs w:val="22"/>
        </w:rPr>
        <w:lastRenderedPageBreak/>
        <w:t>Plocha č. 9 - Lobkovice (u kostela)</w:t>
      </w: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Fonts w:ascii="Arial" w:hAnsi="Arial" w:cs="Arial"/>
          <w:b/>
          <w:bCs/>
          <w:noProof/>
          <w:color w:val="F87307"/>
          <w:sz w:val="22"/>
          <w:szCs w:val="22"/>
        </w:rPr>
        <w:drawing>
          <wp:inline distT="0" distB="0" distL="0" distR="0" wp14:anchorId="64B02FC9" wp14:editId="5B62E567">
            <wp:extent cx="5004000" cy="3801600"/>
            <wp:effectExtent l="0" t="0" r="6350" b="8890"/>
            <wp:docPr id="10" name="Obrázek 10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38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9FAA4" w14:textId="77777777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color w:val="000000"/>
          <w:sz w:val="22"/>
          <w:szCs w:val="22"/>
        </w:rPr>
        <w:t> </w:t>
      </w:r>
    </w:p>
    <w:p w14:paraId="0203A919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3E595565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3A316DA6" w14:textId="617AC80C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10 - Mlékojedy (Koloniál)</w:t>
      </w:r>
    </w:p>
    <w:p w14:paraId="495F62DD" w14:textId="77777777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noProof/>
          <w:color w:val="F87307"/>
          <w:sz w:val="22"/>
          <w:szCs w:val="22"/>
        </w:rPr>
        <w:drawing>
          <wp:inline distT="0" distB="0" distL="0" distR="0" wp14:anchorId="56262269" wp14:editId="7C07942E">
            <wp:extent cx="5083200" cy="3812400"/>
            <wp:effectExtent l="0" t="0" r="3175" b="0"/>
            <wp:docPr id="9" name="Obrázek 9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38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Fonts w:ascii="Arial" w:hAnsi="Arial" w:cs="Arial"/>
          <w:color w:val="000000"/>
          <w:sz w:val="22"/>
          <w:szCs w:val="22"/>
        </w:rPr>
        <w:br/>
      </w:r>
    </w:p>
    <w:p w14:paraId="15484DC0" w14:textId="49CC9AE7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lastRenderedPageBreak/>
        <w:t>Plocha č. 11 - Korycany (náměstí)</w:t>
      </w:r>
    </w:p>
    <w:p w14:paraId="1BF9A814" w14:textId="77777777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noProof/>
          <w:color w:val="F87307"/>
          <w:sz w:val="22"/>
          <w:szCs w:val="22"/>
        </w:rPr>
        <w:drawing>
          <wp:inline distT="0" distB="0" distL="0" distR="0" wp14:anchorId="100301AB" wp14:editId="6B60950B">
            <wp:extent cx="5079600" cy="3808800"/>
            <wp:effectExtent l="0" t="0" r="6985" b="1270"/>
            <wp:docPr id="8" name="Obrázek 8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Fonts w:ascii="Arial" w:hAnsi="Arial" w:cs="Arial"/>
          <w:color w:val="000000"/>
          <w:sz w:val="22"/>
          <w:szCs w:val="22"/>
        </w:rPr>
        <w:br/>
      </w:r>
    </w:p>
    <w:p w14:paraId="645E7C4E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p w14:paraId="11DB8D6E" w14:textId="53B1BAF7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12 - Nádražní (stanice ČD)</w:t>
      </w:r>
    </w:p>
    <w:p w14:paraId="523C2E14" w14:textId="77777777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noProof/>
          <w:color w:val="F87307"/>
          <w:sz w:val="22"/>
          <w:szCs w:val="22"/>
        </w:rPr>
        <w:drawing>
          <wp:inline distT="0" distB="0" distL="0" distR="0" wp14:anchorId="5E63C9B2" wp14:editId="7342C240">
            <wp:extent cx="5079600" cy="3808800"/>
            <wp:effectExtent l="0" t="0" r="6985" b="1270"/>
            <wp:docPr id="7" name="Obrázek 7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Fonts w:ascii="Arial" w:hAnsi="Arial" w:cs="Arial"/>
          <w:color w:val="000000"/>
          <w:sz w:val="22"/>
          <w:szCs w:val="22"/>
        </w:rPr>
        <w:br/>
      </w:r>
    </w:p>
    <w:p w14:paraId="2ECD5DCC" w14:textId="632309CF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Style w:val="Siln"/>
          <w:rFonts w:ascii="Arial" w:hAnsi="Arial" w:cs="Arial"/>
          <w:color w:val="000000"/>
          <w:sz w:val="22"/>
          <w:szCs w:val="22"/>
        </w:rPr>
        <w:lastRenderedPageBreak/>
        <w:t>Plocha č. 13 - Kpt. Jaroše (sportovní hala)</w:t>
      </w:r>
    </w:p>
    <w:p w14:paraId="1132BBED" w14:textId="77777777" w:rsidR="006674CC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noProof/>
          <w:color w:val="F87307"/>
          <w:sz w:val="22"/>
          <w:szCs w:val="22"/>
        </w:rPr>
        <w:drawing>
          <wp:inline distT="0" distB="0" distL="0" distR="0" wp14:anchorId="353DA3EE" wp14:editId="17D3AFBA">
            <wp:extent cx="5079600" cy="3808800"/>
            <wp:effectExtent l="0" t="0" r="6985" b="1270"/>
            <wp:docPr id="6" name="Obrázek 6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color w:val="000000"/>
          <w:sz w:val="22"/>
          <w:szCs w:val="22"/>
        </w:rPr>
        <w:br/>
      </w:r>
    </w:p>
    <w:p w14:paraId="1DDCE544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D86374F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79434BA" w14:textId="3E5427C3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color w:val="000000"/>
          <w:sz w:val="22"/>
          <w:szCs w:val="22"/>
        </w:rPr>
        <w:br/>
      </w: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14 - Byškovice (Družstevní)</w:t>
      </w:r>
    </w:p>
    <w:p w14:paraId="2BB78057" w14:textId="5D00BA41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noProof/>
          <w:color w:val="F87307"/>
          <w:sz w:val="22"/>
          <w:szCs w:val="22"/>
        </w:rPr>
        <w:drawing>
          <wp:inline distT="0" distB="0" distL="0" distR="0" wp14:anchorId="18C6BB61" wp14:editId="6104B8E0">
            <wp:extent cx="5079600" cy="3808800"/>
            <wp:effectExtent l="0" t="0" r="6985" b="1270"/>
            <wp:docPr id="5" name="Obrázek 5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48FF" w14:textId="77777777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color w:val="000000"/>
          <w:sz w:val="22"/>
          <w:szCs w:val="22"/>
        </w:rPr>
        <w:lastRenderedPageBreak/>
        <w:br/>
      </w:r>
      <w:r w:rsidRPr="00B90F35">
        <w:rPr>
          <w:rStyle w:val="Siln"/>
          <w:rFonts w:ascii="Arial" w:hAnsi="Arial" w:cs="Arial"/>
          <w:color w:val="000000"/>
          <w:sz w:val="22"/>
          <w:szCs w:val="22"/>
        </w:rPr>
        <w:t>Plocha č. 15 - Byškovice (Byškovická)</w:t>
      </w:r>
    </w:p>
    <w:p w14:paraId="13D42BBE" w14:textId="3CDC9C9A" w:rsidR="00863F47" w:rsidRPr="00B90F35" w:rsidRDefault="00863F47" w:rsidP="00863F47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0F35">
        <w:rPr>
          <w:rFonts w:ascii="Arial" w:hAnsi="Arial" w:cs="Arial"/>
          <w:noProof/>
          <w:color w:val="F87307"/>
          <w:sz w:val="22"/>
          <w:szCs w:val="22"/>
        </w:rPr>
        <w:drawing>
          <wp:inline distT="0" distB="0" distL="0" distR="0" wp14:anchorId="1B0F2A85" wp14:editId="0D3547CA">
            <wp:extent cx="5079600" cy="3808800"/>
            <wp:effectExtent l="0" t="0" r="6985" b="1270"/>
            <wp:docPr id="4" name="Obrázek 4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0" cy="38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F35">
        <w:rPr>
          <w:rFonts w:ascii="Arial" w:hAnsi="Arial" w:cs="Arial"/>
          <w:color w:val="000000"/>
          <w:sz w:val="22"/>
          <w:szCs w:val="22"/>
        </w:rPr>
        <w:br/>
        <w:t> </w:t>
      </w:r>
    </w:p>
    <w:p w14:paraId="07162964" w14:textId="77777777" w:rsidR="006674CC" w:rsidRDefault="006674CC" w:rsidP="00863F47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000000"/>
          <w:sz w:val="22"/>
          <w:szCs w:val="22"/>
        </w:rPr>
      </w:pPr>
    </w:p>
    <w:sectPr w:rsidR="0066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F523" w14:textId="77777777" w:rsidR="00AA2B17" w:rsidRDefault="00AA2B17">
      <w:r>
        <w:separator/>
      </w:r>
    </w:p>
  </w:endnote>
  <w:endnote w:type="continuationSeparator" w:id="0">
    <w:p w14:paraId="7E9C55BD" w14:textId="77777777" w:rsidR="00AA2B17" w:rsidRDefault="00AA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5312" w14:textId="77777777" w:rsidR="00AA2B17" w:rsidRDefault="00AA2B17">
      <w:r>
        <w:separator/>
      </w:r>
    </w:p>
  </w:footnote>
  <w:footnote w:type="continuationSeparator" w:id="0">
    <w:p w14:paraId="1E8E2D17" w14:textId="77777777" w:rsidR="00AA2B17" w:rsidRDefault="00AA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4722A"/>
    <w:rsid w:val="00377166"/>
    <w:rsid w:val="003B6455"/>
    <w:rsid w:val="003C5573"/>
    <w:rsid w:val="003D0636"/>
    <w:rsid w:val="004871A2"/>
    <w:rsid w:val="005B2EBB"/>
    <w:rsid w:val="00641107"/>
    <w:rsid w:val="006674CC"/>
    <w:rsid w:val="006E6A3E"/>
    <w:rsid w:val="007B1B83"/>
    <w:rsid w:val="007E1DB2"/>
    <w:rsid w:val="007F2FB1"/>
    <w:rsid w:val="007F693C"/>
    <w:rsid w:val="00862AA5"/>
    <w:rsid w:val="00863F47"/>
    <w:rsid w:val="008C3B26"/>
    <w:rsid w:val="00903EB1"/>
    <w:rsid w:val="00966B18"/>
    <w:rsid w:val="00991934"/>
    <w:rsid w:val="009F15A1"/>
    <w:rsid w:val="00AA03EB"/>
    <w:rsid w:val="00AA2B17"/>
    <w:rsid w:val="00AA7ED0"/>
    <w:rsid w:val="00B0477C"/>
    <w:rsid w:val="00B77C33"/>
    <w:rsid w:val="00B90F35"/>
    <w:rsid w:val="00BB0C42"/>
    <w:rsid w:val="00C91655"/>
    <w:rsid w:val="00CC0B8D"/>
    <w:rsid w:val="00E65611"/>
    <w:rsid w:val="00F13D3D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AC8AE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863F4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63F4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63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f1fb3d1b6.cbaul-cdnwnd.com/1583636c6e54af435316c0728bf63af9/200000095-2338e24335/4_u_billy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21" Type="http://schemas.openxmlformats.org/officeDocument/2006/relationships/hyperlink" Target="https://7f1fb3d1b6.cbaul-cdnwnd.com/1583636c6e54af435316c0728bf63af9/200000101-d3002d3fb1/10_u_nemocnice.jpg" TargetMode="External"/><Relationship Id="rId34" Type="http://schemas.openxmlformats.org/officeDocument/2006/relationships/image" Target="media/image14.jpeg"/><Relationship Id="rId7" Type="http://schemas.openxmlformats.org/officeDocument/2006/relationships/hyperlink" Target="https://7f1fb3d1b6.cbaul-cdnwnd.com/1583636c6e54af435316c0728bf63af9/200000092-ba9aabb971/1_u_posty.jpg?_ga=1.176421605.1933637184.1473094920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7f1fb3d1b6.cbaul-cdnwnd.com/1583636c6e54af435316c0728bf63af9/200000093-39b463ba6d/2_skolni_benese.jpg" TargetMode="External"/><Relationship Id="rId25" Type="http://schemas.openxmlformats.org/officeDocument/2006/relationships/hyperlink" Target="https://7f1fb3d1b6.cbaul-cdnwnd.com/1583636c6e54af435316c0728bf63af9/200000117-e624be71db/13_mlekojedy_kolonial.jpg" TargetMode="External"/><Relationship Id="rId33" Type="http://schemas.openxmlformats.org/officeDocument/2006/relationships/hyperlink" Target="https://7f1fb3d1b6.cbaul-cdnwnd.com/1583636c6e54af435316c0728bf63af9/200000115-b5507b64a8/17_byskovice_druzstevni.jp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7f1fb3d1b6.cbaul-cdnwnd.com/1583636c6e54af435316c0728bf63af9/200000112-6e0646f015/15_nadrazni_cd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7f1fb3d1b6.cbaul-cdnwnd.com/1583636c6e54af435316c0728bf63af9/200000094-aa010aaf83/3_u_penny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7f1fb3d1b6.cbaul-cdnwnd.com/1583636c6e54af435316c0728bf63af9/200000096-96781976f3/5_benese_kojeticka.jpg" TargetMode="External"/><Relationship Id="rId23" Type="http://schemas.openxmlformats.org/officeDocument/2006/relationships/hyperlink" Target="https://7f1fb3d1b6.cbaul-cdnwnd.com/1583636c6e54af435316c0728bf63af9/200000103-42a5043a02/11_lobkovice.jpg?_ga=1.197769327.1933637184.1473094920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hyperlink" Target="https://7f1fb3d1b6.cbaul-cdnwnd.com/1583636c6e54af435316c0728bf63af9/200000099-e974fea6f0/8_28_rijna.jpg" TargetMode="External"/><Relationship Id="rId31" Type="http://schemas.openxmlformats.org/officeDocument/2006/relationships/hyperlink" Target="https://7f1fb3d1b6.cbaul-cdnwnd.com/1583636c6e54af435316c0728bf63af9/200000114-28b1229abb/16_kpt_jarose_hala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f1fb3d1b6.cbaul-cdnwnd.com/1583636c6e54af435316c0728bf63af9/200000097-0eb9410aaf/6_skolni_vymenik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7f1fb3d1b6.cbaul-cdnwnd.com/1583636c6e54af435316c0728bf63af9/200000116-4fc0750ba1/14_korycany_namesti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7f1fb3d1b6.cbaul-cdnwnd.com/1583636c6e54af435316c0728bf63af9/200000120-a4fe1a5f7e/18_byskovicka_velka.jpg" TargetMode="Externa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Kotyzová Petra</cp:lastModifiedBy>
  <cp:revision>10</cp:revision>
  <cp:lastPrinted>2007-03-05T10:30:00Z</cp:lastPrinted>
  <dcterms:created xsi:type="dcterms:W3CDTF">2026-05-21T07:53:00Z</dcterms:created>
  <dcterms:modified xsi:type="dcterms:W3CDTF">2026-06-25T10:58:00Z</dcterms:modified>
</cp:coreProperties>
</file>