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96" w:rsidRPr="00491F73" w:rsidRDefault="00F87696" w:rsidP="00F87696">
      <w:pPr>
        <w:ind w:left="360"/>
        <w:rPr>
          <w:b/>
          <w:bCs/>
        </w:rPr>
      </w:pPr>
    </w:p>
    <w:p w:rsidR="00735FE0" w:rsidRDefault="00735FE0" w:rsidP="00735F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PETROVICE</w:t>
      </w:r>
    </w:p>
    <w:p w:rsidR="00735FE0" w:rsidRDefault="00735FE0" w:rsidP="00735F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735FE0" w:rsidRDefault="00735FE0" w:rsidP="00735FE0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40080" cy="693420"/>
            <wp:effectExtent l="0" t="0" r="0" b="0"/>
            <wp:docPr id="1" name="Obrázek 1" descr="Znak obce Petrovice">
              <a:hlinkClick xmlns:a="http://schemas.openxmlformats.org/drawingml/2006/main" r:id="rId5" tooltip="&quot;Znak obce Petrov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 Petrov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696" w:rsidRPr="00735FE0" w:rsidRDefault="00735FE0" w:rsidP="00735FE0">
      <w:pPr>
        <w:jc w:val="center"/>
        <w:rPr>
          <w:rFonts w:ascii="Arial" w:hAnsi="Arial" w:cs="Arial"/>
          <w:b/>
        </w:rPr>
      </w:pPr>
      <w:r w:rsidRPr="00735FE0">
        <w:rPr>
          <w:rFonts w:ascii="Arial" w:hAnsi="Arial" w:cs="Arial"/>
          <w:b/>
        </w:rPr>
        <w:t>Obecně závazná vyhláška</w:t>
      </w:r>
    </w:p>
    <w:p w:rsidR="00F87696" w:rsidRPr="00735FE0" w:rsidRDefault="00F87696" w:rsidP="00F87696">
      <w:pPr>
        <w:jc w:val="center"/>
        <w:rPr>
          <w:rFonts w:ascii="Arial" w:hAnsi="Arial" w:cs="Arial"/>
          <w:b/>
          <w:bCs/>
        </w:rPr>
      </w:pPr>
      <w:r w:rsidRPr="00735FE0">
        <w:rPr>
          <w:rFonts w:ascii="Arial" w:hAnsi="Arial" w:cs="Arial"/>
          <w:b/>
          <w:bCs/>
        </w:rPr>
        <w:t>o stanovení místního koeficientu pro výpočet daně z nemovitých věcí</w:t>
      </w:r>
    </w:p>
    <w:p w:rsidR="00F87696" w:rsidRPr="00735FE0" w:rsidRDefault="00F87696" w:rsidP="00F87696">
      <w:pPr>
        <w:jc w:val="center"/>
        <w:rPr>
          <w:rFonts w:ascii="Arial" w:hAnsi="Arial" w:cs="Arial"/>
        </w:rPr>
      </w:pPr>
    </w:p>
    <w:p w:rsidR="00F87696" w:rsidRPr="00491F73" w:rsidRDefault="00F87696" w:rsidP="00F87696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obce </w:t>
      </w:r>
      <w:r w:rsidR="00A46BDC">
        <w:rPr>
          <w:rFonts w:ascii="Arial" w:hAnsi="Arial" w:cs="Arial"/>
          <w:sz w:val="22"/>
          <w:szCs w:val="22"/>
        </w:rPr>
        <w:t>Petrovice</w:t>
      </w:r>
      <w:r w:rsidRPr="00491F73">
        <w:rPr>
          <w:rFonts w:ascii="Arial" w:hAnsi="Arial" w:cs="Arial"/>
          <w:sz w:val="22"/>
          <w:szCs w:val="22"/>
        </w:rPr>
        <w:t xml:space="preserve"> se na svém zasedání dne </w:t>
      </w:r>
      <w:r w:rsidR="0090397B">
        <w:rPr>
          <w:rFonts w:ascii="Arial" w:hAnsi="Arial" w:cs="Arial"/>
          <w:sz w:val="22"/>
          <w:szCs w:val="22"/>
        </w:rPr>
        <w:t>9.9.</w:t>
      </w:r>
      <w:r w:rsidR="00735FE0">
        <w:rPr>
          <w:rFonts w:ascii="Arial" w:hAnsi="Arial" w:cs="Arial"/>
          <w:sz w:val="22"/>
          <w:szCs w:val="22"/>
        </w:rPr>
        <w:t>2022</w:t>
      </w:r>
      <w:r w:rsidRPr="00491F73">
        <w:rPr>
          <w:rFonts w:ascii="Arial" w:hAnsi="Arial" w:cs="Arial"/>
          <w:sz w:val="22"/>
          <w:szCs w:val="22"/>
        </w:rPr>
        <w:t xml:space="preserve"> usnesením </w:t>
      </w:r>
      <w:proofErr w:type="gramStart"/>
      <w:r w:rsidRPr="00491F73">
        <w:rPr>
          <w:rFonts w:ascii="Arial" w:hAnsi="Arial" w:cs="Arial"/>
          <w:sz w:val="22"/>
          <w:szCs w:val="22"/>
        </w:rPr>
        <w:t>č.</w:t>
      </w:r>
      <w:r w:rsidR="0090397B">
        <w:rPr>
          <w:rFonts w:ascii="Arial" w:hAnsi="Arial" w:cs="Arial"/>
          <w:sz w:val="22"/>
          <w:szCs w:val="22"/>
        </w:rPr>
        <w:t>7</w:t>
      </w:r>
      <w:r w:rsidRPr="00491F73">
        <w:rPr>
          <w:rFonts w:ascii="Arial" w:hAnsi="Arial" w:cs="Arial"/>
          <w:sz w:val="22"/>
          <w:szCs w:val="22"/>
        </w:rPr>
        <w:t xml:space="preserve"> usneslo</w:t>
      </w:r>
      <w:proofErr w:type="gramEnd"/>
      <w:r w:rsidRPr="00491F73">
        <w:rPr>
          <w:rFonts w:ascii="Arial" w:hAnsi="Arial" w:cs="Arial"/>
          <w:sz w:val="22"/>
          <w:szCs w:val="22"/>
        </w:rPr>
        <w:t xml:space="preserve"> vydat na základě § 12 zákona č. 338/1992 Sb., o dani z nemovitých věcí,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dani z nemovitých věcí“)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:rsidR="00F87696" w:rsidRPr="00491F73" w:rsidRDefault="00F87696" w:rsidP="00F87696">
      <w:pPr>
        <w:spacing w:line="312" w:lineRule="auto"/>
        <w:rPr>
          <w:rFonts w:ascii="Arial" w:hAnsi="Arial" w:cs="Arial"/>
          <w:sz w:val="22"/>
          <w:szCs w:val="22"/>
        </w:rPr>
      </w:pPr>
    </w:p>
    <w:p w:rsidR="00F87696" w:rsidRPr="00735FE0" w:rsidRDefault="00F87696" w:rsidP="00F87696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35FE0">
        <w:rPr>
          <w:rFonts w:ascii="Arial" w:hAnsi="Arial" w:cs="Arial"/>
          <w:b/>
          <w:sz w:val="22"/>
          <w:szCs w:val="22"/>
        </w:rPr>
        <w:t>Čl. 1</w:t>
      </w:r>
    </w:p>
    <w:p w:rsidR="00F87696" w:rsidRPr="00735FE0" w:rsidRDefault="00F87696" w:rsidP="00F87696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35FE0">
        <w:rPr>
          <w:rFonts w:ascii="Arial" w:hAnsi="Arial" w:cs="Arial"/>
          <w:b/>
          <w:sz w:val="22"/>
          <w:szCs w:val="22"/>
        </w:rPr>
        <w:t xml:space="preserve">Místní koeficient </w:t>
      </w:r>
    </w:p>
    <w:p w:rsidR="00F87696" w:rsidRDefault="00F87696" w:rsidP="00F8769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F87696" w:rsidRDefault="00F87696" w:rsidP="00F87696">
      <w:pPr>
        <w:adjustRightInd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F87696" w:rsidRDefault="00F87696" w:rsidP="00A46BDC">
      <w:pPr>
        <w:adjustRightInd w:val="0"/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koeficient se pro celé katastrální území obce stanoví ve výši </w:t>
      </w:r>
      <w:r w:rsidR="00735FE0" w:rsidRPr="00735FE0">
        <w:rPr>
          <w:rFonts w:ascii="Arial" w:hAnsi="Arial" w:cs="Arial"/>
          <w:b/>
          <w:sz w:val="22"/>
          <w:szCs w:val="22"/>
        </w:rPr>
        <w:t>1,5</w:t>
      </w:r>
      <w:r>
        <w:rPr>
          <w:rFonts w:ascii="Arial" w:hAnsi="Arial" w:cs="Arial"/>
          <w:sz w:val="22"/>
          <w:szCs w:val="22"/>
        </w:rPr>
        <w:t xml:space="preserve">, kterým se </w:t>
      </w:r>
      <w:r w:rsidRPr="00491F73">
        <w:rPr>
          <w:rFonts w:ascii="Arial" w:hAnsi="Arial" w:cs="Arial"/>
          <w:sz w:val="22"/>
          <w:szCs w:val="22"/>
        </w:rPr>
        <w:t>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dani z nemovitých věcí.</w:t>
      </w:r>
    </w:p>
    <w:p w:rsidR="00F87696" w:rsidRDefault="00F87696" w:rsidP="00F8769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F87696" w:rsidRDefault="00F87696" w:rsidP="00F87696">
      <w:pPr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87696" w:rsidRPr="00735FE0" w:rsidRDefault="00F87696" w:rsidP="00F87696">
      <w:pPr>
        <w:adjustRightInd w:val="0"/>
        <w:spacing w:line="312" w:lineRule="auto"/>
        <w:jc w:val="both"/>
        <w:rPr>
          <w:rFonts w:ascii="Arial" w:hAnsi="Arial" w:cs="Arial"/>
          <w:b/>
          <w:color w:val="00B0F0"/>
          <w:sz w:val="22"/>
          <w:szCs w:val="22"/>
        </w:rPr>
      </w:pPr>
    </w:p>
    <w:p w:rsidR="00F87696" w:rsidRPr="00735FE0" w:rsidRDefault="00F87696" w:rsidP="00F87696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35FE0">
        <w:rPr>
          <w:rFonts w:ascii="Arial" w:hAnsi="Arial" w:cs="Arial"/>
          <w:b/>
          <w:sz w:val="22"/>
          <w:szCs w:val="22"/>
        </w:rPr>
        <w:t>Čl. 2</w:t>
      </w:r>
    </w:p>
    <w:p w:rsidR="00F87696" w:rsidRPr="00735FE0" w:rsidRDefault="00F87696" w:rsidP="00F87696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35FE0">
        <w:rPr>
          <w:rFonts w:ascii="Arial" w:hAnsi="Arial" w:cs="Arial"/>
          <w:b/>
          <w:sz w:val="22"/>
          <w:szCs w:val="22"/>
        </w:rPr>
        <w:t>Účinnost</w:t>
      </w:r>
    </w:p>
    <w:p w:rsidR="00F87696" w:rsidRPr="00491F73" w:rsidRDefault="00F87696" w:rsidP="00F87696">
      <w:pPr>
        <w:spacing w:line="312" w:lineRule="auto"/>
        <w:rPr>
          <w:rFonts w:ascii="Arial" w:hAnsi="Arial" w:cs="Arial"/>
          <w:sz w:val="22"/>
          <w:szCs w:val="22"/>
        </w:rPr>
      </w:pPr>
    </w:p>
    <w:p w:rsidR="00F87696" w:rsidRPr="00491F73" w:rsidRDefault="00F87696" w:rsidP="00F87696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>
        <w:rPr>
          <w:rFonts w:ascii="Arial" w:hAnsi="Arial" w:cs="Arial"/>
          <w:sz w:val="22"/>
          <w:szCs w:val="22"/>
        </w:rPr>
        <w:t>2</w:t>
      </w:r>
      <w:r w:rsidR="00A46BDC">
        <w:rPr>
          <w:rFonts w:ascii="Arial" w:hAnsi="Arial" w:cs="Arial"/>
          <w:sz w:val="22"/>
          <w:szCs w:val="22"/>
        </w:rPr>
        <w:t>3</w:t>
      </w:r>
      <w:r w:rsidR="00735FE0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Pr="00491F73">
        <w:rPr>
          <w:rFonts w:ascii="Arial" w:hAnsi="Arial" w:cs="Arial"/>
          <w:sz w:val="22"/>
          <w:szCs w:val="22"/>
        </w:rPr>
        <w:t xml:space="preserve"> </w:t>
      </w:r>
    </w:p>
    <w:p w:rsidR="00F87696" w:rsidRPr="00491F73" w:rsidRDefault="00F87696" w:rsidP="00F87696">
      <w:pPr>
        <w:spacing w:line="312" w:lineRule="auto"/>
        <w:rPr>
          <w:rFonts w:ascii="Arial" w:hAnsi="Arial" w:cs="Arial"/>
          <w:sz w:val="22"/>
          <w:szCs w:val="22"/>
        </w:rPr>
      </w:pPr>
    </w:p>
    <w:p w:rsidR="00F87696" w:rsidRPr="00491F73" w:rsidRDefault="00F87696" w:rsidP="00F87696">
      <w:pPr>
        <w:spacing w:line="312" w:lineRule="auto"/>
        <w:rPr>
          <w:rFonts w:ascii="Arial" w:hAnsi="Arial" w:cs="Arial"/>
          <w:sz w:val="22"/>
          <w:szCs w:val="22"/>
        </w:rPr>
      </w:pPr>
    </w:p>
    <w:p w:rsidR="00F87696" w:rsidRPr="00491F73" w:rsidRDefault="00F87696" w:rsidP="00F87696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</w:p>
    <w:p w:rsidR="00F87696" w:rsidRPr="00491F73" w:rsidRDefault="00F87696" w:rsidP="00F87696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Pr="00491F73">
        <w:rPr>
          <w:rFonts w:ascii="Arial" w:hAnsi="Arial" w:cs="Arial"/>
          <w:sz w:val="22"/>
          <w:szCs w:val="22"/>
        </w:rPr>
        <w:tab/>
      </w:r>
    </w:p>
    <w:p w:rsidR="00F87696" w:rsidRPr="00491F73" w:rsidRDefault="00F87696" w:rsidP="00F87696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735FE0">
        <w:rPr>
          <w:rFonts w:ascii="Arial" w:hAnsi="Arial" w:cs="Arial"/>
          <w:sz w:val="22"/>
          <w:szCs w:val="22"/>
        </w:rPr>
        <w:t>RNDr. Lucie Jirsá</w:t>
      </w:r>
      <w:r w:rsidR="00A46BDC">
        <w:rPr>
          <w:rFonts w:ascii="Arial" w:hAnsi="Arial" w:cs="Arial"/>
          <w:sz w:val="22"/>
          <w:szCs w:val="22"/>
        </w:rPr>
        <w:t>ková</w:t>
      </w:r>
      <w:r w:rsidRPr="00491F73">
        <w:rPr>
          <w:rFonts w:ascii="Arial" w:hAnsi="Arial" w:cs="Arial"/>
          <w:sz w:val="22"/>
          <w:szCs w:val="22"/>
        </w:rPr>
        <w:tab/>
      </w:r>
      <w:r w:rsidR="00A46BDC">
        <w:rPr>
          <w:rFonts w:ascii="Arial" w:hAnsi="Arial" w:cs="Arial"/>
          <w:sz w:val="22"/>
          <w:szCs w:val="22"/>
        </w:rPr>
        <w:t>Mgr. Luboš Žilka</w:t>
      </w:r>
    </w:p>
    <w:p w:rsidR="00F87696" w:rsidRDefault="00F87696" w:rsidP="00F87696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proofErr w:type="spellStart"/>
      <w:r w:rsidR="0090397B" w:rsidRPr="00491F73">
        <w:rPr>
          <w:rFonts w:ascii="Arial" w:hAnsi="Arial" w:cs="Arial"/>
          <w:sz w:val="22"/>
          <w:szCs w:val="22"/>
        </w:rPr>
        <w:t>M</w:t>
      </w:r>
      <w:r w:rsidRPr="00491F73">
        <w:rPr>
          <w:rFonts w:ascii="Arial" w:hAnsi="Arial" w:cs="Arial"/>
          <w:sz w:val="22"/>
          <w:szCs w:val="22"/>
        </w:rPr>
        <w:t>ístostarost</w:t>
      </w:r>
      <w:r w:rsidR="00735FE0">
        <w:rPr>
          <w:rFonts w:ascii="Arial" w:hAnsi="Arial" w:cs="Arial"/>
          <w:sz w:val="22"/>
          <w:szCs w:val="22"/>
        </w:rPr>
        <w:t>k</w:t>
      </w:r>
      <w:r w:rsidRPr="00491F73">
        <w:rPr>
          <w:rFonts w:ascii="Arial" w:hAnsi="Arial" w:cs="Arial"/>
          <w:sz w:val="22"/>
          <w:szCs w:val="22"/>
        </w:rPr>
        <w:t>a</w:t>
      </w:r>
      <w:proofErr w:type="spellEnd"/>
      <w:r w:rsidR="0090397B">
        <w:rPr>
          <w:rFonts w:ascii="Arial" w:hAnsi="Arial" w:cs="Arial"/>
          <w:sz w:val="22"/>
          <w:szCs w:val="22"/>
        </w:rPr>
        <w:t>, v.r.</w:t>
      </w:r>
      <w:r w:rsidRPr="00491F73">
        <w:rPr>
          <w:rFonts w:ascii="Arial" w:hAnsi="Arial" w:cs="Arial"/>
          <w:sz w:val="22"/>
          <w:szCs w:val="22"/>
        </w:rPr>
        <w:tab/>
        <w:t>starosta</w:t>
      </w:r>
      <w:r w:rsidR="0090397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90397B">
        <w:rPr>
          <w:rFonts w:ascii="Arial" w:hAnsi="Arial" w:cs="Arial"/>
          <w:sz w:val="22"/>
          <w:szCs w:val="22"/>
        </w:rPr>
        <w:t>v.r.</w:t>
      </w:r>
      <w:proofErr w:type="gramEnd"/>
    </w:p>
    <w:p w:rsidR="00A46BDC" w:rsidRDefault="00A46BDC" w:rsidP="00F87696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A46BDC" w:rsidRDefault="00A46BDC" w:rsidP="00F87696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A46BDC" w:rsidRPr="00491F73" w:rsidRDefault="00A46BDC" w:rsidP="00A46BDC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</w:p>
    <w:p w:rsidR="00A46BDC" w:rsidRPr="00491F73" w:rsidRDefault="00A46BDC" w:rsidP="00A46BDC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46BDC" w:rsidRPr="00491F73" w:rsidRDefault="00A46BDC" w:rsidP="00A46BDC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735FE0">
        <w:rPr>
          <w:rFonts w:ascii="Arial" w:hAnsi="Arial" w:cs="Arial"/>
          <w:sz w:val="22"/>
          <w:szCs w:val="22"/>
        </w:rPr>
        <w:t>       </w:t>
      </w:r>
      <w:r>
        <w:rPr>
          <w:rFonts w:ascii="Arial" w:hAnsi="Arial" w:cs="Arial"/>
          <w:sz w:val="22"/>
          <w:szCs w:val="22"/>
        </w:rPr>
        <w:t>Josef Čadík</w:t>
      </w:r>
      <w:r w:rsidRPr="00491F73">
        <w:rPr>
          <w:rFonts w:ascii="Arial" w:hAnsi="Arial" w:cs="Arial"/>
          <w:sz w:val="22"/>
          <w:szCs w:val="22"/>
        </w:rPr>
        <w:tab/>
      </w:r>
    </w:p>
    <w:p w:rsidR="00A46BDC" w:rsidRDefault="00A46BDC" w:rsidP="00A46BDC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735FE0">
        <w:rPr>
          <w:rFonts w:ascii="Arial" w:hAnsi="Arial" w:cs="Arial"/>
          <w:sz w:val="22"/>
          <w:szCs w:val="22"/>
        </w:rPr>
        <w:t>         </w:t>
      </w:r>
      <w:r w:rsidR="009039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ístostarosta</w:t>
      </w:r>
      <w:r w:rsidR="0090397B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</w:r>
    </w:p>
    <w:p w:rsidR="00F87696" w:rsidRPr="00491F73" w:rsidRDefault="00F87696" w:rsidP="00F87696">
      <w:pPr>
        <w:spacing w:line="312" w:lineRule="auto"/>
        <w:rPr>
          <w:rFonts w:ascii="Arial" w:hAnsi="Arial" w:cs="Arial"/>
          <w:sz w:val="22"/>
          <w:szCs w:val="22"/>
        </w:rPr>
      </w:pPr>
    </w:p>
    <w:sectPr w:rsidR="00F87696" w:rsidRPr="00491F73" w:rsidSect="00D32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696"/>
    <w:rsid w:val="00735FE0"/>
    <w:rsid w:val="0090397B"/>
    <w:rsid w:val="00A46BDC"/>
    <w:rsid w:val="00B67260"/>
    <w:rsid w:val="00D329EC"/>
    <w:rsid w:val="00E92A33"/>
    <w:rsid w:val="00F87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F87696"/>
    <w:pPr>
      <w:widowControl w:val="0"/>
      <w:spacing w:after="120" w:line="480" w:lineRule="auto"/>
      <w:ind w:left="283"/>
    </w:pPr>
    <w:rPr>
      <w:lang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39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97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mmons.wikimedia.org/wiki/File:Petrovice_HK_CZ_Co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Kolářová</dc:creator>
  <cp:lastModifiedBy>Kolářová</cp:lastModifiedBy>
  <cp:revision>2</cp:revision>
  <dcterms:created xsi:type="dcterms:W3CDTF">2022-09-13T16:47:00Z</dcterms:created>
  <dcterms:modified xsi:type="dcterms:W3CDTF">2022-09-13T16:47:00Z</dcterms:modified>
</cp:coreProperties>
</file>