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85DF" w14:textId="77777777" w:rsidR="002322BA" w:rsidRDefault="002322BA" w:rsidP="002322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HLUK</w:t>
      </w:r>
    </w:p>
    <w:p w14:paraId="09AA8705" w14:textId="77777777" w:rsidR="002322BA" w:rsidRPr="002E0EAD" w:rsidRDefault="002322BA" w:rsidP="002322B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Hluk</w:t>
      </w:r>
    </w:p>
    <w:p w14:paraId="6E0A7779" w14:textId="77777777" w:rsidR="002322BA" w:rsidRPr="002E0EAD" w:rsidRDefault="002322BA" w:rsidP="002322B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537122">
        <w:rPr>
          <w:rFonts w:ascii="Arial" w:hAnsi="Arial" w:cs="Arial"/>
          <w:b/>
        </w:rPr>
        <w:t>města</w:t>
      </w:r>
      <w:r w:rsidR="00AA1F82">
        <w:rPr>
          <w:rFonts w:ascii="Arial" w:hAnsi="Arial" w:cs="Arial"/>
          <w:b/>
        </w:rPr>
        <w:t xml:space="preserve"> Hluk</w:t>
      </w:r>
    </w:p>
    <w:p w14:paraId="229640B0" w14:textId="77777777" w:rsidR="002322BA" w:rsidRPr="002E0EAD" w:rsidRDefault="002322BA" w:rsidP="002322B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 xml:space="preserve">za </w:t>
      </w:r>
      <w:r>
        <w:rPr>
          <w:rFonts w:ascii="Arial" w:hAnsi="Arial" w:cs="Arial"/>
          <w:b/>
        </w:rPr>
        <w:t>užívání veřejného prostranství</w:t>
      </w:r>
    </w:p>
    <w:p w14:paraId="793C70C8" w14:textId="77777777" w:rsidR="006B43C8" w:rsidRDefault="006B43C8" w:rsidP="006B43C8">
      <w:pPr>
        <w:spacing w:line="312" w:lineRule="auto"/>
        <w:jc w:val="center"/>
        <w:rPr>
          <w:rFonts w:ascii="Arial" w:hAnsi="Arial" w:cs="Arial"/>
          <w:b/>
        </w:rPr>
      </w:pPr>
    </w:p>
    <w:p w14:paraId="1EBFA87C" w14:textId="756C46B0" w:rsidR="006B43C8" w:rsidRDefault="006B43C8" w:rsidP="006B43C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města Hluk se na svém zasedání dne </w:t>
      </w:r>
      <w:r w:rsidR="002322BA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 xml:space="preserve">4. </w:t>
      </w:r>
      <w:r w:rsidR="002322BA">
        <w:rPr>
          <w:rFonts w:ascii="Arial" w:hAnsi="Arial" w:cs="Arial"/>
          <w:b w:val="0"/>
          <w:sz w:val="22"/>
          <w:szCs w:val="22"/>
        </w:rPr>
        <w:t>12.</w:t>
      </w:r>
      <w:r>
        <w:rPr>
          <w:rFonts w:ascii="Arial" w:hAnsi="Arial" w:cs="Arial"/>
          <w:b w:val="0"/>
          <w:sz w:val="22"/>
          <w:szCs w:val="22"/>
        </w:rPr>
        <w:t xml:space="preserve"> 20</w:t>
      </w:r>
      <w:r w:rsidR="002322BA">
        <w:rPr>
          <w:rFonts w:ascii="Arial" w:hAnsi="Arial" w:cs="Arial"/>
          <w:b w:val="0"/>
          <w:sz w:val="22"/>
          <w:szCs w:val="22"/>
        </w:rPr>
        <w:t>22</w:t>
      </w:r>
      <w:r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332DA">
        <w:rPr>
          <w:rFonts w:ascii="Arial" w:hAnsi="Arial" w:cs="Arial"/>
          <w:b w:val="0"/>
          <w:sz w:val="22"/>
          <w:szCs w:val="22"/>
        </w:rPr>
        <w:t xml:space="preserve">ZM </w:t>
      </w:r>
      <w:r w:rsidR="004332DA" w:rsidRPr="00083A72">
        <w:rPr>
          <w:rFonts w:ascii="Arial" w:hAnsi="Arial" w:cs="Arial"/>
          <w:b w:val="0"/>
          <w:sz w:val="22"/>
          <w:szCs w:val="22"/>
        </w:rPr>
        <w:t>2</w:t>
      </w:r>
      <w:r w:rsidRPr="00083A72">
        <w:rPr>
          <w:rFonts w:ascii="Arial" w:hAnsi="Arial" w:cs="Arial"/>
          <w:b w:val="0"/>
          <w:sz w:val="22"/>
          <w:szCs w:val="22"/>
        </w:rPr>
        <w:t>/20</w:t>
      </w:r>
      <w:r w:rsidR="004332DA" w:rsidRPr="00083A72">
        <w:rPr>
          <w:rFonts w:ascii="Arial" w:hAnsi="Arial" w:cs="Arial"/>
          <w:b w:val="0"/>
          <w:sz w:val="22"/>
          <w:szCs w:val="22"/>
        </w:rPr>
        <w:t>22</w:t>
      </w:r>
      <w:r w:rsidRPr="00083A72">
        <w:rPr>
          <w:rFonts w:ascii="Arial" w:hAnsi="Arial" w:cs="Arial"/>
          <w:b w:val="0"/>
          <w:sz w:val="22"/>
          <w:szCs w:val="22"/>
        </w:rPr>
        <w:t>/</w:t>
      </w:r>
      <w:r w:rsidR="00083A72" w:rsidRPr="00083A72">
        <w:rPr>
          <w:rFonts w:ascii="Arial" w:hAnsi="Arial" w:cs="Arial"/>
          <w:b w:val="0"/>
          <w:sz w:val="22"/>
          <w:szCs w:val="22"/>
        </w:rPr>
        <w:t xml:space="preserve">18 </w:t>
      </w:r>
      <w:r>
        <w:rPr>
          <w:rFonts w:ascii="Arial" w:hAnsi="Arial" w:cs="Arial"/>
          <w:b w:val="0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</w:t>
      </w:r>
      <w:r w:rsidR="00666D56">
        <w:rPr>
          <w:rFonts w:ascii="Arial" w:hAnsi="Arial" w:cs="Arial"/>
          <w:b w:val="0"/>
          <w:sz w:val="22"/>
          <w:szCs w:val="22"/>
        </w:rPr>
        <w:t>ále jen „</w:t>
      </w:r>
      <w:r>
        <w:rPr>
          <w:rFonts w:ascii="Arial" w:hAnsi="Arial" w:cs="Arial"/>
          <w:b w:val="0"/>
          <w:sz w:val="22"/>
          <w:szCs w:val="22"/>
        </w:rPr>
        <w:t xml:space="preserve">vyhláška“): </w:t>
      </w:r>
    </w:p>
    <w:p w14:paraId="39AF7264" w14:textId="77777777" w:rsidR="006B43C8" w:rsidRPr="006B43C8" w:rsidRDefault="006B43C8" w:rsidP="006B43C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C43BE6" w14:textId="77777777" w:rsidR="00AB218D" w:rsidRPr="002322B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Čl. 1</w:t>
      </w:r>
    </w:p>
    <w:p w14:paraId="753AAAA9" w14:textId="77777777" w:rsidR="00AB218D" w:rsidRPr="002322B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Úvodní ustanovení</w:t>
      </w:r>
    </w:p>
    <w:p w14:paraId="66B219DE" w14:textId="77777777" w:rsidR="00AB69AB" w:rsidRPr="00B1791A" w:rsidRDefault="006B43C8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Hluk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99738E2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6B43C8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96E0AC6" w14:textId="77777777" w:rsidR="00AB218D" w:rsidRPr="002322B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Čl. 2</w:t>
      </w:r>
    </w:p>
    <w:p w14:paraId="2DA00B26" w14:textId="77777777" w:rsidR="00AB218D" w:rsidRPr="002322B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Předmět poplatku</w:t>
      </w:r>
      <w:r w:rsidR="00602A6C" w:rsidRPr="002322BA">
        <w:rPr>
          <w:rFonts w:ascii="Arial" w:hAnsi="Arial" w:cs="Arial"/>
          <w:sz w:val="22"/>
          <w:szCs w:val="22"/>
        </w:rPr>
        <w:t xml:space="preserve"> a</w:t>
      </w:r>
      <w:r w:rsidRPr="002322BA">
        <w:rPr>
          <w:rFonts w:ascii="Arial" w:hAnsi="Arial" w:cs="Arial"/>
          <w:sz w:val="22"/>
          <w:szCs w:val="22"/>
        </w:rPr>
        <w:t xml:space="preserve"> poplatník</w:t>
      </w:r>
    </w:p>
    <w:p w14:paraId="6FD873A3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</w:t>
      </w:r>
      <w:r w:rsidR="008E77DD">
        <w:rPr>
          <w:rFonts w:ascii="Arial" w:hAnsi="Arial" w:cs="Arial"/>
          <w:sz w:val="22"/>
          <w:szCs w:val="22"/>
        </w:rPr>
        <w:t xml:space="preserve">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</w:t>
      </w:r>
      <w:r w:rsidR="008E77DD">
        <w:rPr>
          <w:rFonts w:ascii="Arial" w:hAnsi="Arial" w:cs="Arial"/>
          <w:sz w:val="22"/>
          <w:szCs w:val="22"/>
        </w:rPr>
        <w:t xml:space="preserve">nství pro </w:t>
      </w:r>
      <w:r w:rsidRPr="00B1791A">
        <w:rPr>
          <w:rFonts w:ascii="Arial" w:hAnsi="Arial" w:cs="Arial"/>
          <w:sz w:val="22"/>
          <w:szCs w:val="22"/>
        </w:rPr>
        <w:t>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DD93551" w14:textId="77777777" w:rsidR="006B43C8" w:rsidRPr="000238C5" w:rsidRDefault="00AB218D" w:rsidP="000238C5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0DF3D10" w14:textId="77777777" w:rsidR="00AB218D" w:rsidRPr="002322B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 xml:space="preserve">Čl. 3 </w:t>
      </w:r>
      <w:r w:rsidR="00103F08" w:rsidRPr="002322BA">
        <w:rPr>
          <w:rFonts w:ascii="Arial" w:hAnsi="Arial" w:cs="Arial"/>
          <w:sz w:val="22"/>
          <w:szCs w:val="22"/>
        </w:rPr>
        <w:t xml:space="preserve"> </w:t>
      </w:r>
    </w:p>
    <w:p w14:paraId="3F368A72" w14:textId="77777777" w:rsidR="00B1791A" w:rsidRPr="002322BA" w:rsidRDefault="00AB218D" w:rsidP="006B43C8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Veřejn</w:t>
      </w:r>
      <w:r w:rsidR="00945F0D" w:rsidRPr="002322BA">
        <w:rPr>
          <w:rFonts w:ascii="Arial" w:hAnsi="Arial" w:cs="Arial"/>
          <w:sz w:val="22"/>
          <w:szCs w:val="22"/>
        </w:rPr>
        <w:t>á</w:t>
      </w:r>
      <w:r w:rsidRPr="002322BA">
        <w:rPr>
          <w:rFonts w:ascii="Arial" w:hAnsi="Arial" w:cs="Arial"/>
          <w:sz w:val="22"/>
          <w:szCs w:val="22"/>
        </w:rPr>
        <w:t xml:space="preserve"> prostranství</w:t>
      </w:r>
      <w:r w:rsidR="00945F0D" w:rsidRPr="002322BA">
        <w:rPr>
          <w:rFonts w:ascii="Arial" w:hAnsi="Arial" w:cs="Arial"/>
          <w:sz w:val="22"/>
          <w:szCs w:val="22"/>
        </w:rPr>
        <w:t xml:space="preserve"> </w:t>
      </w:r>
    </w:p>
    <w:p w14:paraId="2A6A062A" w14:textId="77777777" w:rsidR="00AB218D" w:rsidRPr="00B1791A" w:rsidRDefault="003A126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</w:t>
      </w:r>
      <w:r w:rsidR="000238C5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6B43C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6B43C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07B4F6D" w14:textId="77777777" w:rsidR="00AB218D" w:rsidRPr="002322B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Čl. 4</w:t>
      </w:r>
    </w:p>
    <w:p w14:paraId="55A2DE17" w14:textId="77777777" w:rsidR="00AB218D" w:rsidRPr="002322B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Ohlašovací povinnost</w:t>
      </w:r>
    </w:p>
    <w:p w14:paraId="642EFBDC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6B43C8">
        <w:rPr>
          <w:rFonts w:ascii="Arial" w:hAnsi="Arial" w:cs="Arial"/>
          <w:sz w:val="22"/>
          <w:szCs w:val="22"/>
        </w:rPr>
        <w:t>8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666D56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</w:t>
      </w:r>
      <w:r w:rsidRPr="00B1791A">
        <w:rPr>
          <w:rFonts w:ascii="Arial" w:hAnsi="Arial" w:cs="Arial"/>
          <w:sz w:val="22"/>
          <w:szCs w:val="22"/>
        </w:rPr>
        <w:lastRenderedPageBreak/>
        <w:t>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9810926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648FC06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8F970E3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46C6DDC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AA4445">
        <w:rPr>
          <w:rFonts w:ascii="Arial" w:hAnsi="Arial" w:cs="Arial"/>
          <w:sz w:val="22"/>
          <w:szCs w:val="22"/>
        </w:rPr>
        <w:t>za</w:t>
      </w:r>
      <w:r w:rsidR="001F36F8" w:rsidRPr="00B1791A">
        <w:rPr>
          <w:rFonts w:ascii="Arial" w:hAnsi="Arial" w:cs="Arial"/>
          <w:sz w:val="22"/>
          <w:szCs w:val="22"/>
        </w:rPr>
        <w:t xml:space="preserve">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3EBF7002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138C375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9AF4B54" w14:textId="77777777" w:rsidR="00D01EC6" w:rsidRPr="00C368CE" w:rsidRDefault="00055664" w:rsidP="00C368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E9979B" w14:textId="77777777" w:rsidR="00AB218D" w:rsidRPr="002322B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Čl. 5</w:t>
      </w:r>
    </w:p>
    <w:p w14:paraId="3069D0BA" w14:textId="77777777" w:rsidR="00AB218D" w:rsidRPr="002322B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Sazba poplatku</w:t>
      </w:r>
    </w:p>
    <w:p w14:paraId="66794AFB" w14:textId="77777777" w:rsidR="00097B2C" w:rsidRPr="00496B77" w:rsidRDefault="00AB218D" w:rsidP="00496B77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5"/>
        <w:gridCol w:w="6607"/>
        <w:gridCol w:w="1365"/>
      </w:tblGrid>
      <w:tr w:rsidR="00496B77" w14:paraId="5D53C967" w14:textId="77777777" w:rsidTr="0082699C">
        <w:tc>
          <w:tcPr>
            <w:tcW w:w="426" w:type="dxa"/>
            <w:shd w:val="clear" w:color="auto" w:fill="auto"/>
          </w:tcPr>
          <w:p w14:paraId="563E7019" w14:textId="77777777" w:rsidR="004332DA" w:rsidRDefault="004332DA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a) </w:t>
            </w:r>
          </w:p>
          <w:p w14:paraId="345F6505" w14:textId="77777777" w:rsidR="00496B77" w:rsidRDefault="004332DA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</w:t>
            </w:r>
            <w:r w:rsidR="00496B77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4AB346E9" w14:textId="77777777" w:rsidR="004332DA" w:rsidRDefault="004332DA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B1791A">
              <w:rPr>
                <w:rFonts w:ascii="Arial" w:hAnsi="Arial" w:cs="Arial"/>
                <w:sz w:val="22"/>
                <w:szCs w:val="22"/>
              </w:rPr>
              <w:t>provádění výkopových prací</w:t>
            </w:r>
          </w:p>
          <w:p w14:paraId="5AB4272B" w14:textId="77777777" w:rsidR="004332DA" w:rsidRPr="004332DA" w:rsidRDefault="00496B77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umístění dočasných staveb a zařízení sloužících pro poskytování služeb</w:t>
            </w:r>
          </w:p>
        </w:tc>
        <w:tc>
          <w:tcPr>
            <w:tcW w:w="1383" w:type="dxa"/>
            <w:shd w:val="clear" w:color="auto" w:fill="auto"/>
          </w:tcPr>
          <w:p w14:paraId="4C4F843F" w14:textId="77777777" w:rsidR="000238C5" w:rsidRDefault="004332DA" w:rsidP="00C368CE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10, 00 Kč</w:t>
            </w:r>
          </w:p>
          <w:p w14:paraId="219146BF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5,00 Kč</w:t>
            </w:r>
          </w:p>
        </w:tc>
      </w:tr>
      <w:tr w:rsidR="00496B77" w14:paraId="3A10760F" w14:textId="77777777" w:rsidTr="0082699C">
        <w:tc>
          <w:tcPr>
            <w:tcW w:w="426" w:type="dxa"/>
            <w:shd w:val="clear" w:color="auto" w:fill="auto"/>
          </w:tcPr>
          <w:p w14:paraId="72626136" w14:textId="77777777" w:rsidR="00496B77" w:rsidRDefault="004332DA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</w:t>
            </w:r>
            <w:r w:rsidR="00496B77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43384AEE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za umístění zařízení sloužících pro poskytování prodeje</w:t>
            </w:r>
          </w:p>
        </w:tc>
        <w:tc>
          <w:tcPr>
            <w:tcW w:w="1383" w:type="dxa"/>
            <w:shd w:val="clear" w:color="auto" w:fill="auto"/>
          </w:tcPr>
          <w:p w14:paraId="619F5F1B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CC3A9E" w14:paraId="3C0B1F59" w14:textId="77777777" w:rsidTr="0082699C">
        <w:tc>
          <w:tcPr>
            <w:tcW w:w="426" w:type="dxa"/>
            <w:shd w:val="clear" w:color="auto" w:fill="auto"/>
          </w:tcPr>
          <w:p w14:paraId="248E02D4" w14:textId="77777777" w:rsidR="00CC3A9E" w:rsidRDefault="00CC3A9E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70F4FA3" w14:textId="77777777" w:rsidR="00CC3A9E" w:rsidRDefault="0082699C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- </w:t>
            </w:r>
            <w:r w:rsidR="00CC3A9E">
              <w:rPr>
                <w:rFonts w:ascii="Arial" w:hAnsi="Arial" w:cs="Arial"/>
                <w:iCs/>
                <w:sz w:val="22"/>
                <w:szCs w:val="22"/>
              </w:rPr>
              <w:t>v době konání hodů, jarmarků a jízdy králů</w:t>
            </w:r>
          </w:p>
        </w:tc>
        <w:tc>
          <w:tcPr>
            <w:tcW w:w="1383" w:type="dxa"/>
            <w:shd w:val="clear" w:color="auto" w:fill="auto"/>
          </w:tcPr>
          <w:p w14:paraId="216F0B24" w14:textId="77777777" w:rsidR="00CC3A9E" w:rsidRDefault="00CC3A9E" w:rsidP="00C368CE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C34057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Cs/>
                <w:sz w:val="22"/>
                <w:szCs w:val="22"/>
              </w:rPr>
              <w:t>0,00 Kč</w:t>
            </w:r>
          </w:p>
        </w:tc>
      </w:tr>
      <w:tr w:rsidR="00CC3A9E" w14:paraId="55F42A01" w14:textId="77777777" w:rsidTr="0082699C">
        <w:tc>
          <w:tcPr>
            <w:tcW w:w="426" w:type="dxa"/>
            <w:shd w:val="clear" w:color="auto" w:fill="auto"/>
          </w:tcPr>
          <w:p w14:paraId="11BE66D0" w14:textId="77777777" w:rsidR="00CC3A9E" w:rsidRDefault="00CC3A9E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07AE5FF" w14:textId="77777777" w:rsidR="00CC3A9E" w:rsidRDefault="0082699C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- </w:t>
            </w:r>
            <w:r w:rsidR="00CC3A9E">
              <w:rPr>
                <w:rFonts w:ascii="Arial" w:hAnsi="Arial" w:cs="Arial"/>
                <w:iCs/>
                <w:sz w:val="22"/>
                <w:szCs w:val="22"/>
              </w:rPr>
              <w:t>v době mimo konání hodů, jarmarků a jízdy králů</w:t>
            </w:r>
          </w:p>
        </w:tc>
        <w:tc>
          <w:tcPr>
            <w:tcW w:w="1383" w:type="dxa"/>
            <w:shd w:val="clear" w:color="auto" w:fill="auto"/>
          </w:tcPr>
          <w:p w14:paraId="15D63677" w14:textId="77777777" w:rsidR="00CC3A9E" w:rsidRDefault="00CC3A9E" w:rsidP="00C368CE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50,00 Kč</w:t>
            </w:r>
          </w:p>
        </w:tc>
      </w:tr>
      <w:tr w:rsidR="00496B77" w14:paraId="54FFBFB4" w14:textId="77777777" w:rsidTr="0082699C">
        <w:tc>
          <w:tcPr>
            <w:tcW w:w="426" w:type="dxa"/>
            <w:shd w:val="clear" w:color="auto" w:fill="auto"/>
          </w:tcPr>
          <w:p w14:paraId="12FC39BD" w14:textId="77777777" w:rsidR="00496B77" w:rsidRDefault="004332DA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</w:t>
            </w:r>
            <w:r w:rsidR="00496B77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713FC52C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umístění stavebních zařízení  </w:t>
            </w:r>
          </w:p>
        </w:tc>
        <w:tc>
          <w:tcPr>
            <w:tcW w:w="1383" w:type="dxa"/>
            <w:shd w:val="clear" w:color="auto" w:fill="auto"/>
          </w:tcPr>
          <w:p w14:paraId="367C2E0F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10,00 Kč</w:t>
            </w:r>
          </w:p>
        </w:tc>
      </w:tr>
      <w:tr w:rsidR="00496B77" w14:paraId="0D27334F" w14:textId="77777777" w:rsidTr="0082699C">
        <w:tc>
          <w:tcPr>
            <w:tcW w:w="426" w:type="dxa"/>
            <w:shd w:val="clear" w:color="auto" w:fill="auto"/>
          </w:tcPr>
          <w:p w14:paraId="726A3674" w14:textId="77777777" w:rsidR="00496B77" w:rsidRDefault="004332DA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</w:t>
            </w:r>
            <w:r w:rsidR="00496B77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6FB7E6B7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za umístění reklamních zařízení</w:t>
            </w:r>
          </w:p>
        </w:tc>
        <w:tc>
          <w:tcPr>
            <w:tcW w:w="1383" w:type="dxa"/>
            <w:shd w:val="clear" w:color="auto" w:fill="auto"/>
          </w:tcPr>
          <w:p w14:paraId="7D1AEDF1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40,00 Kč</w:t>
            </w:r>
          </w:p>
        </w:tc>
      </w:tr>
      <w:tr w:rsidR="00496B77" w14:paraId="47654691" w14:textId="77777777" w:rsidTr="0082699C">
        <w:tc>
          <w:tcPr>
            <w:tcW w:w="426" w:type="dxa"/>
            <w:shd w:val="clear" w:color="auto" w:fill="auto"/>
          </w:tcPr>
          <w:p w14:paraId="33E821CF" w14:textId="77777777" w:rsidR="00496B77" w:rsidRDefault="004332DA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</w:t>
            </w:r>
            <w:r w:rsidR="00496B77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6B65E04F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umístění skládek </w:t>
            </w:r>
          </w:p>
        </w:tc>
        <w:tc>
          <w:tcPr>
            <w:tcW w:w="1383" w:type="dxa"/>
            <w:shd w:val="clear" w:color="auto" w:fill="auto"/>
          </w:tcPr>
          <w:p w14:paraId="3E5B15EF" w14:textId="77777777" w:rsidR="00496B77" w:rsidRDefault="00496B77" w:rsidP="00C368CE">
            <w:pPr>
              <w:tabs>
                <w:tab w:val="left" w:pos="3780"/>
              </w:tabs>
              <w:spacing w:before="60" w:line="264" w:lineRule="auto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10,00 Kč</w:t>
            </w:r>
          </w:p>
        </w:tc>
      </w:tr>
    </w:tbl>
    <w:p w14:paraId="1351133A" w14:textId="77777777" w:rsidR="00496B77" w:rsidRDefault="00496B77" w:rsidP="0082699C">
      <w:pPr>
        <w:tabs>
          <w:tab w:val="left" w:pos="3780"/>
        </w:tabs>
        <w:spacing w:line="264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5B56C9" w14:textId="77777777" w:rsidR="00496B77" w:rsidRPr="00E814C3" w:rsidRDefault="00496B77" w:rsidP="002322BA">
      <w:pPr>
        <w:tabs>
          <w:tab w:val="left" w:pos="3780"/>
        </w:tabs>
        <w:spacing w:line="264" w:lineRule="auto"/>
        <w:ind w:left="567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1D3822" w14:textId="77777777" w:rsidR="00496B77" w:rsidRPr="000238C5" w:rsidRDefault="00AA1F82" w:rsidP="000238C5">
      <w:pPr>
        <w:numPr>
          <w:ilvl w:val="0"/>
          <w:numId w:val="14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412"/>
        <w:gridCol w:w="6212"/>
        <w:gridCol w:w="2165"/>
      </w:tblGrid>
      <w:tr w:rsidR="00496B77" w14:paraId="3803C016" w14:textId="77777777" w:rsidTr="004D6F08">
        <w:trPr>
          <w:trHeight w:val="633"/>
        </w:trPr>
        <w:tc>
          <w:tcPr>
            <w:tcW w:w="412" w:type="dxa"/>
            <w:shd w:val="clear" w:color="auto" w:fill="auto"/>
          </w:tcPr>
          <w:p w14:paraId="22FF4566" w14:textId="77777777" w:rsidR="00496B77" w:rsidRDefault="00496B77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212" w:type="dxa"/>
            <w:shd w:val="clear" w:color="auto" w:fill="auto"/>
          </w:tcPr>
          <w:p w14:paraId="361613C0" w14:textId="77777777" w:rsidR="00496B77" w:rsidRDefault="00496B77">
            <w:pPr>
              <w:tabs>
                <w:tab w:val="left" w:pos="7740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umístění zařízení cirkusů, lunaparků a jiných obdobných atrakcí</w:t>
            </w:r>
          </w:p>
        </w:tc>
        <w:tc>
          <w:tcPr>
            <w:tcW w:w="2165" w:type="dxa"/>
            <w:shd w:val="clear" w:color="auto" w:fill="auto"/>
          </w:tcPr>
          <w:p w14:paraId="08008159" w14:textId="77777777" w:rsidR="000238C5" w:rsidRDefault="000238C5">
            <w:pPr>
              <w:tabs>
                <w:tab w:val="left" w:pos="7740"/>
              </w:tabs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6EE995" w14:textId="77777777" w:rsidR="004332DA" w:rsidRDefault="00C34057" w:rsidP="004D6F08">
            <w:pPr>
              <w:tabs>
                <w:tab w:val="left" w:pos="7740"/>
              </w:tabs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238C5">
              <w:rPr>
                <w:rFonts w:ascii="Arial" w:hAnsi="Arial" w:cs="Arial"/>
                <w:sz w:val="22"/>
                <w:szCs w:val="22"/>
              </w:rPr>
              <w:t>6 000,00 Kč/týden</w:t>
            </w:r>
          </w:p>
        </w:tc>
      </w:tr>
      <w:tr w:rsidR="00496B77" w14:paraId="28622D84" w14:textId="77777777" w:rsidTr="004D6F08">
        <w:tc>
          <w:tcPr>
            <w:tcW w:w="412" w:type="dxa"/>
            <w:shd w:val="clear" w:color="auto" w:fill="auto"/>
          </w:tcPr>
          <w:p w14:paraId="02ECE65C" w14:textId="77777777" w:rsidR="00C34057" w:rsidRDefault="00496B77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</w:p>
          <w:p w14:paraId="554E0D25" w14:textId="77777777" w:rsidR="00496B77" w:rsidRDefault="00C34057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6212" w:type="dxa"/>
            <w:shd w:val="clear" w:color="auto" w:fill="auto"/>
          </w:tcPr>
          <w:p w14:paraId="2E5B275A" w14:textId="77777777" w:rsidR="00496B77" w:rsidRDefault="00496B77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u</w:t>
            </w:r>
            <w:r w:rsidR="004D6F08">
              <w:rPr>
                <w:rFonts w:ascii="Arial" w:hAnsi="Arial" w:cs="Arial"/>
                <w:sz w:val="22"/>
                <w:szCs w:val="22"/>
              </w:rPr>
              <w:t>žívání prostranství pro</w:t>
            </w:r>
            <w:r>
              <w:rPr>
                <w:rFonts w:ascii="Arial" w:hAnsi="Arial" w:cs="Arial"/>
                <w:sz w:val="22"/>
                <w:szCs w:val="22"/>
              </w:rPr>
              <w:t xml:space="preserve"> reklamní</w:t>
            </w:r>
            <w:r w:rsidR="004D6F08">
              <w:rPr>
                <w:rFonts w:ascii="Arial" w:hAnsi="Arial" w:cs="Arial"/>
                <w:sz w:val="22"/>
                <w:szCs w:val="22"/>
              </w:rPr>
              <w:t xml:space="preserve"> akce</w:t>
            </w:r>
          </w:p>
          <w:p w14:paraId="7A01692E" w14:textId="77777777" w:rsidR="004D6F08" w:rsidRDefault="004D6F08">
            <w:pPr>
              <w:tabs>
                <w:tab w:val="left" w:pos="774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6F08">
              <w:rPr>
                <w:rFonts w:ascii="Arial" w:hAnsi="Arial" w:cs="Arial"/>
                <w:sz w:val="22"/>
                <w:szCs w:val="22"/>
              </w:rPr>
              <w:t>za užívání prostranství pro potřeby tvorby filmových a televizních děl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165" w:type="dxa"/>
            <w:shd w:val="clear" w:color="auto" w:fill="auto"/>
          </w:tcPr>
          <w:p w14:paraId="232D0079" w14:textId="77777777" w:rsidR="00496B77" w:rsidRDefault="004D6F08">
            <w:pPr>
              <w:tabs>
                <w:tab w:val="left" w:pos="7740"/>
              </w:tabs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="000238C5">
              <w:rPr>
                <w:rFonts w:ascii="Arial" w:hAnsi="Arial" w:cs="Arial"/>
                <w:sz w:val="22"/>
                <w:szCs w:val="22"/>
              </w:rPr>
              <w:t>,00 Kč/</w:t>
            </w:r>
            <w:r w:rsidR="006B173E">
              <w:rPr>
                <w:rFonts w:ascii="Arial" w:hAnsi="Arial" w:cs="Arial"/>
                <w:sz w:val="22"/>
                <w:szCs w:val="22"/>
              </w:rPr>
              <w:t>tý</w:t>
            </w:r>
            <w:r>
              <w:rPr>
                <w:rFonts w:ascii="Arial" w:hAnsi="Arial" w:cs="Arial"/>
                <w:sz w:val="22"/>
                <w:szCs w:val="22"/>
              </w:rPr>
              <w:t>den</w:t>
            </w:r>
          </w:p>
          <w:p w14:paraId="1077F80E" w14:textId="77777777" w:rsidR="004D6F08" w:rsidRDefault="004D6F08">
            <w:pPr>
              <w:tabs>
                <w:tab w:val="left" w:pos="7740"/>
              </w:tabs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573D93F" w14:textId="77777777" w:rsidR="00C34057" w:rsidRDefault="006B173E" w:rsidP="00C34057">
            <w:pPr>
              <w:tabs>
                <w:tab w:val="left" w:pos="7740"/>
              </w:tabs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34057">
              <w:rPr>
                <w:rFonts w:ascii="Arial" w:hAnsi="Arial" w:cs="Arial"/>
                <w:sz w:val="22"/>
                <w:szCs w:val="22"/>
              </w:rPr>
              <w:t> 000,00 Kč/</w:t>
            </w:r>
            <w:r>
              <w:rPr>
                <w:rFonts w:ascii="Arial" w:hAnsi="Arial" w:cs="Arial"/>
                <w:sz w:val="22"/>
                <w:szCs w:val="22"/>
              </w:rPr>
              <w:t>tý</w:t>
            </w:r>
            <w:r w:rsidR="00C34057">
              <w:rPr>
                <w:rFonts w:ascii="Arial" w:hAnsi="Arial" w:cs="Arial"/>
                <w:sz w:val="22"/>
                <w:szCs w:val="22"/>
              </w:rPr>
              <w:t>den</w:t>
            </w:r>
            <w:r w:rsidR="00666D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6B77" w14:paraId="1B0ED772" w14:textId="77777777" w:rsidTr="004D6F08">
        <w:tc>
          <w:tcPr>
            <w:tcW w:w="412" w:type="dxa"/>
            <w:shd w:val="clear" w:color="auto" w:fill="auto"/>
          </w:tcPr>
          <w:p w14:paraId="5978DC72" w14:textId="77777777" w:rsidR="00496B77" w:rsidRDefault="00496B77" w:rsidP="00992FD1">
            <w:pPr>
              <w:tabs>
                <w:tab w:val="left" w:pos="77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2" w:type="dxa"/>
            <w:shd w:val="clear" w:color="auto" w:fill="auto"/>
          </w:tcPr>
          <w:p w14:paraId="0CADE3CC" w14:textId="77777777" w:rsidR="00496B77" w:rsidRDefault="00496B77" w:rsidP="00992FD1">
            <w:pPr>
              <w:tabs>
                <w:tab w:val="left" w:pos="77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0608CF8C" w14:textId="77777777" w:rsidR="00496B77" w:rsidRDefault="00496B77" w:rsidP="00992FD1">
            <w:pPr>
              <w:tabs>
                <w:tab w:val="left" w:pos="77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C02FD" w14:textId="77777777" w:rsidR="00A43409" w:rsidRPr="000720E9" w:rsidRDefault="00A43409" w:rsidP="00D4462C">
      <w:pPr>
        <w:tabs>
          <w:tab w:val="left" w:pos="7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BB5DD5" w14:textId="77777777" w:rsidR="00AB218D" w:rsidRPr="002322B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Čl. 6</w:t>
      </w:r>
    </w:p>
    <w:p w14:paraId="0C0B7785" w14:textId="77777777" w:rsidR="00604D15" w:rsidRPr="002322B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 xml:space="preserve">Splatnost poplatku </w:t>
      </w:r>
    </w:p>
    <w:p w14:paraId="2EF4D334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15750F8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73A4E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0DC9F195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73A4E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073A4E">
        <w:rPr>
          <w:rFonts w:ascii="Arial" w:hAnsi="Arial" w:cs="Arial"/>
          <w:sz w:val="22"/>
          <w:szCs w:val="22"/>
        </w:rPr>
        <w:t>30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666D56">
        <w:rPr>
          <w:rFonts w:ascii="Arial" w:hAnsi="Arial" w:cs="Arial"/>
          <w:sz w:val="22"/>
          <w:szCs w:val="22"/>
        </w:rPr>
        <w:t xml:space="preserve">. </w:t>
      </w:r>
    </w:p>
    <w:p w14:paraId="174594CC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833EA2">
        <w:rPr>
          <w:rFonts w:ascii="Arial" w:hAnsi="Arial" w:cs="Arial"/>
          <w:sz w:val="22"/>
          <w:szCs w:val="22"/>
        </w:rPr>
        <w:t xml:space="preserve"> týdenní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833EA2">
        <w:rPr>
          <w:rFonts w:ascii="Arial" w:hAnsi="Arial" w:cs="Arial"/>
          <w:sz w:val="22"/>
          <w:szCs w:val="22"/>
        </w:rPr>
        <w:t xml:space="preserve"> 7 dnů od počátku každého týdenního poplatkového obdo</w:t>
      </w:r>
      <w:r w:rsidR="002513B8">
        <w:rPr>
          <w:rFonts w:ascii="Arial" w:hAnsi="Arial" w:cs="Arial"/>
          <w:sz w:val="22"/>
          <w:szCs w:val="22"/>
        </w:rPr>
        <w:t xml:space="preserve">bí. </w:t>
      </w:r>
    </w:p>
    <w:p w14:paraId="636A0B28" w14:textId="77777777" w:rsidR="00700CC4" w:rsidRPr="007519FA" w:rsidRDefault="00E83E36" w:rsidP="007519FA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63AEE72" w14:textId="77777777" w:rsidR="00AB218D" w:rsidRPr="002322BA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322BA">
        <w:rPr>
          <w:rFonts w:ascii="Arial" w:hAnsi="Arial" w:cs="Arial"/>
          <w:b/>
          <w:sz w:val="22"/>
          <w:szCs w:val="22"/>
        </w:rPr>
        <w:t>Čl. 7</w:t>
      </w:r>
    </w:p>
    <w:p w14:paraId="4DDA815A" w14:textId="77777777" w:rsidR="00AB218D" w:rsidRPr="002322B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 xml:space="preserve">Osvobození </w:t>
      </w:r>
    </w:p>
    <w:p w14:paraId="52A12FF0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0CB8E6A7" w14:textId="77777777" w:rsidR="002463D0" w:rsidRPr="002463D0" w:rsidRDefault="002463D0" w:rsidP="002463D0">
      <w:pPr>
        <w:pStyle w:val="Odstavecseseznamem"/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463D0">
        <w:rPr>
          <w:rFonts w:ascii="Arial" w:hAnsi="Arial" w:cs="Arial"/>
          <w:sz w:val="22"/>
          <w:szCs w:val="22"/>
        </w:rPr>
        <w:t>za vyhrazení trvalého parkovacího místa pro osobu, která je držitelem průkazu ZTP nebo ZTP/P,</w:t>
      </w:r>
    </w:p>
    <w:p w14:paraId="2C754DB1" w14:textId="77777777" w:rsidR="00A43409" w:rsidRDefault="005113E8" w:rsidP="002463D0">
      <w:pPr>
        <w:pStyle w:val="Odstavecseseznamem"/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463D0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2463D0">
        <w:rPr>
          <w:rFonts w:ascii="Arial" w:hAnsi="Arial" w:cs="Arial"/>
          <w:sz w:val="22"/>
          <w:szCs w:val="22"/>
        </w:rPr>
        <w:t xml:space="preserve">celý </w:t>
      </w:r>
      <w:r w:rsidRPr="002463D0">
        <w:rPr>
          <w:rFonts w:ascii="Arial" w:hAnsi="Arial" w:cs="Arial"/>
          <w:sz w:val="22"/>
          <w:szCs w:val="22"/>
        </w:rPr>
        <w:t xml:space="preserve">výtěžek je </w:t>
      </w:r>
      <w:r w:rsidR="00C76234" w:rsidRPr="002463D0">
        <w:rPr>
          <w:rFonts w:ascii="Arial" w:hAnsi="Arial" w:cs="Arial"/>
          <w:sz w:val="22"/>
          <w:szCs w:val="22"/>
        </w:rPr>
        <w:t>odveden</w:t>
      </w:r>
      <w:r w:rsidRPr="002463D0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2463D0">
        <w:rPr>
          <w:rFonts w:ascii="Arial" w:hAnsi="Arial" w:cs="Arial"/>
          <w:sz w:val="22"/>
          <w:szCs w:val="22"/>
        </w:rPr>
        <w:t>.</w:t>
      </w:r>
    </w:p>
    <w:p w14:paraId="2B323B8B" w14:textId="77777777" w:rsidR="00097B2C" w:rsidRPr="00AA1F82" w:rsidRDefault="002463D0" w:rsidP="00AA1F8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dále </w:t>
      </w:r>
      <w:r w:rsidR="00AA1F82">
        <w:rPr>
          <w:rFonts w:ascii="Arial" w:hAnsi="Arial" w:cs="Arial"/>
          <w:sz w:val="22"/>
          <w:szCs w:val="22"/>
        </w:rPr>
        <w:t xml:space="preserve">osvobozuje </w:t>
      </w:r>
      <w:r w:rsidRPr="00AA1F82">
        <w:rPr>
          <w:rFonts w:ascii="Arial" w:hAnsi="Arial" w:cs="Arial"/>
          <w:sz w:val="22"/>
          <w:szCs w:val="22"/>
        </w:rPr>
        <w:t>umístění skládek</w:t>
      </w:r>
      <w:r w:rsidR="00A00A5C" w:rsidRPr="00AA1F82">
        <w:rPr>
          <w:rFonts w:ascii="Arial" w:hAnsi="Arial" w:cs="Arial"/>
          <w:sz w:val="22"/>
          <w:szCs w:val="22"/>
        </w:rPr>
        <w:t xml:space="preserve"> do 14 </w:t>
      </w:r>
      <w:r w:rsidR="00AA1F82">
        <w:rPr>
          <w:rFonts w:ascii="Arial" w:hAnsi="Arial" w:cs="Arial"/>
          <w:sz w:val="22"/>
          <w:szCs w:val="22"/>
        </w:rPr>
        <w:t xml:space="preserve">dnů </w:t>
      </w:r>
      <w:r w:rsidR="00A00A5C" w:rsidRPr="00AA1F82">
        <w:rPr>
          <w:rFonts w:ascii="Arial" w:hAnsi="Arial" w:cs="Arial"/>
          <w:sz w:val="22"/>
          <w:szCs w:val="22"/>
        </w:rPr>
        <w:t>od zahájení užívání veřejného prostranství</w:t>
      </w:r>
      <w:r w:rsidRPr="00AA1F82">
        <w:rPr>
          <w:rFonts w:ascii="Arial" w:hAnsi="Arial" w:cs="Arial"/>
          <w:sz w:val="22"/>
          <w:szCs w:val="22"/>
        </w:rPr>
        <w:t xml:space="preserve"> </w:t>
      </w:r>
      <w:r w:rsidR="00A43409" w:rsidRPr="00AA1F82">
        <w:rPr>
          <w:rFonts w:ascii="Arial" w:hAnsi="Arial" w:cs="Arial"/>
          <w:sz w:val="22"/>
          <w:szCs w:val="22"/>
        </w:rPr>
        <w:t xml:space="preserve">a </w:t>
      </w:r>
      <w:r w:rsidR="00AA1F82">
        <w:rPr>
          <w:rFonts w:ascii="Arial" w:hAnsi="Arial" w:cs="Arial"/>
          <w:sz w:val="22"/>
          <w:szCs w:val="22"/>
        </w:rPr>
        <w:t xml:space="preserve">umístění </w:t>
      </w:r>
      <w:r w:rsidR="00A43409" w:rsidRPr="00AA1F82">
        <w:rPr>
          <w:rFonts w:ascii="Arial" w:hAnsi="Arial" w:cs="Arial"/>
          <w:sz w:val="22"/>
          <w:szCs w:val="22"/>
        </w:rPr>
        <w:t xml:space="preserve">stavebního </w:t>
      </w:r>
      <w:r w:rsidR="00FB69D5" w:rsidRPr="00AA1F82">
        <w:rPr>
          <w:rFonts w:ascii="Arial" w:hAnsi="Arial" w:cs="Arial"/>
          <w:sz w:val="22"/>
          <w:szCs w:val="22"/>
        </w:rPr>
        <w:t>za</w:t>
      </w:r>
      <w:r w:rsidR="00A43409" w:rsidRPr="00AA1F82">
        <w:rPr>
          <w:rFonts w:ascii="Arial" w:hAnsi="Arial" w:cs="Arial"/>
          <w:sz w:val="22"/>
          <w:szCs w:val="22"/>
        </w:rPr>
        <w:t xml:space="preserve">řízení, které se vztahuje k platnému stavebnímu povolení nebo ohlášení na stavbu rodinného domu (i na změnu dokončení stavby – nástavby, přístavby a stavební úprava) po dobu maximálně 2 let od </w:t>
      </w:r>
      <w:r w:rsidR="00FB69D5" w:rsidRPr="00AA1F82">
        <w:rPr>
          <w:rFonts w:ascii="Arial" w:hAnsi="Arial" w:cs="Arial"/>
          <w:sz w:val="22"/>
          <w:szCs w:val="22"/>
        </w:rPr>
        <w:t>zahájení užívání veřejného prostranství.</w:t>
      </w:r>
      <w:r w:rsidR="00A43409" w:rsidRPr="00AA1F82">
        <w:rPr>
          <w:rFonts w:ascii="Arial" w:hAnsi="Arial" w:cs="Arial"/>
          <w:sz w:val="22"/>
          <w:szCs w:val="22"/>
        </w:rPr>
        <w:t xml:space="preserve"> </w:t>
      </w:r>
      <w:r w:rsidR="005113E8" w:rsidRPr="00AA1F82">
        <w:rPr>
          <w:rFonts w:ascii="Arial" w:hAnsi="Arial" w:cs="Arial"/>
          <w:sz w:val="22"/>
          <w:szCs w:val="22"/>
        </w:rPr>
        <w:t xml:space="preserve"> </w:t>
      </w:r>
    </w:p>
    <w:p w14:paraId="41231ED5" w14:textId="77777777" w:rsidR="00097B2C" w:rsidRPr="00357895" w:rsidRDefault="002463D0" w:rsidP="00700CC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097B2C" w:rsidRPr="00191186">
        <w:rPr>
          <w:rFonts w:ascii="Arial" w:hAnsi="Arial" w:cs="Arial"/>
          <w:sz w:val="22"/>
          <w:szCs w:val="22"/>
        </w:rPr>
        <w:t>)</w:t>
      </w:r>
      <w:r w:rsidR="00097B2C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097B2C"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097B2C" w:rsidRPr="00191186">
        <w:rPr>
          <w:rFonts w:ascii="Arial" w:hAnsi="Arial" w:cs="Arial"/>
          <w:sz w:val="22"/>
          <w:szCs w:val="22"/>
        </w:rPr>
        <w:t>, nárok na osvobození zaniká.</w:t>
      </w:r>
      <w:r w:rsidR="00097B2C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B62BB53" w14:textId="77777777" w:rsidR="00AB218D" w:rsidRPr="002322B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lastRenderedPageBreak/>
        <w:t>Čl. 8</w:t>
      </w:r>
    </w:p>
    <w:p w14:paraId="15B95937" w14:textId="77777777" w:rsidR="00AB218D" w:rsidRPr="002322B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Navýšení poplatku</w:t>
      </w:r>
      <w:r w:rsidRPr="002322BA">
        <w:rPr>
          <w:sz w:val="22"/>
          <w:szCs w:val="22"/>
        </w:rPr>
        <w:t xml:space="preserve"> </w:t>
      </w:r>
    </w:p>
    <w:p w14:paraId="02A0426A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9208F28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5120E9A5" w14:textId="77777777" w:rsidR="00FB69D5" w:rsidRPr="00FB69D5" w:rsidRDefault="00FB69D5" w:rsidP="00FB69D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B69D5">
        <w:rPr>
          <w:rFonts w:ascii="Arial" w:hAnsi="Arial" w:cs="Arial"/>
          <w:sz w:val="22"/>
          <w:szCs w:val="22"/>
        </w:rPr>
        <w:t>Čl. 9</w:t>
      </w:r>
    </w:p>
    <w:p w14:paraId="76B02FF0" w14:textId="77777777" w:rsidR="00FB69D5" w:rsidRPr="00FB69D5" w:rsidRDefault="00FB69D5" w:rsidP="00FB69D5">
      <w:pPr>
        <w:pStyle w:val="Nzvylnk"/>
        <w:rPr>
          <w:rFonts w:ascii="Arial" w:hAnsi="Arial" w:cs="Arial"/>
          <w:sz w:val="22"/>
          <w:szCs w:val="22"/>
        </w:rPr>
      </w:pPr>
      <w:r w:rsidRPr="00FB69D5">
        <w:rPr>
          <w:rFonts w:ascii="Arial" w:hAnsi="Arial" w:cs="Arial"/>
          <w:sz w:val="22"/>
          <w:szCs w:val="22"/>
        </w:rPr>
        <w:t>Zrušovací ustanovení</w:t>
      </w:r>
    </w:p>
    <w:p w14:paraId="602BF196" w14:textId="77777777" w:rsidR="00FB69D5" w:rsidRPr="00F44FC1" w:rsidRDefault="00FB69D5" w:rsidP="00FB69D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44FC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44FC1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</w:t>
      </w:r>
      <w:r w:rsidRPr="00F44FC1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F44FC1">
        <w:rPr>
          <w:rFonts w:ascii="Arial" w:hAnsi="Arial" w:cs="Arial"/>
          <w:sz w:val="22"/>
          <w:szCs w:val="22"/>
        </w:rPr>
        <w:t xml:space="preserve">, o místním poplatku </w:t>
      </w:r>
      <w:r>
        <w:rPr>
          <w:rFonts w:ascii="Arial" w:hAnsi="Arial" w:cs="Arial"/>
          <w:sz w:val="22"/>
          <w:szCs w:val="22"/>
        </w:rPr>
        <w:t>za užívání veřejného prostranství ze dne 04. 12. 2019</w:t>
      </w:r>
      <w:r w:rsidRPr="00F44FC1">
        <w:rPr>
          <w:rFonts w:ascii="Arial" w:hAnsi="Arial" w:cs="Arial"/>
          <w:sz w:val="22"/>
          <w:szCs w:val="22"/>
        </w:rPr>
        <w:t>.</w:t>
      </w:r>
    </w:p>
    <w:p w14:paraId="10DFFACF" w14:textId="77777777" w:rsidR="00AB218D" w:rsidRPr="002322BA" w:rsidRDefault="00FB69D5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C374C" w:rsidRPr="002322BA">
        <w:rPr>
          <w:rFonts w:ascii="Arial" w:hAnsi="Arial" w:cs="Arial"/>
          <w:sz w:val="22"/>
          <w:szCs w:val="22"/>
        </w:rPr>
        <w:t>l.</w:t>
      </w:r>
      <w:r>
        <w:rPr>
          <w:rFonts w:ascii="Arial" w:hAnsi="Arial" w:cs="Arial"/>
          <w:sz w:val="22"/>
          <w:szCs w:val="22"/>
        </w:rPr>
        <w:t xml:space="preserve"> 10</w:t>
      </w:r>
    </w:p>
    <w:p w14:paraId="7BA59F94" w14:textId="77777777" w:rsidR="00AB218D" w:rsidRPr="002322B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2322BA">
        <w:rPr>
          <w:rFonts w:ascii="Arial" w:hAnsi="Arial" w:cs="Arial"/>
          <w:sz w:val="22"/>
          <w:szCs w:val="22"/>
        </w:rPr>
        <w:t>Účinnost</w:t>
      </w:r>
    </w:p>
    <w:p w14:paraId="1BE7DC71" w14:textId="77777777" w:rsidR="006B43C8" w:rsidRPr="00700CC4" w:rsidRDefault="00357895" w:rsidP="000238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B43C8">
        <w:rPr>
          <w:rFonts w:ascii="Arial" w:hAnsi="Arial" w:cs="Arial"/>
          <w:sz w:val="22"/>
          <w:szCs w:val="22"/>
        </w:rPr>
        <w:t>1.</w:t>
      </w:r>
      <w:r w:rsidR="000238C5">
        <w:rPr>
          <w:rFonts w:ascii="Arial" w:hAnsi="Arial" w:cs="Arial"/>
          <w:sz w:val="22"/>
          <w:szCs w:val="22"/>
        </w:rPr>
        <w:t xml:space="preserve"> </w:t>
      </w:r>
      <w:r w:rsidR="006B43C8">
        <w:rPr>
          <w:rFonts w:ascii="Arial" w:hAnsi="Arial" w:cs="Arial"/>
          <w:sz w:val="22"/>
          <w:szCs w:val="22"/>
        </w:rPr>
        <w:t>1.</w:t>
      </w:r>
      <w:r w:rsidR="000238C5">
        <w:rPr>
          <w:rFonts w:ascii="Arial" w:hAnsi="Arial" w:cs="Arial"/>
          <w:sz w:val="22"/>
          <w:szCs w:val="22"/>
        </w:rPr>
        <w:t xml:space="preserve"> </w:t>
      </w:r>
      <w:r w:rsidR="006B43C8">
        <w:rPr>
          <w:rFonts w:ascii="Arial" w:hAnsi="Arial" w:cs="Arial"/>
          <w:sz w:val="22"/>
          <w:szCs w:val="22"/>
        </w:rPr>
        <w:t>202</w:t>
      </w:r>
      <w:r w:rsidR="000238C5">
        <w:rPr>
          <w:rFonts w:ascii="Arial" w:hAnsi="Arial" w:cs="Arial"/>
          <w:sz w:val="22"/>
          <w:szCs w:val="22"/>
        </w:rPr>
        <w:t>3</w:t>
      </w:r>
      <w:r w:rsidR="006B43C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008F47" w14:textId="77777777" w:rsidR="006B43C8" w:rsidRDefault="006B43C8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585616D" w14:textId="77777777" w:rsidR="008D2FD1" w:rsidRDefault="008D2FD1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8F742C7" w14:textId="77777777" w:rsidR="008D2FD1" w:rsidRDefault="008D2FD1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0C99E45" w14:textId="77777777" w:rsidR="008D2FD1" w:rsidRDefault="008D2FD1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1C9659A" w14:textId="77777777" w:rsidR="006B43C8" w:rsidRPr="000238C5" w:rsidRDefault="006B43C8" w:rsidP="000238C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                                           ...........................................</w:t>
      </w:r>
    </w:p>
    <w:p w14:paraId="364BA90D" w14:textId="632822A8" w:rsidR="006B43C8" w:rsidRPr="000C2DC4" w:rsidRDefault="006B43C8" w:rsidP="006B43C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238C5">
        <w:rPr>
          <w:rFonts w:ascii="Arial" w:hAnsi="Arial" w:cs="Arial"/>
          <w:sz w:val="22"/>
          <w:szCs w:val="22"/>
        </w:rPr>
        <w:t>David Hájek</w:t>
      </w:r>
      <w:r w:rsidR="00083A72">
        <w:rPr>
          <w:rFonts w:ascii="Arial" w:hAnsi="Arial" w:cs="Arial"/>
          <w:sz w:val="22"/>
          <w:szCs w:val="22"/>
        </w:rPr>
        <w:t xml:space="preserve"> v.r.</w:t>
      </w:r>
      <w:r w:rsidRPr="00783B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083A72">
        <w:rPr>
          <w:rFonts w:ascii="Arial" w:hAnsi="Arial" w:cs="Arial"/>
          <w:sz w:val="22"/>
          <w:szCs w:val="22"/>
        </w:rPr>
        <w:t xml:space="preserve">    </w:t>
      </w:r>
      <w:r w:rsidR="000238C5">
        <w:rPr>
          <w:rFonts w:ascii="Arial" w:hAnsi="Arial" w:cs="Arial"/>
          <w:sz w:val="22"/>
          <w:szCs w:val="22"/>
        </w:rPr>
        <w:t>Ing. Ondřej Kotačka</w:t>
      </w:r>
      <w:r w:rsidR="002513B8">
        <w:rPr>
          <w:rFonts w:ascii="Arial" w:hAnsi="Arial" w:cs="Arial"/>
          <w:sz w:val="22"/>
          <w:szCs w:val="22"/>
        </w:rPr>
        <w:t xml:space="preserve"> </w:t>
      </w:r>
      <w:r w:rsidR="00083A72">
        <w:rPr>
          <w:rFonts w:ascii="Arial" w:hAnsi="Arial" w:cs="Arial"/>
          <w:sz w:val="22"/>
          <w:szCs w:val="22"/>
        </w:rPr>
        <w:t>v.r.</w:t>
      </w:r>
    </w:p>
    <w:p w14:paraId="0FA13071" w14:textId="77777777" w:rsidR="006B43C8" w:rsidRDefault="006B43C8" w:rsidP="006B43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B244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B2440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5CC14ED" w14:textId="77777777" w:rsidR="00357895" w:rsidRPr="006B43C8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14B9293" w14:textId="77777777" w:rsidR="008D2FD1" w:rsidRDefault="008D2FD1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B43005E" w14:textId="08A0D08C" w:rsidR="008D2FD1" w:rsidRDefault="008D2FD1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C6D43F5" w14:textId="26D4D137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D6B0232" w14:textId="1D40227D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077E595" w14:textId="52AF6C9B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EE64A3B" w14:textId="53BA7DB1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474DB59" w14:textId="020FBC54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0B89192" w14:textId="33B56A94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1C686C2" w14:textId="482C95E5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17F4EBA" w14:textId="3BFC1BEC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B5CC053" w14:textId="604B3167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A64BEA8" w14:textId="77777777" w:rsidR="001E3C77" w:rsidRDefault="001E3C77" w:rsidP="001E3C77">
      <w:pPr>
        <w:contextualSpacing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003DC518" w14:textId="167B11C0" w:rsidR="001E3C77" w:rsidRPr="001E3C77" w:rsidRDefault="001E3C77" w:rsidP="001E3C77">
      <w:pPr>
        <w:contextualSpacing/>
        <w:jc w:val="center"/>
        <w:rPr>
          <w:rFonts w:ascii="Arial" w:hAnsi="Arial" w:cs="Arial"/>
          <w:b/>
          <w:bCs/>
          <w:color w:val="000000"/>
          <w:u w:val="single"/>
        </w:rPr>
      </w:pPr>
      <w:r w:rsidRPr="001E3C77">
        <w:rPr>
          <w:rFonts w:ascii="Arial" w:hAnsi="Arial" w:cs="Arial"/>
          <w:b/>
          <w:bCs/>
          <w:color w:val="000000"/>
          <w:u w:val="single"/>
        </w:rPr>
        <w:lastRenderedPageBreak/>
        <w:t>Příloha č. 1</w:t>
      </w:r>
    </w:p>
    <w:p w14:paraId="5CBED4A7" w14:textId="4FBADB56" w:rsidR="001E3C77" w:rsidRPr="001E3C77" w:rsidRDefault="001E3C77" w:rsidP="001E3C77">
      <w:pPr>
        <w:contextualSpacing/>
        <w:jc w:val="center"/>
        <w:rPr>
          <w:rFonts w:ascii="Arial" w:hAnsi="Arial" w:cs="Arial"/>
          <w:b/>
          <w:bCs/>
          <w:color w:val="000000"/>
          <w:u w:val="single"/>
        </w:rPr>
      </w:pPr>
      <w:r w:rsidRPr="001E3C77">
        <w:rPr>
          <w:rFonts w:ascii="Arial" w:hAnsi="Arial" w:cs="Arial"/>
          <w:b/>
          <w:bCs/>
          <w:color w:val="000000"/>
          <w:u w:val="single"/>
        </w:rPr>
        <w:t>k Obecně závazné vyhlášce města Hluk o místním poplatku za užívání veřejného prostranství</w:t>
      </w:r>
    </w:p>
    <w:p w14:paraId="1FF0E795" w14:textId="77777777" w:rsidR="001E3C77" w:rsidRPr="001E3C77" w:rsidRDefault="001E3C77" w:rsidP="001E3C77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77F109FB" w14:textId="77777777" w:rsidR="001E3C77" w:rsidRPr="001E3C77" w:rsidRDefault="001E3C77" w:rsidP="001E3C77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1E3C77">
        <w:rPr>
          <w:rFonts w:ascii="Arial" w:hAnsi="Arial" w:cs="Arial"/>
          <w:color w:val="000000"/>
          <w:sz w:val="20"/>
          <w:szCs w:val="20"/>
        </w:rPr>
        <w:t>Seznam veřejného prostranství k čl. 3</w:t>
      </w:r>
    </w:p>
    <w:p w14:paraId="7518CDA1" w14:textId="77777777" w:rsidR="001E3C77" w:rsidRPr="001E3C77" w:rsidRDefault="001E3C77" w:rsidP="001E3C77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5395859C" w14:textId="77777777" w:rsidR="001E3C77" w:rsidRPr="001E3C77" w:rsidRDefault="001E3C77" w:rsidP="001E3C77">
      <w:pPr>
        <w:numPr>
          <w:ilvl w:val="0"/>
          <w:numId w:val="32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náměstí Komenského</w:t>
      </w:r>
    </w:p>
    <w:p w14:paraId="2A338FB5" w14:textId="77777777" w:rsidR="001E3C77" w:rsidRPr="001E3C77" w:rsidRDefault="001E3C77" w:rsidP="001E3C77">
      <w:pPr>
        <w:numPr>
          <w:ilvl w:val="0"/>
          <w:numId w:val="32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ulice</w:t>
      </w: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</w:p>
    <w:p w14:paraId="171CEB06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Hlavní</w:t>
      </w:r>
    </w:p>
    <w:p w14:paraId="4B70F79B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Hradišťská</w:t>
      </w:r>
    </w:p>
    <w:p w14:paraId="47D7D883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Ostrožská</w:t>
      </w:r>
    </w:p>
    <w:p w14:paraId="3E9A0650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</w:t>
      </w:r>
      <w:proofErr w:type="spell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Boršická</w:t>
      </w:r>
      <w:proofErr w:type="spellEnd"/>
    </w:p>
    <w:p w14:paraId="35F0F40B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Novoveská</w:t>
      </w:r>
    </w:p>
    <w:p w14:paraId="77CF20AF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Mladá</w:t>
      </w:r>
    </w:p>
    <w:p w14:paraId="6025DFD8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Lánská</w:t>
      </w:r>
    </w:p>
    <w:p w14:paraId="28094E7E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Dělnická</w:t>
      </w:r>
    </w:p>
    <w:p w14:paraId="0814F644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Prostřední</w:t>
      </w:r>
    </w:p>
    <w:p w14:paraId="273854EA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Na Konečné</w:t>
      </w:r>
    </w:p>
    <w:p w14:paraId="371E500D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Květnová</w:t>
      </w:r>
    </w:p>
    <w:p w14:paraId="20F1E1A9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Na Přídělech</w:t>
      </w:r>
    </w:p>
    <w:p w14:paraId="7A6AC930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Moravská</w:t>
      </w:r>
    </w:p>
    <w:p w14:paraId="6DB52A80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Slovácká</w:t>
      </w:r>
    </w:p>
    <w:p w14:paraId="5A2C5846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Vinařská</w:t>
      </w:r>
    </w:p>
    <w:p w14:paraId="7243654B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Lipová</w:t>
      </w:r>
    </w:p>
    <w:p w14:paraId="1E91F5B8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Růžová</w:t>
      </w:r>
    </w:p>
    <w:p w14:paraId="608C56E7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Závodní</w:t>
      </w:r>
    </w:p>
    <w:p w14:paraId="02EECB91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Hřbitovní</w:t>
      </w:r>
    </w:p>
    <w:p w14:paraId="1E041F84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Sadová</w:t>
      </w:r>
    </w:p>
    <w:p w14:paraId="1F39DA62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Čtvrtě</w:t>
      </w:r>
    </w:p>
    <w:p w14:paraId="097B9A67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Cihelní</w:t>
      </w:r>
    </w:p>
    <w:p w14:paraId="65DF08C1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Sokolská</w:t>
      </w:r>
    </w:p>
    <w:p w14:paraId="385FBBD1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Kostelní</w:t>
      </w:r>
    </w:p>
    <w:p w14:paraId="4BB50363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Vyšehradská</w:t>
      </w:r>
    </w:p>
    <w:p w14:paraId="7A4FCB39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Hluboká</w:t>
      </w:r>
    </w:p>
    <w:p w14:paraId="623436E0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</w:t>
      </w:r>
      <w:proofErr w:type="spell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Zabartoníčí</w:t>
      </w:r>
      <w:proofErr w:type="spellEnd"/>
    </w:p>
    <w:p w14:paraId="082A223E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U Rybníků</w:t>
      </w:r>
    </w:p>
    <w:p w14:paraId="53706975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Orelská</w:t>
      </w:r>
    </w:p>
    <w:p w14:paraId="1A8A8B8B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Hliníky</w:t>
      </w:r>
    </w:p>
    <w:p w14:paraId="50180566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proofErr w:type="gram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  Za</w:t>
      </w:r>
      <w:proofErr w:type="gramEnd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Mlýnem</w:t>
      </w:r>
    </w:p>
    <w:p w14:paraId="4493F2D8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Mlýnská</w:t>
      </w:r>
    </w:p>
    <w:p w14:paraId="7AD82BAC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Zahradní</w:t>
      </w:r>
    </w:p>
    <w:p w14:paraId="52105234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Horní Drahy</w:t>
      </w:r>
    </w:p>
    <w:p w14:paraId="572E844F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Hrnčířská</w:t>
      </w:r>
    </w:p>
    <w:p w14:paraId="2E96A85C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Dílce</w:t>
      </w:r>
    </w:p>
    <w:p w14:paraId="64C5AD35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Ulička</w:t>
      </w:r>
    </w:p>
    <w:p w14:paraId="0E92B7A7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Za Zámkem </w:t>
      </w:r>
    </w:p>
    <w:p w14:paraId="2D9C3CA3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</w:t>
      </w:r>
      <w:proofErr w:type="spell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Okluková</w:t>
      </w:r>
      <w:proofErr w:type="spellEnd"/>
    </w:p>
    <w:p w14:paraId="5DCF112E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Potoční</w:t>
      </w:r>
    </w:p>
    <w:p w14:paraId="6BD2F4FD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</w:t>
      </w:r>
      <w:proofErr w:type="gram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Družstevní  I.</w:t>
      </w:r>
      <w:proofErr w:type="gramEnd"/>
    </w:p>
    <w:p w14:paraId="170D819A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</w:t>
      </w:r>
      <w:proofErr w:type="gram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Družstevní  II.</w:t>
      </w:r>
      <w:proofErr w:type="gramEnd"/>
    </w:p>
    <w:p w14:paraId="7C31B5CD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</w:t>
      </w:r>
      <w:proofErr w:type="spell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Rajčovna</w:t>
      </w:r>
      <w:proofErr w:type="spellEnd"/>
    </w:p>
    <w:p w14:paraId="1A1876E8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Antonínská</w:t>
      </w:r>
    </w:p>
    <w:p w14:paraId="37965875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Příčná</w:t>
      </w:r>
    </w:p>
    <w:p w14:paraId="1DCC407F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Pod </w:t>
      </w:r>
      <w:proofErr w:type="spell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Sádkama</w:t>
      </w:r>
      <w:proofErr w:type="spellEnd"/>
    </w:p>
    <w:p w14:paraId="3FD30042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ul. U Stadionu</w:t>
      </w:r>
    </w:p>
    <w:p w14:paraId="1CBDBFB1" w14:textId="77777777" w:rsidR="001E3C77" w:rsidRPr="001E3C77" w:rsidRDefault="001E3C77" w:rsidP="001E3C77">
      <w:pPr>
        <w:numPr>
          <w:ilvl w:val="0"/>
          <w:numId w:val="33"/>
        </w:numPr>
        <w:spacing w:after="200"/>
        <w:contextualSpacing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ul. Nad </w:t>
      </w:r>
      <w:proofErr w:type="spellStart"/>
      <w:r w:rsidRPr="001E3C77">
        <w:rPr>
          <w:rFonts w:ascii="Arial" w:eastAsia="Calibri" w:hAnsi="Arial" w:cs="Arial"/>
          <w:color w:val="000000"/>
          <w:sz w:val="20"/>
          <w:szCs w:val="20"/>
          <w:lang w:eastAsia="en-US"/>
        </w:rPr>
        <w:t>Kaštancem</w:t>
      </w:r>
      <w:proofErr w:type="spellEnd"/>
    </w:p>
    <w:p w14:paraId="366FA95E" w14:textId="77777777" w:rsidR="001E3C77" w:rsidRPr="001E3C77" w:rsidRDefault="001E3C77" w:rsidP="001E3C77">
      <w:pPr>
        <w:numPr>
          <w:ilvl w:val="0"/>
          <w:numId w:val="32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1E3C77">
        <w:rPr>
          <w:rFonts w:ascii="Arial" w:hAnsi="Arial" w:cs="Arial"/>
          <w:color w:val="000000"/>
          <w:sz w:val="20"/>
          <w:szCs w:val="20"/>
        </w:rPr>
        <w:t>parky</w:t>
      </w:r>
    </w:p>
    <w:p w14:paraId="74C13A3C" w14:textId="77777777" w:rsidR="001E3C77" w:rsidRPr="001E3C77" w:rsidRDefault="001E3C77" w:rsidP="001E3C77">
      <w:pPr>
        <w:numPr>
          <w:ilvl w:val="0"/>
          <w:numId w:val="3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1E3C77">
        <w:rPr>
          <w:rFonts w:ascii="Arial" w:hAnsi="Arial" w:cs="Arial"/>
          <w:color w:val="000000"/>
          <w:sz w:val="20"/>
          <w:szCs w:val="20"/>
        </w:rPr>
        <w:t xml:space="preserve">park u tvrze, park u staré základní školy, park ulice Květnová, park ulice Hřbitovní, park </w:t>
      </w:r>
      <w:proofErr w:type="spellStart"/>
      <w:r w:rsidRPr="001E3C77">
        <w:rPr>
          <w:rFonts w:ascii="Arial" w:hAnsi="Arial" w:cs="Arial"/>
          <w:color w:val="000000"/>
          <w:sz w:val="20"/>
          <w:szCs w:val="20"/>
        </w:rPr>
        <w:t>Kaštanec</w:t>
      </w:r>
      <w:proofErr w:type="spellEnd"/>
      <w:r w:rsidRPr="001E3C77">
        <w:rPr>
          <w:rFonts w:ascii="Arial" w:hAnsi="Arial" w:cs="Arial"/>
          <w:color w:val="000000"/>
          <w:sz w:val="20"/>
          <w:szCs w:val="20"/>
        </w:rPr>
        <w:t xml:space="preserve">, park u pomníku padlých  </w:t>
      </w:r>
    </w:p>
    <w:p w14:paraId="3FB322FF" w14:textId="77777777" w:rsidR="001E3C77" w:rsidRDefault="001E3C77" w:rsidP="00700CC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1E3C77" w:rsidSect="00700CC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9783" w14:textId="77777777" w:rsidR="00BC7575" w:rsidRDefault="00BC7575">
      <w:r>
        <w:separator/>
      </w:r>
    </w:p>
  </w:endnote>
  <w:endnote w:type="continuationSeparator" w:id="0">
    <w:p w14:paraId="4E486646" w14:textId="77777777" w:rsidR="00BC7575" w:rsidRDefault="00BC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7A70" w14:textId="77777777" w:rsidR="00BC7575" w:rsidRDefault="00BC7575">
      <w:r>
        <w:separator/>
      </w:r>
    </w:p>
  </w:footnote>
  <w:footnote w:type="continuationSeparator" w:id="0">
    <w:p w14:paraId="7C559E17" w14:textId="77777777" w:rsidR="00BC7575" w:rsidRDefault="00BC7575">
      <w:r>
        <w:continuationSeparator/>
      </w:r>
    </w:p>
  </w:footnote>
  <w:footnote w:id="1">
    <w:p w14:paraId="59FA5F45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525C64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4533DD4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1BC6D5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4BAA0AE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6B30E8C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E41FACE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43FAAE5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98BE8FC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6775E48F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30CE3A0F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F53225A"/>
    <w:multiLevelType w:val="hybridMultilevel"/>
    <w:tmpl w:val="2DC0A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E62208"/>
    <w:multiLevelType w:val="hybridMultilevel"/>
    <w:tmpl w:val="2DFA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4F5063"/>
    <w:multiLevelType w:val="hybridMultilevel"/>
    <w:tmpl w:val="46AEF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C200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180330"/>
    <w:multiLevelType w:val="hybridMultilevel"/>
    <w:tmpl w:val="4AB0B93C"/>
    <w:lvl w:ilvl="0" w:tplc="D96A59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E61D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2399"/>
    <w:multiLevelType w:val="hybridMultilevel"/>
    <w:tmpl w:val="C788605C"/>
    <w:lvl w:ilvl="0" w:tplc="C3FC55B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910A61"/>
    <w:multiLevelType w:val="hybridMultilevel"/>
    <w:tmpl w:val="D576B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389598">
    <w:abstractNumId w:val="11"/>
  </w:num>
  <w:num w:numId="2" w16cid:durableId="766273217">
    <w:abstractNumId w:val="31"/>
  </w:num>
  <w:num w:numId="3" w16cid:durableId="1333530355">
    <w:abstractNumId w:val="7"/>
  </w:num>
  <w:num w:numId="4" w16cid:durableId="1893544100">
    <w:abstractNumId w:val="21"/>
  </w:num>
  <w:num w:numId="5" w16cid:durableId="1484814262">
    <w:abstractNumId w:val="20"/>
  </w:num>
  <w:num w:numId="6" w16cid:durableId="338435091">
    <w:abstractNumId w:val="26"/>
  </w:num>
  <w:num w:numId="7" w16cid:durableId="702482761">
    <w:abstractNumId w:val="13"/>
  </w:num>
  <w:num w:numId="8" w16cid:durableId="416170019">
    <w:abstractNumId w:val="3"/>
  </w:num>
  <w:num w:numId="9" w16cid:durableId="1400134691">
    <w:abstractNumId w:val="24"/>
  </w:num>
  <w:num w:numId="10" w16cid:durableId="1767310020">
    <w:abstractNumId w:val="12"/>
  </w:num>
  <w:num w:numId="11" w16cid:durableId="2029090921">
    <w:abstractNumId w:val="28"/>
  </w:num>
  <w:num w:numId="12" w16cid:durableId="1632445807">
    <w:abstractNumId w:val="15"/>
  </w:num>
  <w:num w:numId="13" w16cid:durableId="182978843">
    <w:abstractNumId w:val="9"/>
  </w:num>
  <w:num w:numId="14" w16cid:durableId="2013800795">
    <w:abstractNumId w:val="4"/>
  </w:num>
  <w:num w:numId="15" w16cid:durableId="1497528404">
    <w:abstractNumId w:val="1"/>
  </w:num>
  <w:num w:numId="16" w16cid:durableId="987830153">
    <w:abstractNumId w:val="29"/>
  </w:num>
  <w:num w:numId="17" w16cid:durableId="2014144200">
    <w:abstractNumId w:val="17"/>
  </w:num>
  <w:num w:numId="18" w16cid:durableId="1137649298">
    <w:abstractNumId w:val="0"/>
  </w:num>
  <w:num w:numId="19" w16cid:durableId="89158396">
    <w:abstractNumId w:val="30"/>
  </w:num>
  <w:num w:numId="20" w16cid:durableId="263003411">
    <w:abstractNumId w:val="22"/>
  </w:num>
  <w:num w:numId="21" w16cid:durableId="1723864146">
    <w:abstractNumId w:val="18"/>
  </w:num>
  <w:num w:numId="22" w16cid:durableId="6631218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8146896">
    <w:abstractNumId w:val="2"/>
  </w:num>
  <w:num w:numId="24" w16cid:durableId="182406078">
    <w:abstractNumId w:val="5"/>
  </w:num>
  <w:num w:numId="25" w16cid:durableId="12530112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0724353">
    <w:abstractNumId w:val="14"/>
  </w:num>
  <w:num w:numId="27" w16cid:durableId="1268737801">
    <w:abstractNumId w:val="10"/>
  </w:num>
  <w:num w:numId="28" w16cid:durableId="527716273">
    <w:abstractNumId w:val="6"/>
  </w:num>
  <w:num w:numId="29" w16cid:durableId="2139258678">
    <w:abstractNumId w:val="8"/>
  </w:num>
  <w:num w:numId="30" w16cid:durableId="249587867">
    <w:abstractNumId w:val="27"/>
  </w:num>
  <w:num w:numId="31" w16cid:durableId="1593666095">
    <w:abstractNumId w:val="23"/>
  </w:num>
  <w:num w:numId="32" w16cid:durableId="291987490">
    <w:abstractNumId w:val="19"/>
  </w:num>
  <w:num w:numId="33" w16cid:durableId="1333875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38C5"/>
    <w:rsid w:val="00025823"/>
    <w:rsid w:val="00032EB2"/>
    <w:rsid w:val="000452AD"/>
    <w:rsid w:val="00055664"/>
    <w:rsid w:val="0005711C"/>
    <w:rsid w:val="00057BD4"/>
    <w:rsid w:val="000651FD"/>
    <w:rsid w:val="000720E9"/>
    <w:rsid w:val="00073275"/>
    <w:rsid w:val="00073A4E"/>
    <w:rsid w:val="00074A54"/>
    <w:rsid w:val="00074C26"/>
    <w:rsid w:val="0008365C"/>
    <w:rsid w:val="00083A72"/>
    <w:rsid w:val="000858F1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7AC4"/>
    <w:rsid w:val="00102FC0"/>
    <w:rsid w:val="00103F08"/>
    <w:rsid w:val="00110BD9"/>
    <w:rsid w:val="001219E4"/>
    <w:rsid w:val="00133FE7"/>
    <w:rsid w:val="0013786A"/>
    <w:rsid w:val="001461A7"/>
    <w:rsid w:val="00146325"/>
    <w:rsid w:val="00156CD5"/>
    <w:rsid w:val="001572EB"/>
    <w:rsid w:val="00157B53"/>
    <w:rsid w:val="00162480"/>
    <w:rsid w:val="001859A3"/>
    <w:rsid w:val="001B2023"/>
    <w:rsid w:val="001B25C5"/>
    <w:rsid w:val="001C080C"/>
    <w:rsid w:val="001D6CCD"/>
    <w:rsid w:val="001E10BB"/>
    <w:rsid w:val="001E3C77"/>
    <w:rsid w:val="001F36F8"/>
    <w:rsid w:val="001F3CB9"/>
    <w:rsid w:val="002025FC"/>
    <w:rsid w:val="002073A9"/>
    <w:rsid w:val="00212840"/>
    <w:rsid w:val="00213A58"/>
    <w:rsid w:val="002322BA"/>
    <w:rsid w:val="0023394C"/>
    <w:rsid w:val="00244A6D"/>
    <w:rsid w:val="00245566"/>
    <w:rsid w:val="002463D0"/>
    <w:rsid w:val="00246E09"/>
    <w:rsid w:val="0024722A"/>
    <w:rsid w:val="002513B8"/>
    <w:rsid w:val="002611F1"/>
    <w:rsid w:val="00261607"/>
    <w:rsid w:val="00264C98"/>
    <w:rsid w:val="002A3806"/>
    <w:rsid w:val="002B4293"/>
    <w:rsid w:val="002D0857"/>
    <w:rsid w:val="002D4A37"/>
    <w:rsid w:val="002D6C62"/>
    <w:rsid w:val="002D6CA8"/>
    <w:rsid w:val="002E0717"/>
    <w:rsid w:val="002E0CF0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90F54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32DA"/>
    <w:rsid w:val="00434960"/>
    <w:rsid w:val="00437160"/>
    <w:rsid w:val="00444302"/>
    <w:rsid w:val="00447F0E"/>
    <w:rsid w:val="00450251"/>
    <w:rsid w:val="004517C2"/>
    <w:rsid w:val="00470905"/>
    <w:rsid w:val="0047255E"/>
    <w:rsid w:val="004733F1"/>
    <w:rsid w:val="00473639"/>
    <w:rsid w:val="00474AFD"/>
    <w:rsid w:val="00496B77"/>
    <w:rsid w:val="004A2F6B"/>
    <w:rsid w:val="004A5767"/>
    <w:rsid w:val="004B15E3"/>
    <w:rsid w:val="004B5663"/>
    <w:rsid w:val="004C0F9A"/>
    <w:rsid w:val="004D01DB"/>
    <w:rsid w:val="004D6F08"/>
    <w:rsid w:val="004D742F"/>
    <w:rsid w:val="004E090F"/>
    <w:rsid w:val="004E6313"/>
    <w:rsid w:val="004F2551"/>
    <w:rsid w:val="004F7518"/>
    <w:rsid w:val="005113E8"/>
    <w:rsid w:val="0051189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917C0"/>
    <w:rsid w:val="00593A9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66D56"/>
    <w:rsid w:val="006943B6"/>
    <w:rsid w:val="00695504"/>
    <w:rsid w:val="006974B9"/>
    <w:rsid w:val="006A4968"/>
    <w:rsid w:val="006A5567"/>
    <w:rsid w:val="006B025A"/>
    <w:rsid w:val="006B173E"/>
    <w:rsid w:val="006B43C8"/>
    <w:rsid w:val="006B68A9"/>
    <w:rsid w:val="006C2E3F"/>
    <w:rsid w:val="006C69C5"/>
    <w:rsid w:val="006D5CD3"/>
    <w:rsid w:val="006D7726"/>
    <w:rsid w:val="00700CC4"/>
    <w:rsid w:val="0071251C"/>
    <w:rsid w:val="00723EA5"/>
    <w:rsid w:val="00746792"/>
    <w:rsid w:val="00750D57"/>
    <w:rsid w:val="007519FA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2699C"/>
    <w:rsid w:val="008328C4"/>
    <w:rsid w:val="00833EA2"/>
    <w:rsid w:val="00836C8B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2FD1"/>
    <w:rsid w:val="008E16BF"/>
    <w:rsid w:val="008E7074"/>
    <w:rsid w:val="008E77DD"/>
    <w:rsid w:val="008F1690"/>
    <w:rsid w:val="00902102"/>
    <w:rsid w:val="009079F0"/>
    <w:rsid w:val="009350D2"/>
    <w:rsid w:val="00945F0D"/>
    <w:rsid w:val="00946A28"/>
    <w:rsid w:val="0096684D"/>
    <w:rsid w:val="0097030C"/>
    <w:rsid w:val="00970CDB"/>
    <w:rsid w:val="00976616"/>
    <w:rsid w:val="009838AB"/>
    <w:rsid w:val="00992FD1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0A5C"/>
    <w:rsid w:val="00A03E97"/>
    <w:rsid w:val="00A10FB8"/>
    <w:rsid w:val="00A11E1C"/>
    <w:rsid w:val="00A25230"/>
    <w:rsid w:val="00A25979"/>
    <w:rsid w:val="00A35B09"/>
    <w:rsid w:val="00A40313"/>
    <w:rsid w:val="00A40F04"/>
    <w:rsid w:val="00A43409"/>
    <w:rsid w:val="00A657AE"/>
    <w:rsid w:val="00A7253D"/>
    <w:rsid w:val="00A74351"/>
    <w:rsid w:val="00A7709D"/>
    <w:rsid w:val="00AA1F82"/>
    <w:rsid w:val="00AA4445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24402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575"/>
    <w:rsid w:val="00BC7D23"/>
    <w:rsid w:val="00BD0E0E"/>
    <w:rsid w:val="00C048A1"/>
    <w:rsid w:val="00C11D1C"/>
    <w:rsid w:val="00C34057"/>
    <w:rsid w:val="00C368CE"/>
    <w:rsid w:val="00C3792D"/>
    <w:rsid w:val="00C76234"/>
    <w:rsid w:val="00C919CB"/>
    <w:rsid w:val="00C92F19"/>
    <w:rsid w:val="00C95B76"/>
    <w:rsid w:val="00CA6247"/>
    <w:rsid w:val="00CA7846"/>
    <w:rsid w:val="00CB2CAC"/>
    <w:rsid w:val="00CB6043"/>
    <w:rsid w:val="00CC0C6C"/>
    <w:rsid w:val="00CC3A9E"/>
    <w:rsid w:val="00CD292B"/>
    <w:rsid w:val="00CE1E08"/>
    <w:rsid w:val="00CE73FD"/>
    <w:rsid w:val="00CE76EE"/>
    <w:rsid w:val="00CF0241"/>
    <w:rsid w:val="00D01EC6"/>
    <w:rsid w:val="00D0505C"/>
    <w:rsid w:val="00D15693"/>
    <w:rsid w:val="00D15D96"/>
    <w:rsid w:val="00D25CF9"/>
    <w:rsid w:val="00D30B06"/>
    <w:rsid w:val="00D322C1"/>
    <w:rsid w:val="00D412EB"/>
    <w:rsid w:val="00D43E29"/>
    <w:rsid w:val="00D4462C"/>
    <w:rsid w:val="00D45DCE"/>
    <w:rsid w:val="00D55564"/>
    <w:rsid w:val="00D55E44"/>
    <w:rsid w:val="00D71E50"/>
    <w:rsid w:val="00D7413C"/>
    <w:rsid w:val="00D95E7D"/>
    <w:rsid w:val="00DA644F"/>
    <w:rsid w:val="00DA7FD6"/>
    <w:rsid w:val="00DC243C"/>
    <w:rsid w:val="00DC3796"/>
    <w:rsid w:val="00DD5D09"/>
    <w:rsid w:val="00DE3BF3"/>
    <w:rsid w:val="00DF3E59"/>
    <w:rsid w:val="00E33516"/>
    <w:rsid w:val="00E53492"/>
    <w:rsid w:val="00E53FF5"/>
    <w:rsid w:val="00E64DF2"/>
    <w:rsid w:val="00E67D93"/>
    <w:rsid w:val="00E814C3"/>
    <w:rsid w:val="00E83E36"/>
    <w:rsid w:val="00E97E1C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B69D5"/>
    <w:rsid w:val="00FB6EA4"/>
    <w:rsid w:val="00FC302A"/>
    <w:rsid w:val="00FD541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62889"/>
  <w15:chartTrackingRefBased/>
  <w15:docId w15:val="{47E3EED0-44BA-432B-A0DF-4CDE133A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uiPriority w:val="59"/>
    <w:rsid w:val="00496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0322-3A8B-4F56-A113-04A9E6C5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1089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Tajemnice</cp:lastModifiedBy>
  <cp:revision>5</cp:revision>
  <cp:lastPrinted>2022-12-22T06:14:00Z</cp:lastPrinted>
  <dcterms:created xsi:type="dcterms:W3CDTF">2022-11-23T11:19:00Z</dcterms:created>
  <dcterms:modified xsi:type="dcterms:W3CDTF">2022-12-22T06:21:00Z</dcterms:modified>
</cp:coreProperties>
</file>