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C86" w:rsidRPr="00C370E6" w:rsidRDefault="00606C8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370E6">
        <w:rPr>
          <w:rFonts w:ascii="Arial" w:hAnsi="Arial" w:cs="Arial"/>
          <w:sz w:val="22"/>
          <w:szCs w:val="22"/>
        </w:rPr>
        <w:t>Příloha č.2 k obecně závazné vyhlášce Statu</w:t>
      </w:r>
      <w:r w:rsidR="0018707A" w:rsidRPr="00C370E6">
        <w:rPr>
          <w:rFonts w:ascii="Arial" w:hAnsi="Arial" w:cs="Arial"/>
          <w:sz w:val="22"/>
          <w:szCs w:val="22"/>
        </w:rPr>
        <w:t>tárního města Hradec Králové č.</w:t>
      </w:r>
      <w:r w:rsidR="00AE357E">
        <w:rPr>
          <w:rFonts w:ascii="Arial" w:hAnsi="Arial" w:cs="Arial"/>
          <w:sz w:val="22"/>
          <w:szCs w:val="22"/>
        </w:rPr>
        <w:t xml:space="preserve"> </w:t>
      </w:r>
      <w:r w:rsidR="006805AC">
        <w:rPr>
          <w:rFonts w:ascii="Arial" w:hAnsi="Arial" w:cs="Arial"/>
          <w:b/>
          <w:sz w:val="22"/>
          <w:szCs w:val="22"/>
        </w:rPr>
        <w:t>3</w:t>
      </w:r>
      <w:r w:rsidR="0018707A" w:rsidRPr="00C370E6">
        <w:rPr>
          <w:rFonts w:ascii="Arial" w:hAnsi="Arial" w:cs="Arial"/>
          <w:b/>
          <w:sz w:val="22"/>
          <w:szCs w:val="22"/>
        </w:rPr>
        <w:t>/2015</w:t>
      </w:r>
      <w:r w:rsidRPr="00C370E6">
        <w:rPr>
          <w:rFonts w:ascii="Arial" w:hAnsi="Arial" w:cs="Arial"/>
          <w:sz w:val="22"/>
          <w:szCs w:val="22"/>
        </w:rPr>
        <w:t>, o nakládání s komunálním a stavebním odpadem a o systému komunitního kompostování</w:t>
      </w:r>
    </w:p>
    <w:p w:rsidR="00606C86" w:rsidRPr="00C370E6" w:rsidRDefault="00606C86">
      <w:pPr>
        <w:jc w:val="both"/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jc w:val="center"/>
        <w:rPr>
          <w:rFonts w:ascii="Arial" w:hAnsi="Arial" w:cs="Arial"/>
          <w:b/>
          <w:sz w:val="22"/>
          <w:szCs w:val="22"/>
        </w:rPr>
      </w:pPr>
      <w:r w:rsidRPr="00C370E6">
        <w:rPr>
          <w:rFonts w:ascii="Arial" w:hAnsi="Arial" w:cs="Arial"/>
          <w:b/>
          <w:sz w:val="22"/>
          <w:szCs w:val="22"/>
        </w:rPr>
        <w:t>Seznam sběrných dvorů a kompostáren</w:t>
      </w:r>
    </w:p>
    <w:p w:rsidR="00606C86" w:rsidRPr="00C370E6" w:rsidRDefault="00606C86">
      <w:pPr>
        <w:jc w:val="center"/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jc w:val="center"/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jc w:val="center"/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jc w:val="center"/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b/>
          <w:sz w:val="22"/>
          <w:szCs w:val="22"/>
        </w:rPr>
        <w:t>Sběrný dvůr</w:t>
      </w:r>
      <w:r w:rsidR="00985859" w:rsidRPr="00C370E6">
        <w:rPr>
          <w:rFonts w:ascii="Arial" w:hAnsi="Arial" w:cs="Arial"/>
          <w:b/>
          <w:sz w:val="22"/>
          <w:szCs w:val="22"/>
        </w:rPr>
        <w:t xml:space="preserve"> I.</w:t>
      </w:r>
      <w:r w:rsidR="00985859" w:rsidRPr="00C370E6">
        <w:rPr>
          <w:rFonts w:ascii="Arial" w:hAnsi="Arial" w:cs="Arial"/>
          <w:sz w:val="22"/>
          <w:szCs w:val="22"/>
        </w:rPr>
        <w:t>, U Labe 756/10</w:t>
      </w:r>
      <w:r w:rsidRPr="00C370E6">
        <w:rPr>
          <w:rFonts w:ascii="Arial" w:hAnsi="Arial" w:cs="Arial"/>
          <w:sz w:val="22"/>
          <w:szCs w:val="22"/>
        </w:rPr>
        <w:t>, Hradec Králové</w:t>
      </w: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ind w:left="36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sz w:val="22"/>
          <w:szCs w:val="22"/>
        </w:rPr>
        <w:t>Provozovatel: Hradecké služby, a.s.</w:t>
      </w:r>
    </w:p>
    <w:p w:rsidR="00606C86" w:rsidRPr="00C370E6" w:rsidRDefault="00606C86">
      <w:pPr>
        <w:ind w:left="360"/>
        <w:jc w:val="both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sz w:val="22"/>
          <w:szCs w:val="22"/>
        </w:rPr>
        <w:t xml:space="preserve"> </w:t>
      </w:r>
    </w:p>
    <w:p w:rsidR="00606C86" w:rsidRPr="00C370E6" w:rsidRDefault="00606C8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b/>
          <w:sz w:val="22"/>
          <w:szCs w:val="22"/>
        </w:rPr>
        <w:t>Sběrný dvůr</w:t>
      </w:r>
      <w:r w:rsidR="00985859" w:rsidRPr="00C370E6">
        <w:rPr>
          <w:rFonts w:ascii="Arial" w:hAnsi="Arial" w:cs="Arial"/>
          <w:b/>
          <w:sz w:val="22"/>
          <w:szCs w:val="22"/>
        </w:rPr>
        <w:t xml:space="preserve"> II.</w:t>
      </w:r>
      <w:r w:rsidRPr="00C370E6">
        <w:rPr>
          <w:rFonts w:ascii="Arial" w:hAnsi="Arial" w:cs="Arial"/>
          <w:sz w:val="22"/>
          <w:szCs w:val="22"/>
        </w:rPr>
        <w:t>, Pardubická</w:t>
      </w:r>
      <w:r w:rsidR="00985859" w:rsidRPr="00C370E6">
        <w:rPr>
          <w:rFonts w:ascii="Arial" w:hAnsi="Arial" w:cs="Arial"/>
          <w:sz w:val="22"/>
          <w:szCs w:val="22"/>
        </w:rPr>
        <w:t xml:space="preserve"> 2025/1</w:t>
      </w:r>
      <w:r w:rsidRPr="00C370E6">
        <w:rPr>
          <w:rFonts w:ascii="Arial" w:hAnsi="Arial" w:cs="Arial"/>
          <w:sz w:val="22"/>
          <w:szCs w:val="22"/>
        </w:rPr>
        <w:t>, Hradec Králové</w:t>
      </w: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ind w:left="36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sz w:val="22"/>
          <w:szCs w:val="22"/>
        </w:rPr>
        <w:t>Provozovatel: Hradecké služby, a.s.</w:t>
      </w: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b/>
          <w:sz w:val="22"/>
          <w:szCs w:val="22"/>
        </w:rPr>
        <w:t>Sběrný dvůr</w:t>
      </w:r>
      <w:r w:rsidR="00985859" w:rsidRPr="00C370E6">
        <w:rPr>
          <w:rFonts w:ascii="Arial" w:hAnsi="Arial" w:cs="Arial"/>
          <w:b/>
          <w:sz w:val="22"/>
          <w:szCs w:val="22"/>
        </w:rPr>
        <w:t xml:space="preserve"> III.</w:t>
      </w:r>
      <w:r w:rsidR="00985859" w:rsidRPr="00C370E6">
        <w:rPr>
          <w:rFonts w:ascii="Arial" w:hAnsi="Arial" w:cs="Arial"/>
          <w:sz w:val="22"/>
          <w:szCs w:val="22"/>
        </w:rPr>
        <w:t>, Na Brně 848/14 (areál TS Hradec Králové)</w:t>
      </w:r>
      <w:r w:rsidRPr="00C370E6">
        <w:rPr>
          <w:rFonts w:ascii="Arial" w:hAnsi="Arial" w:cs="Arial"/>
          <w:sz w:val="22"/>
          <w:szCs w:val="22"/>
        </w:rPr>
        <w:t>, Hradec Králové</w:t>
      </w:r>
    </w:p>
    <w:p w:rsidR="00606C86" w:rsidRPr="00C370E6" w:rsidRDefault="00606C86">
      <w:pPr>
        <w:ind w:left="360"/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ind w:left="36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sz w:val="22"/>
          <w:szCs w:val="22"/>
        </w:rPr>
        <w:t>Provozovatel: Hradecké služby, a.s.</w:t>
      </w: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606C86" w:rsidRPr="00C370E6" w:rsidRDefault="00606C86">
      <w:pPr>
        <w:rPr>
          <w:rFonts w:ascii="Arial" w:hAnsi="Arial" w:cs="Arial"/>
          <w:sz w:val="22"/>
          <w:szCs w:val="22"/>
        </w:rPr>
      </w:pPr>
    </w:p>
    <w:p w:rsidR="00985859" w:rsidRPr="00C370E6" w:rsidRDefault="00985859" w:rsidP="0098585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b/>
          <w:sz w:val="22"/>
          <w:szCs w:val="22"/>
        </w:rPr>
        <w:t xml:space="preserve">Sběrný dvůr IV. </w:t>
      </w:r>
      <w:r w:rsidRPr="00C370E6">
        <w:rPr>
          <w:rFonts w:ascii="Arial" w:hAnsi="Arial" w:cs="Arial"/>
          <w:sz w:val="22"/>
          <w:szCs w:val="22"/>
        </w:rPr>
        <w:t>Bratří Štefanů 990, Hradec Králové</w:t>
      </w:r>
    </w:p>
    <w:p w:rsidR="004550B2" w:rsidRPr="00C370E6" w:rsidRDefault="004550B2" w:rsidP="004550B2">
      <w:pPr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sz w:val="22"/>
          <w:szCs w:val="22"/>
        </w:rPr>
        <w:t xml:space="preserve">       </w:t>
      </w:r>
    </w:p>
    <w:p w:rsidR="004550B2" w:rsidRPr="00C370E6" w:rsidRDefault="004550B2" w:rsidP="004550B2">
      <w:pPr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sz w:val="22"/>
          <w:szCs w:val="22"/>
        </w:rPr>
        <w:t xml:space="preserve">       Provozovatel: Hradecké služby, a.s.</w:t>
      </w:r>
    </w:p>
    <w:p w:rsidR="004550B2" w:rsidRPr="00C370E6" w:rsidRDefault="004550B2" w:rsidP="004550B2">
      <w:pPr>
        <w:ind w:left="720"/>
        <w:rPr>
          <w:rFonts w:ascii="Arial" w:hAnsi="Arial" w:cs="Arial"/>
          <w:sz w:val="22"/>
          <w:szCs w:val="22"/>
        </w:rPr>
      </w:pPr>
    </w:p>
    <w:p w:rsidR="004550B2" w:rsidRPr="00C370E6" w:rsidRDefault="004550B2" w:rsidP="004550B2">
      <w:pPr>
        <w:ind w:left="360"/>
        <w:rPr>
          <w:rFonts w:ascii="Arial" w:hAnsi="Arial" w:cs="Arial"/>
          <w:sz w:val="22"/>
          <w:szCs w:val="22"/>
        </w:rPr>
      </w:pPr>
    </w:p>
    <w:p w:rsidR="00985859" w:rsidRPr="00C370E6" w:rsidRDefault="00985859" w:rsidP="004550B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b/>
          <w:sz w:val="22"/>
          <w:szCs w:val="22"/>
        </w:rPr>
        <w:t xml:space="preserve">Kompostárna </w:t>
      </w:r>
      <w:r w:rsidR="004550B2" w:rsidRPr="00C370E6">
        <w:rPr>
          <w:rFonts w:ascii="Arial" w:hAnsi="Arial" w:cs="Arial"/>
          <w:b/>
          <w:sz w:val="22"/>
          <w:szCs w:val="22"/>
        </w:rPr>
        <w:t>l</w:t>
      </w:r>
      <w:r w:rsidRPr="00C370E6">
        <w:rPr>
          <w:rFonts w:ascii="Arial" w:hAnsi="Arial" w:cs="Arial"/>
          <w:b/>
          <w:sz w:val="22"/>
          <w:szCs w:val="22"/>
        </w:rPr>
        <w:t>etiště Hradec Králové</w:t>
      </w:r>
    </w:p>
    <w:p w:rsidR="00985859" w:rsidRPr="00C370E6" w:rsidRDefault="00985859" w:rsidP="00985859">
      <w:pPr>
        <w:ind w:left="720"/>
        <w:rPr>
          <w:rFonts w:ascii="Arial" w:hAnsi="Arial" w:cs="Arial"/>
          <w:sz w:val="22"/>
          <w:szCs w:val="22"/>
        </w:rPr>
      </w:pPr>
    </w:p>
    <w:p w:rsidR="004550B2" w:rsidRPr="00C370E6" w:rsidRDefault="004550B2" w:rsidP="004550B2">
      <w:pPr>
        <w:ind w:left="360"/>
        <w:rPr>
          <w:rFonts w:ascii="Arial" w:hAnsi="Arial" w:cs="Arial"/>
          <w:sz w:val="22"/>
          <w:szCs w:val="22"/>
        </w:rPr>
      </w:pPr>
      <w:r w:rsidRPr="00C370E6">
        <w:rPr>
          <w:rFonts w:ascii="Arial" w:hAnsi="Arial" w:cs="Arial"/>
          <w:sz w:val="22"/>
          <w:szCs w:val="22"/>
        </w:rPr>
        <w:t>Provozovatel: Hradecké služby, a.s.</w:t>
      </w:r>
    </w:p>
    <w:p w:rsidR="00985859" w:rsidRPr="00C370E6" w:rsidRDefault="00985859" w:rsidP="00985859">
      <w:pPr>
        <w:ind w:left="360"/>
        <w:rPr>
          <w:rFonts w:ascii="Arial" w:hAnsi="Arial" w:cs="Arial"/>
          <w:sz w:val="22"/>
          <w:szCs w:val="22"/>
        </w:rPr>
      </w:pPr>
    </w:p>
    <w:p w:rsidR="00985859" w:rsidRPr="00C370E6" w:rsidRDefault="00985859" w:rsidP="00985859">
      <w:pPr>
        <w:ind w:left="360"/>
        <w:rPr>
          <w:rFonts w:ascii="Arial" w:hAnsi="Arial" w:cs="Arial"/>
          <w:sz w:val="22"/>
          <w:szCs w:val="22"/>
        </w:rPr>
      </w:pPr>
    </w:p>
    <w:p w:rsidR="00985859" w:rsidRDefault="00985859" w:rsidP="00985859">
      <w:pPr>
        <w:ind w:left="360"/>
        <w:rPr>
          <w:rFonts w:ascii="Arial" w:hAnsi="Arial" w:cs="Arial"/>
          <w:sz w:val="22"/>
          <w:szCs w:val="22"/>
        </w:rPr>
      </w:pPr>
    </w:p>
    <w:p w:rsidR="00985859" w:rsidRDefault="00985859" w:rsidP="00985859">
      <w:pPr>
        <w:ind w:left="360"/>
        <w:rPr>
          <w:rFonts w:ascii="Arial" w:hAnsi="Arial" w:cs="Arial"/>
          <w:sz w:val="22"/>
          <w:szCs w:val="22"/>
        </w:rPr>
      </w:pPr>
    </w:p>
    <w:p w:rsidR="00985859" w:rsidRDefault="00985859" w:rsidP="00985859">
      <w:pPr>
        <w:ind w:left="360"/>
        <w:rPr>
          <w:rFonts w:ascii="Arial" w:hAnsi="Arial" w:cs="Arial"/>
          <w:sz w:val="22"/>
          <w:szCs w:val="22"/>
        </w:rPr>
      </w:pPr>
    </w:p>
    <w:p w:rsidR="00985859" w:rsidRDefault="00985859" w:rsidP="00985859">
      <w:pPr>
        <w:rPr>
          <w:rFonts w:ascii="Arial" w:hAnsi="Arial" w:cs="Arial"/>
          <w:sz w:val="22"/>
          <w:szCs w:val="22"/>
        </w:rPr>
      </w:pPr>
    </w:p>
    <w:p w:rsidR="00985859" w:rsidRPr="00985859" w:rsidRDefault="00985859" w:rsidP="00985859">
      <w:pPr>
        <w:ind w:left="720"/>
        <w:rPr>
          <w:rFonts w:ascii="Arial" w:hAnsi="Arial" w:cs="Arial"/>
          <w:sz w:val="22"/>
          <w:szCs w:val="22"/>
        </w:rPr>
      </w:pPr>
    </w:p>
    <w:sectPr w:rsidR="00985859" w:rsidRPr="0098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10B83"/>
    <w:multiLevelType w:val="hybridMultilevel"/>
    <w:tmpl w:val="A29A7B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753436"/>
    <w:multiLevelType w:val="hybridMultilevel"/>
    <w:tmpl w:val="96B40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0114BF"/>
    <w:multiLevelType w:val="multilevel"/>
    <w:tmpl w:val="A29A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0A7"/>
    <w:rsid w:val="0018707A"/>
    <w:rsid w:val="004550B2"/>
    <w:rsid w:val="00555E53"/>
    <w:rsid w:val="00606C86"/>
    <w:rsid w:val="006805AC"/>
    <w:rsid w:val="00852403"/>
    <w:rsid w:val="00905576"/>
    <w:rsid w:val="00985859"/>
    <w:rsid w:val="00A674EC"/>
    <w:rsid w:val="00AE357E"/>
    <w:rsid w:val="00B54C45"/>
    <w:rsid w:val="00C300A7"/>
    <w:rsid w:val="00C3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D8EAED-4218-48B8-99CA-656D0E4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C370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obecně závazné vyhlášce města Hradec Králové č</vt:lpstr>
    </vt:vector>
  </TitlesOfParts>
  <Company>MMHK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obecně závazné vyhlášce města Hradec Králové č</dc:title>
  <dc:subject/>
  <dc:creator>paracek</dc:creator>
  <cp:keywords/>
  <cp:lastModifiedBy>Bednářová Danuše</cp:lastModifiedBy>
  <cp:revision>2</cp:revision>
  <cp:lastPrinted>2015-04-08T09:51:00Z</cp:lastPrinted>
  <dcterms:created xsi:type="dcterms:W3CDTF">2022-09-13T07:08:00Z</dcterms:created>
  <dcterms:modified xsi:type="dcterms:W3CDTF">2022-09-13T07:08:00Z</dcterms:modified>
</cp:coreProperties>
</file>