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6FA" w:rsidRDefault="000766FA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:rsidR="000766FA" w:rsidRDefault="00D842AF">
      <w:pPr>
        <w:pStyle w:val="Zkladntext"/>
        <w:spacing w:line="580" w:lineRule="auto"/>
        <w:ind w:left="3269" w:firstLine="720"/>
      </w:pPr>
      <w:proofErr w:type="spellStart"/>
      <w:r>
        <w:rPr>
          <w:color w:val="2A2A2A"/>
          <w:w w:val="105"/>
        </w:rPr>
        <w:t>Obec</w:t>
      </w:r>
      <w:proofErr w:type="spellEnd"/>
      <w:r>
        <w:rPr>
          <w:color w:val="2A2A2A"/>
          <w:spacing w:val="-22"/>
          <w:w w:val="105"/>
        </w:rPr>
        <w:t xml:space="preserve"> </w:t>
      </w:r>
      <w:proofErr w:type="spellStart"/>
      <w:r>
        <w:rPr>
          <w:color w:val="2A2A2A"/>
          <w:w w:val="105"/>
        </w:rPr>
        <w:t>Bolatice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Zastupitelstvo</w:t>
      </w:r>
      <w:proofErr w:type="spellEnd"/>
      <w:r>
        <w:rPr>
          <w:color w:val="2A2A2A"/>
          <w:spacing w:val="18"/>
          <w:w w:val="105"/>
        </w:rPr>
        <w:t xml:space="preserve"> </w:t>
      </w:r>
      <w:proofErr w:type="spellStart"/>
      <w:r>
        <w:rPr>
          <w:color w:val="2A2A2A"/>
          <w:w w:val="105"/>
        </w:rPr>
        <w:t>obce</w:t>
      </w:r>
      <w:proofErr w:type="spellEnd"/>
      <w:r>
        <w:rPr>
          <w:color w:val="2A2A2A"/>
          <w:spacing w:val="25"/>
          <w:w w:val="105"/>
        </w:rPr>
        <w:t xml:space="preserve"> </w:t>
      </w:r>
      <w:proofErr w:type="spellStart"/>
      <w:r>
        <w:rPr>
          <w:color w:val="2A2A2A"/>
          <w:spacing w:val="-2"/>
          <w:w w:val="105"/>
        </w:rPr>
        <w:t>Bolati</w:t>
      </w:r>
      <w:r>
        <w:rPr>
          <w:color w:val="2A2A2A"/>
          <w:spacing w:val="-3"/>
          <w:w w:val="105"/>
        </w:rPr>
        <w:t>ce</w:t>
      </w:r>
      <w:proofErr w:type="spellEnd"/>
    </w:p>
    <w:p w:rsidR="000766FA" w:rsidRDefault="00D842AF">
      <w:pPr>
        <w:pStyle w:val="Zkladntext"/>
        <w:spacing w:before="43"/>
        <w:ind w:left="1193"/>
      </w:pPr>
      <w:r>
        <w:rPr>
          <w:w w:val="105"/>
        </w:rPr>
        <w:br w:type="column"/>
      </w:r>
      <w:r>
        <w:rPr>
          <w:color w:val="2A2A2A"/>
          <w:spacing w:val="-1"/>
          <w:w w:val="105"/>
        </w:rPr>
        <w:t>OUBOL/1894/2020</w:t>
      </w:r>
    </w:p>
    <w:p w:rsidR="000766FA" w:rsidRDefault="000766FA">
      <w:pPr>
        <w:sectPr w:rsidR="000766FA">
          <w:type w:val="continuous"/>
          <w:pgSz w:w="11900" w:h="16820"/>
          <w:pgMar w:top="1420" w:right="1240" w:bottom="280" w:left="1380" w:header="720" w:footer="720" w:gutter="0"/>
          <w:cols w:num="2" w:space="720" w:equalWidth="0">
            <w:col w:w="6065" w:space="40"/>
            <w:col w:w="3175"/>
          </w:cols>
        </w:sectPr>
      </w:pPr>
    </w:p>
    <w:p w:rsidR="000766FA" w:rsidRDefault="000766FA">
      <w:pPr>
        <w:spacing w:before="7"/>
        <w:rPr>
          <w:rFonts w:ascii="Arial" w:eastAsia="Arial" w:hAnsi="Arial" w:cs="Arial"/>
          <w:sz w:val="20"/>
          <w:szCs w:val="20"/>
        </w:rPr>
      </w:pPr>
    </w:p>
    <w:p w:rsidR="000766FA" w:rsidRDefault="00D842AF">
      <w:pPr>
        <w:spacing w:before="55"/>
        <w:ind w:left="80"/>
        <w:jc w:val="center"/>
        <w:rPr>
          <w:rFonts w:ascii="Times New Roman" w:eastAsia="Times New Roman" w:hAnsi="Times New Roman" w:cs="Times New Roman"/>
          <w:sz w:val="35"/>
          <w:szCs w:val="35"/>
        </w:rPr>
      </w:pPr>
      <w:proofErr w:type="spellStart"/>
      <w:r>
        <w:rPr>
          <w:rFonts w:ascii="Times New Roman" w:hAnsi="Times New Roman"/>
          <w:color w:val="2A2A2A"/>
          <w:sz w:val="35"/>
        </w:rPr>
        <w:t>Obecně</w:t>
      </w:r>
      <w:proofErr w:type="spellEnd"/>
      <w:r>
        <w:rPr>
          <w:rFonts w:ascii="Times New Roman" w:hAnsi="Times New Roman"/>
          <w:color w:val="2A2A2A"/>
          <w:spacing w:val="25"/>
          <w:sz w:val="35"/>
        </w:rPr>
        <w:t xml:space="preserve"> </w:t>
      </w:r>
      <w:proofErr w:type="spellStart"/>
      <w:r>
        <w:rPr>
          <w:rFonts w:ascii="Times New Roman" w:hAnsi="Times New Roman"/>
          <w:color w:val="2A2A2A"/>
          <w:sz w:val="35"/>
        </w:rPr>
        <w:t>z</w:t>
      </w:r>
      <w:r>
        <w:rPr>
          <w:rFonts w:ascii="Times New Roman" w:hAnsi="Times New Roman"/>
          <w:color w:val="2A2A2A"/>
          <w:spacing w:val="28"/>
          <w:sz w:val="35"/>
        </w:rPr>
        <w:t>á</w:t>
      </w:r>
      <w:r>
        <w:rPr>
          <w:rFonts w:ascii="Times New Roman" w:hAnsi="Times New Roman"/>
          <w:color w:val="2A2A2A"/>
          <w:sz w:val="35"/>
        </w:rPr>
        <w:t>va</w:t>
      </w:r>
      <w:r>
        <w:rPr>
          <w:rFonts w:ascii="Times New Roman" w:hAnsi="Times New Roman"/>
          <w:color w:val="2A2A2A"/>
          <w:spacing w:val="31"/>
          <w:sz w:val="35"/>
        </w:rPr>
        <w:t>z</w:t>
      </w:r>
      <w:r>
        <w:rPr>
          <w:rFonts w:ascii="Times New Roman" w:hAnsi="Times New Roman"/>
          <w:color w:val="2A2A2A"/>
          <w:sz w:val="35"/>
        </w:rPr>
        <w:t>ná</w:t>
      </w:r>
      <w:proofErr w:type="spellEnd"/>
      <w:r>
        <w:rPr>
          <w:rFonts w:ascii="Times New Roman" w:hAnsi="Times New Roman"/>
          <w:color w:val="2A2A2A"/>
          <w:spacing w:val="33"/>
          <w:sz w:val="35"/>
        </w:rPr>
        <w:t xml:space="preserve"> </w:t>
      </w:r>
      <w:proofErr w:type="spellStart"/>
      <w:r>
        <w:rPr>
          <w:rFonts w:ascii="Times New Roman" w:hAnsi="Times New Roman"/>
          <w:color w:val="2A2A2A"/>
          <w:sz w:val="35"/>
        </w:rPr>
        <w:t>vyh</w:t>
      </w:r>
      <w:proofErr w:type="spellEnd"/>
      <w:r>
        <w:rPr>
          <w:rFonts w:ascii="Times New Roman" w:hAnsi="Times New Roman"/>
          <w:color w:val="2A2A2A"/>
          <w:spacing w:val="-37"/>
          <w:sz w:val="35"/>
        </w:rPr>
        <w:t xml:space="preserve"> </w:t>
      </w:r>
      <w:proofErr w:type="spellStart"/>
      <w:r>
        <w:rPr>
          <w:rFonts w:ascii="Times New Roman" w:hAnsi="Times New Roman"/>
          <w:color w:val="2A2A2A"/>
          <w:sz w:val="35"/>
        </w:rPr>
        <w:t>láška</w:t>
      </w:r>
      <w:proofErr w:type="spellEnd"/>
      <w:r>
        <w:rPr>
          <w:rFonts w:ascii="Times New Roman" w:hAnsi="Times New Roman"/>
          <w:color w:val="2A2A2A"/>
          <w:spacing w:val="36"/>
          <w:sz w:val="35"/>
        </w:rPr>
        <w:t xml:space="preserve"> </w:t>
      </w:r>
      <w:r>
        <w:rPr>
          <w:rFonts w:ascii="Times New Roman" w:hAnsi="Times New Roman"/>
          <w:color w:val="2A2A2A"/>
          <w:sz w:val="35"/>
        </w:rPr>
        <w:t>č.</w:t>
      </w:r>
      <w:r>
        <w:rPr>
          <w:rFonts w:ascii="Times New Roman" w:hAnsi="Times New Roman"/>
          <w:color w:val="2A2A2A"/>
          <w:spacing w:val="1"/>
          <w:sz w:val="35"/>
        </w:rPr>
        <w:t xml:space="preserve"> </w:t>
      </w:r>
      <w:r>
        <w:rPr>
          <w:rFonts w:ascii="Times New Roman" w:hAnsi="Times New Roman"/>
          <w:color w:val="2A2A2A"/>
          <w:spacing w:val="-1"/>
          <w:sz w:val="35"/>
        </w:rPr>
        <w:t>6/2020,</w:t>
      </w:r>
    </w:p>
    <w:p w:rsidR="000766FA" w:rsidRDefault="000766FA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0766FA" w:rsidRDefault="00D842AF">
      <w:pPr>
        <w:pStyle w:val="Zkladntext"/>
        <w:ind w:left="3801" w:right="3763"/>
        <w:jc w:val="center"/>
      </w:pPr>
      <w:proofErr w:type="spellStart"/>
      <w:r>
        <w:rPr>
          <w:color w:val="2A2A2A"/>
          <w:w w:val="105"/>
        </w:rPr>
        <w:t>kterou</w:t>
      </w:r>
      <w:proofErr w:type="spellEnd"/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>se</w:t>
      </w:r>
      <w:r>
        <w:rPr>
          <w:color w:val="2A2A2A"/>
          <w:spacing w:val="-2"/>
          <w:w w:val="105"/>
        </w:rPr>
        <w:t xml:space="preserve"> </w:t>
      </w:r>
      <w:proofErr w:type="spellStart"/>
      <w:r>
        <w:rPr>
          <w:color w:val="2A2A2A"/>
          <w:w w:val="105"/>
        </w:rPr>
        <w:t>zrušuje</w:t>
      </w:r>
      <w:proofErr w:type="spellEnd"/>
    </w:p>
    <w:p w:rsidR="000766FA" w:rsidRDefault="000766FA">
      <w:pPr>
        <w:spacing w:before="5"/>
        <w:rPr>
          <w:rFonts w:ascii="Arial" w:eastAsia="Arial" w:hAnsi="Arial" w:cs="Arial"/>
          <w:sz w:val="29"/>
          <w:szCs w:val="29"/>
        </w:rPr>
      </w:pPr>
    </w:p>
    <w:p w:rsidR="000766FA" w:rsidRDefault="00D842AF">
      <w:pPr>
        <w:pStyle w:val="Nadpis1"/>
        <w:spacing w:line="283" w:lineRule="auto"/>
        <w:ind w:left="242" w:right="216"/>
        <w:jc w:val="center"/>
      </w:pPr>
      <w:proofErr w:type="spellStart"/>
      <w:r>
        <w:rPr>
          <w:color w:val="2A2A2A"/>
          <w:w w:val="105"/>
        </w:rPr>
        <w:t>obecně</w:t>
      </w:r>
      <w:proofErr w:type="spellEnd"/>
      <w:r>
        <w:rPr>
          <w:color w:val="2A2A2A"/>
          <w:spacing w:val="-13"/>
          <w:w w:val="105"/>
        </w:rPr>
        <w:t xml:space="preserve"> </w:t>
      </w:r>
      <w:proofErr w:type="spellStart"/>
      <w:r>
        <w:rPr>
          <w:color w:val="2A2A2A"/>
          <w:w w:val="105"/>
        </w:rPr>
        <w:t>závazná</w:t>
      </w:r>
      <w:proofErr w:type="spellEnd"/>
      <w:r>
        <w:rPr>
          <w:color w:val="2A2A2A"/>
          <w:spacing w:val="-4"/>
          <w:w w:val="105"/>
        </w:rPr>
        <w:t xml:space="preserve"> </w:t>
      </w:r>
      <w:proofErr w:type="spellStart"/>
      <w:r>
        <w:rPr>
          <w:color w:val="2A2A2A"/>
          <w:w w:val="105"/>
        </w:rPr>
        <w:t>vyh</w:t>
      </w:r>
      <w:r>
        <w:rPr>
          <w:color w:val="2A2A2A"/>
          <w:spacing w:val="10"/>
          <w:w w:val="105"/>
        </w:rPr>
        <w:t>l</w:t>
      </w:r>
      <w:r>
        <w:rPr>
          <w:color w:val="2A2A2A"/>
          <w:w w:val="105"/>
        </w:rPr>
        <w:t>áška</w:t>
      </w:r>
      <w:proofErr w:type="spellEnd"/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>č.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spacing w:val="-70"/>
          <w:w w:val="105"/>
        </w:rPr>
        <w:t>1</w:t>
      </w:r>
      <w:r>
        <w:rPr>
          <w:color w:val="2A2A2A"/>
          <w:w w:val="105"/>
        </w:rPr>
        <w:t>/</w:t>
      </w:r>
      <w:proofErr w:type="gramStart"/>
      <w:r>
        <w:rPr>
          <w:color w:val="2A2A2A"/>
          <w:spacing w:val="-30"/>
          <w:w w:val="105"/>
        </w:rPr>
        <w:t>1</w:t>
      </w:r>
      <w:r>
        <w:rPr>
          <w:color w:val="2A2A2A"/>
          <w:w w:val="105"/>
        </w:rPr>
        <w:t>99</w:t>
      </w:r>
      <w:r>
        <w:rPr>
          <w:color w:val="2A2A2A"/>
          <w:spacing w:val="-7"/>
          <w:w w:val="105"/>
        </w:rPr>
        <w:t>6</w:t>
      </w:r>
      <w:r>
        <w:rPr>
          <w:color w:val="2A2A2A"/>
          <w:spacing w:val="-1"/>
          <w:w w:val="105"/>
        </w:rPr>
        <w:t>,</w:t>
      </w:r>
      <w:r>
        <w:rPr>
          <w:color w:val="2A2A2A"/>
          <w:w w:val="105"/>
        </w:rPr>
        <w:t>kterou</w:t>
      </w:r>
      <w:proofErr w:type="gramEnd"/>
      <w:r>
        <w:rPr>
          <w:color w:val="2A2A2A"/>
          <w:spacing w:val="-21"/>
          <w:w w:val="105"/>
        </w:rPr>
        <w:t xml:space="preserve"> </w:t>
      </w:r>
      <w:r>
        <w:rPr>
          <w:color w:val="2A2A2A"/>
          <w:w w:val="105"/>
        </w:rPr>
        <w:t>se</w:t>
      </w:r>
      <w:r>
        <w:rPr>
          <w:color w:val="2A2A2A"/>
          <w:spacing w:val="-13"/>
          <w:w w:val="105"/>
        </w:rPr>
        <w:t xml:space="preserve"> </w:t>
      </w:r>
      <w:proofErr w:type="spellStart"/>
      <w:r>
        <w:rPr>
          <w:color w:val="2A2A2A"/>
          <w:w w:val="105"/>
        </w:rPr>
        <w:t>stanovuje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užívání</w:t>
      </w:r>
      <w:proofErr w:type="spellEnd"/>
      <w:r>
        <w:rPr>
          <w:color w:val="2A2A2A"/>
          <w:spacing w:val="-25"/>
          <w:w w:val="105"/>
        </w:rPr>
        <w:t xml:space="preserve"> </w:t>
      </w:r>
      <w:proofErr w:type="spellStart"/>
      <w:r>
        <w:rPr>
          <w:color w:val="2A2A2A"/>
          <w:w w:val="105"/>
        </w:rPr>
        <w:t>schvá</w:t>
      </w:r>
      <w:r>
        <w:rPr>
          <w:color w:val="2A2A2A"/>
          <w:spacing w:val="12"/>
          <w:w w:val="105"/>
        </w:rPr>
        <w:t>l</w:t>
      </w:r>
      <w:r>
        <w:rPr>
          <w:color w:val="2A2A2A"/>
          <w:w w:val="105"/>
        </w:rPr>
        <w:t>eného</w:t>
      </w:r>
      <w:proofErr w:type="spellEnd"/>
      <w:r>
        <w:rPr>
          <w:color w:val="2A2A2A"/>
          <w:w w:val="104"/>
        </w:rPr>
        <w:t xml:space="preserve"> </w:t>
      </w:r>
      <w:proofErr w:type="spellStart"/>
      <w:r>
        <w:rPr>
          <w:color w:val="2A2A2A"/>
          <w:w w:val="105"/>
        </w:rPr>
        <w:t>územního</w:t>
      </w:r>
      <w:proofErr w:type="spellEnd"/>
      <w:r>
        <w:rPr>
          <w:color w:val="2A2A2A"/>
          <w:spacing w:val="2"/>
          <w:w w:val="105"/>
        </w:rPr>
        <w:t xml:space="preserve"> </w:t>
      </w:r>
      <w:proofErr w:type="spellStart"/>
      <w:r>
        <w:rPr>
          <w:color w:val="2A2A2A"/>
          <w:w w:val="105"/>
        </w:rPr>
        <w:t>p</w:t>
      </w:r>
      <w:r>
        <w:rPr>
          <w:color w:val="2A2A2A"/>
          <w:spacing w:val="-12"/>
          <w:w w:val="105"/>
        </w:rPr>
        <w:t>l</w:t>
      </w:r>
      <w:r>
        <w:rPr>
          <w:color w:val="2A2A2A"/>
          <w:w w:val="105"/>
        </w:rPr>
        <w:t>ánu</w:t>
      </w:r>
      <w:proofErr w:type="spellEnd"/>
      <w:r>
        <w:rPr>
          <w:color w:val="2A2A2A"/>
          <w:spacing w:val="-12"/>
          <w:w w:val="105"/>
        </w:rPr>
        <w:t xml:space="preserve"> </w:t>
      </w:r>
      <w:proofErr w:type="spellStart"/>
      <w:r>
        <w:rPr>
          <w:color w:val="2A2A2A"/>
          <w:w w:val="105"/>
        </w:rPr>
        <w:t>obce</w:t>
      </w:r>
      <w:proofErr w:type="spellEnd"/>
      <w:r>
        <w:rPr>
          <w:color w:val="2A2A2A"/>
          <w:spacing w:val="2"/>
          <w:w w:val="105"/>
        </w:rPr>
        <w:t xml:space="preserve"> </w:t>
      </w:r>
      <w:proofErr w:type="spellStart"/>
      <w:r>
        <w:rPr>
          <w:color w:val="2A2A2A"/>
          <w:w w:val="105"/>
        </w:rPr>
        <w:t>Bo</w:t>
      </w:r>
      <w:r>
        <w:rPr>
          <w:color w:val="2A2A2A"/>
          <w:spacing w:val="-9"/>
          <w:w w:val="105"/>
        </w:rPr>
        <w:t>l</w:t>
      </w:r>
      <w:r>
        <w:rPr>
          <w:color w:val="2A2A2A"/>
          <w:w w:val="105"/>
        </w:rPr>
        <w:t>atice</w:t>
      </w:r>
      <w:proofErr w:type="spellEnd"/>
      <w:r>
        <w:rPr>
          <w:color w:val="2A2A2A"/>
          <w:spacing w:val="-8"/>
          <w:w w:val="105"/>
        </w:rPr>
        <w:t xml:space="preserve"> </w:t>
      </w:r>
      <w:proofErr w:type="spellStart"/>
      <w:r>
        <w:rPr>
          <w:color w:val="2A2A2A"/>
          <w:w w:val="105"/>
        </w:rPr>
        <w:t>ze</w:t>
      </w:r>
      <w:proofErr w:type="spellEnd"/>
      <w:r>
        <w:rPr>
          <w:color w:val="2A2A2A"/>
          <w:spacing w:val="-8"/>
          <w:w w:val="105"/>
        </w:rPr>
        <w:t xml:space="preserve"> </w:t>
      </w:r>
      <w:proofErr w:type="spellStart"/>
      <w:r>
        <w:rPr>
          <w:color w:val="2A2A2A"/>
          <w:w w:val="105"/>
        </w:rPr>
        <w:t>dne</w:t>
      </w:r>
      <w:proofErr w:type="spellEnd"/>
      <w:r>
        <w:rPr>
          <w:color w:val="2A2A2A"/>
          <w:spacing w:val="5"/>
          <w:w w:val="105"/>
        </w:rPr>
        <w:t xml:space="preserve"> </w:t>
      </w:r>
      <w:r>
        <w:rPr>
          <w:color w:val="2A2A2A"/>
          <w:spacing w:val="-61"/>
          <w:w w:val="105"/>
        </w:rPr>
        <w:t>1</w:t>
      </w:r>
      <w:r>
        <w:rPr>
          <w:color w:val="2A2A2A"/>
          <w:w w:val="105"/>
        </w:rPr>
        <w:t>7.</w:t>
      </w:r>
      <w:r>
        <w:rPr>
          <w:color w:val="2A2A2A"/>
          <w:spacing w:val="-19"/>
          <w:w w:val="105"/>
        </w:rPr>
        <w:t xml:space="preserve"> </w:t>
      </w:r>
      <w:r>
        <w:rPr>
          <w:color w:val="2A2A2A"/>
          <w:w w:val="105"/>
        </w:rPr>
        <w:t>6.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spacing w:val="-61"/>
          <w:w w:val="105"/>
        </w:rPr>
        <w:t>1</w:t>
      </w:r>
      <w:r>
        <w:rPr>
          <w:color w:val="2A2A2A"/>
          <w:w w:val="105"/>
        </w:rPr>
        <w:t>996</w:t>
      </w:r>
    </w:p>
    <w:p w:rsidR="000766FA" w:rsidRDefault="000766FA">
      <w:pPr>
        <w:spacing w:before="8"/>
        <w:rPr>
          <w:rFonts w:ascii="Arial" w:eastAsia="Arial" w:hAnsi="Arial" w:cs="Arial"/>
          <w:sz w:val="29"/>
          <w:szCs w:val="29"/>
        </w:rPr>
      </w:pPr>
    </w:p>
    <w:p w:rsidR="000766FA" w:rsidRDefault="00D842AF">
      <w:pPr>
        <w:spacing w:line="287" w:lineRule="auto"/>
        <w:ind w:left="224" w:right="216"/>
        <w:jc w:val="center"/>
        <w:rPr>
          <w:rFonts w:ascii="Arial" w:eastAsia="Arial" w:hAnsi="Arial" w:cs="Arial"/>
          <w:sz w:val="25"/>
          <w:szCs w:val="25"/>
        </w:rPr>
      </w:pPr>
      <w:r>
        <w:rPr>
          <w:rFonts w:ascii="Arial" w:hAnsi="Arial"/>
          <w:color w:val="2A2A2A"/>
          <w:sz w:val="25"/>
        </w:rPr>
        <w:t>a</w:t>
      </w:r>
      <w:r>
        <w:rPr>
          <w:rFonts w:ascii="Arial" w:hAnsi="Arial"/>
          <w:color w:val="2A2A2A"/>
          <w:spacing w:val="1"/>
          <w:sz w:val="25"/>
        </w:rPr>
        <w:t xml:space="preserve"> </w:t>
      </w:r>
      <w:proofErr w:type="spellStart"/>
      <w:r>
        <w:rPr>
          <w:rFonts w:ascii="Arial" w:hAnsi="Arial"/>
          <w:color w:val="2A2A2A"/>
          <w:sz w:val="25"/>
        </w:rPr>
        <w:t>obecně</w:t>
      </w:r>
      <w:proofErr w:type="spellEnd"/>
      <w:r>
        <w:rPr>
          <w:rFonts w:ascii="Arial" w:hAnsi="Arial"/>
          <w:color w:val="2A2A2A"/>
          <w:spacing w:val="8"/>
          <w:sz w:val="25"/>
        </w:rPr>
        <w:t xml:space="preserve"> </w:t>
      </w:r>
      <w:proofErr w:type="spellStart"/>
      <w:r>
        <w:rPr>
          <w:rFonts w:ascii="Arial" w:hAnsi="Arial"/>
          <w:color w:val="2A2A2A"/>
          <w:sz w:val="25"/>
        </w:rPr>
        <w:t>závazná</w:t>
      </w:r>
      <w:proofErr w:type="spellEnd"/>
      <w:r>
        <w:rPr>
          <w:rFonts w:ascii="Arial" w:hAnsi="Arial"/>
          <w:color w:val="2A2A2A"/>
          <w:spacing w:val="22"/>
          <w:sz w:val="25"/>
        </w:rPr>
        <w:t xml:space="preserve"> </w:t>
      </w:r>
      <w:proofErr w:type="spellStart"/>
      <w:r>
        <w:rPr>
          <w:rFonts w:ascii="Arial" w:hAnsi="Arial"/>
          <w:color w:val="2A2A2A"/>
          <w:sz w:val="25"/>
        </w:rPr>
        <w:t>vyhl</w:t>
      </w:r>
      <w:r>
        <w:rPr>
          <w:rFonts w:ascii="Arial" w:hAnsi="Arial"/>
          <w:color w:val="2A2A2A"/>
          <w:spacing w:val="1"/>
          <w:sz w:val="25"/>
        </w:rPr>
        <w:t>áška</w:t>
      </w:r>
      <w:proofErr w:type="spellEnd"/>
      <w:r>
        <w:rPr>
          <w:rFonts w:ascii="Arial" w:hAnsi="Arial"/>
          <w:color w:val="2A2A2A"/>
          <w:spacing w:val="7"/>
          <w:sz w:val="25"/>
        </w:rPr>
        <w:t xml:space="preserve"> </w:t>
      </w:r>
      <w:r>
        <w:rPr>
          <w:rFonts w:ascii="Arial" w:hAnsi="Arial"/>
          <w:color w:val="2A2A2A"/>
          <w:sz w:val="25"/>
        </w:rPr>
        <w:t>č.</w:t>
      </w:r>
      <w:r>
        <w:rPr>
          <w:rFonts w:ascii="Arial" w:hAnsi="Arial"/>
          <w:color w:val="2A2A2A"/>
          <w:spacing w:val="-5"/>
          <w:sz w:val="25"/>
        </w:rPr>
        <w:t xml:space="preserve"> </w:t>
      </w:r>
      <w:r>
        <w:rPr>
          <w:rFonts w:ascii="Arial" w:hAnsi="Arial"/>
          <w:color w:val="2A2A2A"/>
          <w:sz w:val="25"/>
        </w:rPr>
        <w:t>3/2005</w:t>
      </w:r>
      <w:r>
        <w:rPr>
          <w:rFonts w:ascii="Arial" w:hAnsi="Arial"/>
          <w:color w:val="2A2A2A"/>
          <w:spacing w:val="14"/>
          <w:sz w:val="25"/>
        </w:rPr>
        <w:t xml:space="preserve"> </w:t>
      </w:r>
      <w:r>
        <w:rPr>
          <w:rFonts w:ascii="Arial" w:hAnsi="Arial"/>
          <w:color w:val="2A2A2A"/>
          <w:sz w:val="25"/>
        </w:rPr>
        <w:t>o</w:t>
      </w:r>
      <w:r>
        <w:rPr>
          <w:rFonts w:ascii="Arial" w:hAnsi="Arial"/>
          <w:color w:val="2A2A2A"/>
          <w:spacing w:val="-13"/>
          <w:sz w:val="25"/>
        </w:rPr>
        <w:t xml:space="preserve"> </w:t>
      </w:r>
      <w:proofErr w:type="spellStart"/>
      <w:r>
        <w:rPr>
          <w:rFonts w:ascii="Arial" w:hAnsi="Arial"/>
          <w:color w:val="2A2A2A"/>
          <w:sz w:val="25"/>
        </w:rPr>
        <w:t>vyhl</w:t>
      </w:r>
      <w:r>
        <w:rPr>
          <w:rFonts w:ascii="Arial" w:hAnsi="Arial"/>
          <w:color w:val="2A2A2A"/>
          <w:spacing w:val="1"/>
          <w:sz w:val="25"/>
        </w:rPr>
        <w:t>ášení</w:t>
      </w:r>
      <w:proofErr w:type="spellEnd"/>
      <w:r>
        <w:rPr>
          <w:rFonts w:ascii="Arial" w:hAnsi="Arial"/>
          <w:color w:val="2A2A2A"/>
          <w:spacing w:val="1"/>
          <w:sz w:val="25"/>
        </w:rPr>
        <w:t xml:space="preserve"> </w:t>
      </w:r>
      <w:proofErr w:type="spellStart"/>
      <w:r>
        <w:rPr>
          <w:rFonts w:ascii="Arial" w:hAnsi="Arial"/>
          <w:color w:val="2A2A2A"/>
          <w:sz w:val="25"/>
        </w:rPr>
        <w:t>závazné</w:t>
      </w:r>
      <w:proofErr w:type="spellEnd"/>
      <w:r>
        <w:rPr>
          <w:rFonts w:ascii="Arial" w:hAnsi="Arial"/>
          <w:color w:val="2A2A2A"/>
          <w:spacing w:val="18"/>
          <w:sz w:val="25"/>
        </w:rPr>
        <w:t xml:space="preserve"> </w:t>
      </w:r>
      <w:proofErr w:type="spellStart"/>
      <w:r>
        <w:rPr>
          <w:rFonts w:ascii="Arial" w:hAnsi="Arial"/>
          <w:color w:val="2A2A2A"/>
          <w:sz w:val="25"/>
        </w:rPr>
        <w:t>části</w:t>
      </w:r>
      <w:proofErr w:type="spellEnd"/>
      <w:r>
        <w:rPr>
          <w:rFonts w:ascii="Arial" w:hAnsi="Arial"/>
          <w:color w:val="2A2A2A"/>
          <w:spacing w:val="5"/>
          <w:sz w:val="25"/>
        </w:rPr>
        <w:t xml:space="preserve"> </w:t>
      </w:r>
      <w:proofErr w:type="spellStart"/>
      <w:r>
        <w:rPr>
          <w:rFonts w:ascii="Arial" w:hAnsi="Arial"/>
          <w:color w:val="2A2A2A"/>
          <w:sz w:val="25"/>
        </w:rPr>
        <w:t>územního</w:t>
      </w:r>
      <w:proofErr w:type="spellEnd"/>
      <w:r>
        <w:rPr>
          <w:rFonts w:ascii="Arial" w:hAnsi="Arial"/>
          <w:color w:val="2A2A2A"/>
          <w:spacing w:val="24"/>
          <w:w w:val="101"/>
          <w:sz w:val="25"/>
        </w:rPr>
        <w:t xml:space="preserve"> </w:t>
      </w:r>
      <w:proofErr w:type="spellStart"/>
      <w:r>
        <w:rPr>
          <w:rFonts w:ascii="Arial" w:hAnsi="Arial"/>
          <w:color w:val="2A2A2A"/>
          <w:sz w:val="25"/>
        </w:rPr>
        <w:t>plánu</w:t>
      </w:r>
      <w:proofErr w:type="spellEnd"/>
      <w:r>
        <w:rPr>
          <w:rFonts w:ascii="Arial" w:hAnsi="Arial"/>
          <w:color w:val="2A2A2A"/>
          <w:spacing w:val="7"/>
          <w:sz w:val="25"/>
        </w:rPr>
        <w:t xml:space="preserve"> </w:t>
      </w:r>
      <w:proofErr w:type="spellStart"/>
      <w:r>
        <w:rPr>
          <w:rFonts w:ascii="Arial" w:hAnsi="Arial"/>
          <w:color w:val="2A2A2A"/>
          <w:sz w:val="25"/>
        </w:rPr>
        <w:t>obce</w:t>
      </w:r>
      <w:proofErr w:type="spellEnd"/>
      <w:r>
        <w:rPr>
          <w:rFonts w:ascii="Arial" w:hAnsi="Arial"/>
          <w:color w:val="2A2A2A"/>
          <w:spacing w:val="31"/>
          <w:sz w:val="25"/>
        </w:rPr>
        <w:t xml:space="preserve"> </w:t>
      </w:r>
      <w:proofErr w:type="spellStart"/>
      <w:r>
        <w:rPr>
          <w:rFonts w:ascii="Arial" w:hAnsi="Arial"/>
          <w:color w:val="2A2A2A"/>
          <w:sz w:val="25"/>
        </w:rPr>
        <w:t>Bo</w:t>
      </w:r>
      <w:r>
        <w:rPr>
          <w:rFonts w:ascii="Arial" w:hAnsi="Arial"/>
          <w:color w:val="2A2A2A"/>
          <w:spacing w:val="-6"/>
          <w:sz w:val="25"/>
        </w:rPr>
        <w:t>l</w:t>
      </w:r>
      <w:r>
        <w:rPr>
          <w:rFonts w:ascii="Arial" w:hAnsi="Arial"/>
          <w:color w:val="2A2A2A"/>
          <w:sz w:val="25"/>
        </w:rPr>
        <w:t>atice</w:t>
      </w:r>
      <w:proofErr w:type="spellEnd"/>
      <w:r>
        <w:rPr>
          <w:rFonts w:ascii="Arial" w:hAnsi="Arial"/>
          <w:color w:val="2A2A2A"/>
          <w:sz w:val="25"/>
        </w:rPr>
        <w:t xml:space="preserve"> </w:t>
      </w:r>
      <w:proofErr w:type="spellStart"/>
      <w:r>
        <w:rPr>
          <w:rFonts w:ascii="Arial" w:hAnsi="Arial"/>
          <w:color w:val="2A2A2A"/>
          <w:sz w:val="25"/>
        </w:rPr>
        <w:t>ve</w:t>
      </w:r>
      <w:proofErr w:type="spellEnd"/>
      <w:r>
        <w:rPr>
          <w:rFonts w:ascii="Arial" w:hAnsi="Arial"/>
          <w:color w:val="2A2A2A"/>
          <w:spacing w:val="18"/>
          <w:sz w:val="25"/>
        </w:rPr>
        <w:t xml:space="preserve"> </w:t>
      </w:r>
      <w:proofErr w:type="spellStart"/>
      <w:r>
        <w:rPr>
          <w:rFonts w:ascii="Arial" w:hAnsi="Arial"/>
          <w:color w:val="2A2A2A"/>
          <w:sz w:val="25"/>
        </w:rPr>
        <w:t>znění</w:t>
      </w:r>
      <w:proofErr w:type="spellEnd"/>
      <w:r>
        <w:rPr>
          <w:rFonts w:ascii="Arial" w:hAnsi="Arial"/>
          <w:color w:val="2A2A2A"/>
          <w:spacing w:val="16"/>
          <w:sz w:val="25"/>
        </w:rPr>
        <w:t xml:space="preserve"> </w:t>
      </w:r>
      <w:proofErr w:type="spellStart"/>
      <w:r>
        <w:rPr>
          <w:rFonts w:ascii="Arial" w:hAnsi="Arial"/>
          <w:color w:val="2A2A2A"/>
          <w:sz w:val="25"/>
        </w:rPr>
        <w:t>změn</w:t>
      </w:r>
      <w:proofErr w:type="spellEnd"/>
      <w:r>
        <w:rPr>
          <w:rFonts w:ascii="Arial" w:hAnsi="Arial"/>
          <w:color w:val="2A2A2A"/>
          <w:spacing w:val="23"/>
          <w:sz w:val="25"/>
        </w:rPr>
        <w:t xml:space="preserve"> </w:t>
      </w:r>
      <w:r>
        <w:rPr>
          <w:rFonts w:ascii="Arial" w:hAnsi="Arial"/>
          <w:color w:val="2A2A2A"/>
          <w:sz w:val="25"/>
        </w:rPr>
        <w:t>č.</w:t>
      </w:r>
      <w:r>
        <w:rPr>
          <w:rFonts w:ascii="Arial" w:hAnsi="Arial"/>
          <w:color w:val="2A2A2A"/>
          <w:spacing w:val="11"/>
          <w:sz w:val="25"/>
        </w:rPr>
        <w:t xml:space="preserve"> </w:t>
      </w:r>
      <w:r>
        <w:rPr>
          <w:rFonts w:ascii="Arial" w:hAnsi="Arial"/>
          <w:color w:val="2A2A2A"/>
          <w:spacing w:val="-64"/>
          <w:sz w:val="25"/>
        </w:rPr>
        <w:t>1</w:t>
      </w:r>
      <w:r>
        <w:rPr>
          <w:rFonts w:ascii="Arial" w:hAnsi="Arial"/>
          <w:color w:val="2A2A2A"/>
          <w:spacing w:val="-32"/>
          <w:sz w:val="25"/>
        </w:rPr>
        <w:t>,</w:t>
      </w:r>
      <w:r>
        <w:rPr>
          <w:rFonts w:ascii="Arial" w:hAnsi="Arial"/>
          <w:color w:val="2A2A2A"/>
          <w:sz w:val="25"/>
        </w:rPr>
        <w:t>2</w:t>
      </w:r>
      <w:r>
        <w:rPr>
          <w:rFonts w:ascii="Arial" w:hAnsi="Arial"/>
          <w:color w:val="2A2A2A"/>
          <w:spacing w:val="-4"/>
          <w:sz w:val="25"/>
        </w:rPr>
        <w:t>,</w:t>
      </w:r>
      <w:r>
        <w:rPr>
          <w:rFonts w:ascii="Arial" w:hAnsi="Arial"/>
          <w:color w:val="2A2A2A"/>
          <w:sz w:val="25"/>
        </w:rPr>
        <w:t>3</w:t>
      </w:r>
      <w:r>
        <w:rPr>
          <w:rFonts w:ascii="Arial" w:hAnsi="Arial"/>
          <w:color w:val="2A2A2A"/>
          <w:spacing w:val="6"/>
          <w:sz w:val="25"/>
        </w:rPr>
        <w:t xml:space="preserve"> </w:t>
      </w:r>
      <w:r>
        <w:rPr>
          <w:rFonts w:ascii="Arial" w:hAnsi="Arial"/>
          <w:color w:val="2A2A2A"/>
          <w:sz w:val="25"/>
        </w:rPr>
        <w:t>a</w:t>
      </w:r>
      <w:r>
        <w:rPr>
          <w:rFonts w:ascii="Arial" w:hAnsi="Arial"/>
          <w:color w:val="2A2A2A"/>
          <w:spacing w:val="9"/>
          <w:sz w:val="25"/>
        </w:rPr>
        <w:t xml:space="preserve"> </w:t>
      </w:r>
      <w:r>
        <w:rPr>
          <w:rFonts w:ascii="Arial" w:hAnsi="Arial"/>
          <w:color w:val="2A2A2A"/>
          <w:sz w:val="25"/>
        </w:rPr>
        <w:t>4</w:t>
      </w:r>
      <w:r>
        <w:rPr>
          <w:rFonts w:ascii="Arial" w:hAnsi="Arial"/>
          <w:color w:val="2A2A2A"/>
          <w:spacing w:val="7"/>
          <w:sz w:val="25"/>
        </w:rPr>
        <w:t xml:space="preserve"> </w:t>
      </w:r>
      <w:proofErr w:type="spellStart"/>
      <w:r>
        <w:rPr>
          <w:rFonts w:ascii="Arial" w:hAnsi="Arial"/>
          <w:color w:val="2A2A2A"/>
          <w:sz w:val="25"/>
        </w:rPr>
        <w:t>ze</w:t>
      </w:r>
      <w:proofErr w:type="spellEnd"/>
      <w:r>
        <w:rPr>
          <w:rFonts w:ascii="Arial" w:hAnsi="Arial"/>
          <w:color w:val="2A2A2A"/>
          <w:spacing w:val="25"/>
          <w:sz w:val="25"/>
        </w:rPr>
        <w:t xml:space="preserve"> </w:t>
      </w:r>
      <w:proofErr w:type="spellStart"/>
      <w:r>
        <w:rPr>
          <w:rFonts w:ascii="Arial" w:hAnsi="Arial"/>
          <w:color w:val="2A2A2A"/>
          <w:sz w:val="25"/>
        </w:rPr>
        <w:t>dne</w:t>
      </w:r>
      <w:proofErr w:type="spellEnd"/>
      <w:r>
        <w:rPr>
          <w:rFonts w:ascii="Arial" w:hAnsi="Arial"/>
          <w:color w:val="2A2A2A"/>
          <w:spacing w:val="29"/>
          <w:sz w:val="25"/>
        </w:rPr>
        <w:t xml:space="preserve"> </w:t>
      </w:r>
      <w:r>
        <w:rPr>
          <w:rFonts w:ascii="Arial" w:hAnsi="Arial"/>
          <w:color w:val="2A2A2A"/>
          <w:spacing w:val="-64"/>
          <w:sz w:val="25"/>
        </w:rPr>
        <w:t>1</w:t>
      </w:r>
      <w:r>
        <w:rPr>
          <w:rFonts w:ascii="Arial" w:hAnsi="Arial"/>
          <w:color w:val="2A2A2A"/>
          <w:sz w:val="25"/>
        </w:rPr>
        <w:t>4.</w:t>
      </w:r>
      <w:r>
        <w:rPr>
          <w:rFonts w:ascii="Arial" w:hAnsi="Arial"/>
          <w:color w:val="2A2A2A"/>
          <w:spacing w:val="7"/>
          <w:sz w:val="25"/>
        </w:rPr>
        <w:t xml:space="preserve"> </w:t>
      </w:r>
      <w:r>
        <w:rPr>
          <w:rFonts w:ascii="Arial" w:hAnsi="Arial"/>
          <w:color w:val="2A2A2A"/>
          <w:sz w:val="25"/>
        </w:rPr>
        <w:t>9.</w:t>
      </w:r>
      <w:r>
        <w:rPr>
          <w:rFonts w:ascii="Arial" w:hAnsi="Arial"/>
          <w:color w:val="2A2A2A"/>
          <w:spacing w:val="5"/>
          <w:sz w:val="25"/>
        </w:rPr>
        <w:t xml:space="preserve"> </w:t>
      </w:r>
      <w:r>
        <w:rPr>
          <w:rFonts w:ascii="Arial" w:hAnsi="Arial"/>
          <w:color w:val="2A2A2A"/>
          <w:sz w:val="25"/>
        </w:rPr>
        <w:t>2005.</w:t>
      </w:r>
    </w:p>
    <w:p w:rsidR="000766FA" w:rsidRDefault="000766FA">
      <w:pPr>
        <w:rPr>
          <w:rFonts w:ascii="Arial" w:eastAsia="Arial" w:hAnsi="Arial" w:cs="Arial"/>
          <w:sz w:val="24"/>
          <w:szCs w:val="24"/>
        </w:rPr>
      </w:pPr>
    </w:p>
    <w:p w:rsidR="000766FA" w:rsidRDefault="000766FA">
      <w:pPr>
        <w:rPr>
          <w:rFonts w:ascii="Arial" w:eastAsia="Arial" w:hAnsi="Arial" w:cs="Arial"/>
          <w:sz w:val="26"/>
          <w:szCs w:val="26"/>
        </w:rPr>
      </w:pPr>
    </w:p>
    <w:p w:rsidR="000766FA" w:rsidRDefault="00D842AF">
      <w:pPr>
        <w:pStyle w:val="Zkladntext"/>
        <w:spacing w:line="290" w:lineRule="auto"/>
        <w:ind w:left="137" w:right="128" w:firstLine="711"/>
        <w:jc w:val="both"/>
      </w:pPr>
      <w:proofErr w:type="spellStart"/>
      <w:r>
        <w:rPr>
          <w:color w:val="2A2A2A"/>
        </w:rPr>
        <w:t>Zastupitelstvo</w:t>
      </w:r>
      <w:proofErr w:type="spellEnd"/>
      <w:r>
        <w:rPr>
          <w:color w:val="2A2A2A"/>
          <w:spacing w:val="41"/>
        </w:rPr>
        <w:t xml:space="preserve"> </w:t>
      </w:r>
      <w:proofErr w:type="spellStart"/>
      <w:r>
        <w:rPr>
          <w:color w:val="2A2A2A"/>
        </w:rPr>
        <w:t>obce</w:t>
      </w:r>
      <w:proofErr w:type="spellEnd"/>
      <w:r>
        <w:rPr>
          <w:color w:val="2A2A2A"/>
          <w:spacing w:val="33"/>
        </w:rPr>
        <w:t xml:space="preserve"> </w:t>
      </w:r>
      <w:proofErr w:type="spellStart"/>
      <w:r>
        <w:rPr>
          <w:color w:val="2A2A2A"/>
        </w:rPr>
        <w:t>Bolatice</w:t>
      </w:r>
      <w:proofErr w:type="spellEnd"/>
      <w:r>
        <w:rPr>
          <w:color w:val="2A2A2A"/>
          <w:spacing w:val="16"/>
        </w:rPr>
        <w:t xml:space="preserve"> </w:t>
      </w:r>
      <w:r>
        <w:rPr>
          <w:color w:val="2A2A2A"/>
        </w:rPr>
        <w:t>se</w:t>
      </w:r>
      <w:r>
        <w:rPr>
          <w:color w:val="2A2A2A"/>
          <w:spacing w:val="23"/>
        </w:rPr>
        <w:t xml:space="preserve"> </w:t>
      </w:r>
      <w:proofErr w:type="spellStart"/>
      <w:r>
        <w:rPr>
          <w:color w:val="2A2A2A"/>
        </w:rPr>
        <w:t>na</w:t>
      </w:r>
      <w:proofErr w:type="spellEnd"/>
      <w:r>
        <w:rPr>
          <w:color w:val="2A2A2A"/>
          <w:spacing w:val="20"/>
        </w:rPr>
        <w:t xml:space="preserve"> </w:t>
      </w:r>
      <w:proofErr w:type="spellStart"/>
      <w:r>
        <w:rPr>
          <w:color w:val="2A2A2A"/>
        </w:rPr>
        <w:t>svém</w:t>
      </w:r>
      <w:proofErr w:type="spellEnd"/>
      <w:r>
        <w:rPr>
          <w:color w:val="2A2A2A"/>
          <w:spacing w:val="24"/>
        </w:rPr>
        <w:t xml:space="preserve"> </w:t>
      </w:r>
      <w:proofErr w:type="spellStart"/>
      <w:r>
        <w:rPr>
          <w:color w:val="2A2A2A"/>
        </w:rPr>
        <w:t>zasedání</w:t>
      </w:r>
      <w:proofErr w:type="spellEnd"/>
      <w:r>
        <w:rPr>
          <w:color w:val="2A2A2A"/>
          <w:spacing w:val="28"/>
        </w:rPr>
        <w:t xml:space="preserve"> </w:t>
      </w:r>
      <w:proofErr w:type="spellStart"/>
      <w:r>
        <w:rPr>
          <w:color w:val="2A2A2A"/>
        </w:rPr>
        <w:t>dne</w:t>
      </w:r>
      <w:proofErr w:type="spellEnd"/>
      <w:r>
        <w:rPr>
          <w:color w:val="2A2A2A"/>
          <w:spacing w:val="34"/>
        </w:rPr>
        <w:t xml:space="preserve"> </w:t>
      </w:r>
      <w:r>
        <w:rPr>
          <w:color w:val="2A2A2A"/>
          <w:spacing w:val="-50"/>
        </w:rPr>
        <w:t>1</w:t>
      </w:r>
      <w:r>
        <w:rPr>
          <w:color w:val="2A2A2A"/>
        </w:rPr>
        <w:t>6.</w:t>
      </w:r>
      <w:r>
        <w:rPr>
          <w:color w:val="2A2A2A"/>
          <w:spacing w:val="15"/>
        </w:rPr>
        <w:t xml:space="preserve"> </w:t>
      </w:r>
      <w:proofErr w:type="spellStart"/>
      <w:r>
        <w:rPr>
          <w:color w:val="2A2A2A"/>
        </w:rPr>
        <w:t>zasedání</w:t>
      </w:r>
      <w:proofErr w:type="spellEnd"/>
      <w:r>
        <w:rPr>
          <w:color w:val="2A2A2A"/>
          <w:spacing w:val="23"/>
        </w:rPr>
        <w:t xml:space="preserve"> </w:t>
      </w:r>
      <w:proofErr w:type="spellStart"/>
      <w:r>
        <w:rPr>
          <w:color w:val="2A2A2A"/>
        </w:rPr>
        <w:t>dne</w:t>
      </w:r>
      <w:proofErr w:type="spellEnd"/>
      <w:r>
        <w:rPr>
          <w:color w:val="2A2A2A"/>
          <w:spacing w:val="30"/>
        </w:rPr>
        <w:t xml:space="preserve"> </w:t>
      </w:r>
      <w:r>
        <w:rPr>
          <w:color w:val="2A2A2A"/>
        </w:rPr>
        <w:t>2</w:t>
      </w:r>
      <w:r>
        <w:rPr>
          <w:color w:val="2A2A2A"/>
          <w:spacing w:val="-15"/>
        </w:rPr>
        <w:t>1</w:t>
      </w:r>
      <w:r>
        <w:rPr>
          <w:color w:val="2A2A2A"/>
        </w:rPr>
        <w:t>.</w:t>
      </w:r>
      <w:r>
        <w:rPr>
          <w:color w:val="2A2A2A"/>
          <w:spacing w:val="-7"/>
        </w:rPr>
        <w:t xml:space="preserve"> </w:t>
      </w:r>
      <w:proofErr w:type="spellStart"/>
      <w:r>
        <w:rPr>
          <w:color w:val="2A2A2A"/>
        </w:rPr>
        <w:t>září</w:t>
      </w:r>
      <w:proofErr w:type="spellEnd"/>
      <w:r>
        <w:rPr>
          <w:color w:val="2A2A2A"/>
          <w:spacing w:val="16"/>
        </w:rPr>
        <w:t xml:space="preserve"> </w:t>
      </w:r>
      <w:r>
        <w:rPr>
          <w:color w:val="2A2A2A"/>
        </w:rPr>
        <w:t>2020</w:t>
      </w:r>
      <w:r>
        <w:rPr>
          <w:color w:val="2A2A2A"/>
          <w:w w:val="102"/>
        </w:rPr>
        <w:t xml:space="preserve"> </w:t>
      </w:r>
      <w:proofErr w:type="spellStart"/>
      <w:r>
        <w:rPr>
          <w:color w:val="2A2A2A"/>
        </w:rPr>
        <w:t>usnesením</w:t>
      </w:r>
      <w:proofErr w:type="spellEnd"/>
      <w:r>
        <w:rPr>
          <w:color w:val="2A2A2A"/>
          <w:spacing w:val="23"/>
        </w:rPr>
        <w:t xml:space="preserve"> </w:t>
      </w:r>
      <w:r>
        <w:rPr>
          <w:color w:val="2A2A2A"/>
        </w:rPr>
        <w:t>č.</w:t>
      </w:r>
      <w:r>
        <w:rPr>
          <w:color w:val="2A2A2A"/>
          <w:spacing w:val="12"/>
        </w:rPr>
        <w:t xml:space="preserve"> </w:t>
      </w:r>
      <w:r>
        <w:rPr>
          <w:color w:val="2A2A2A"/>
        </w:rPr>
        <w:t>30/</w:t>
      </w:r>
      <w:r>
        <w:rPr>
          <w:color w:val="2A2A2A"/>
          <w:spacing w:val="-21"/>
        </w:rPr>
        <w:t>1</w:t>
      </w:r>
      <w:r>
        <w:rPr>
          <w:color w:val="2A2A2A"/>
        </w:rPr>
        <w:t>6Z/2020</w:t>
      </w:r>
      <w:r>
        <w:rPr>
          <w:color w:val="2A2A2A"/>
          <w:spacing w:val="18"/>
        </w:rPr>
        <w:t xml:space="preserve"> </w:t>
      </w:r>
      <w:proofErr w:type="spellStart"/>
      <w:r>
        <w:rPr>
          <w:color w:val="2A2A2A"/>
        </w:rPr>
        <w:t>usneslo</w:t>
      </w:r>
      <w:proofErr w:type="spellEnd"/>
      <w:r>
        <w:rPr>
          <w:color w:val="2A2A2A"/>
          <w:spacing w:val="14"/>
        </w:rPr>
        <w:t xml:space="preserve"> </w:t>
      </w:r>
      <w:proofErr w:type="spellStart"/>
      <w:r>
        <w:rPr>
          <w:color w:val="2A2A2A"/>
        </w:rPr>
        <w:t>vydat</w:t>
      </w:r>
      <w:proofErr w:type="spellEnd"/>
      <w:r>
        <w:rPr>
          <w:color w:val="2A2A2A"/>
          <w:spacing w:val="33"/>
        </w:rPr>
        <w:t xml:space="preserve"> </w:t>
      </w:r>
      <w:proofErr w:type="spellStart"/>
      <w:r>
        <w:rPr>
          <w:color w:val="2A2A2A"/>
        </w:rPr>
        <w:t>na</w:t>
      </w:r>
      <w:proofErr w:type="spellEnd"/>
      <w:r>
        <w:rPr>
          <w:color w:val="2A2A2A"/>
          <w:spacing w:val="9"/>
        </w:rPr>
        <w:t xml:space="preserve"> </w:t>
      </w:r>
      <w:proofErr w:type="spellStart"/>
      <w:r>
        <w:rPr>
          <w:color w:val="2A2A2A"/>
        </w:rPr>
        <w:t>základě</w:t>
      </w:r>
      <w:proofErr w:type="spellEnd"/>
      <w:r>
        <w:rPr>
          <w:color w:val="2A2A2A"/>
          <w:spacing w:val="34"/>
        </w:rPr>
        <w:t xml:space="preserve"> </w:t>
      </w:r>
      <w:r>
        <w:rPr>
          <w:color w:val="2A2A2A"/>
        </w:rPr>
        <w:t>§</w:t>
      </w:r>
      <w:r>
        <w:rPr>
          <w:color w:val="2A2A2A"/>
          <w:spacing w:val="2"/>
        </w:rPr>
        <w:t xml:space="preserve"> </w:t>
      </w:r>
      <w:r>
        <w:rPr>
          <w:color w:val="2A2A2A"/>
        </w:rPr>
        <w:t>84</w:t>
      </w:r>
      <w:r>
        <w:rPr>
          <w:color w:val="2A2A2A"/>
          <w:spacing w:val="-3"/>
        </w:rPr>
        <w:t xml:space="preserve"> </w:t>
      </w:r>
      <w:proofErr w:type="spellStart"/>
      <w:r>
        <w:rPr>
          <w:color w:val="2A2A2A"/>
        </w:rPr>
        <w:t>odst</w:t>
      </w:r>
      <w:proofErr w:type="spellEnd"/>
      <w:r>
        <w:rPr>
          <w:color w:val="2A2A2A"/>
        </w:rPr>
        <w:t>.</w:t>
      </w:r>
      <w:r>
        <w:rPr>
          <w:color w:val="2A2A2A"/>
          <w:spacing w:val="23"/>
        </w:rPr>
        <w:t xml:space="preserve"> </w:t>
      </w:r>
      <w:r>
        <w:rPr>
          <w:color w:val="2A2A2A"/>
        </w:rPr>
        <w:t>2</w:t>
      </w:r>
      <w:r>
        <w:rPr>
          <w:color w:val="2A2A2A"/>
          <w:spacing w:val="14"/>
        </w:rPr>
        <w:t xml:space="preserve"> </w:t>
      </w:r>
      <w:proofErr w:type="spellStart"/>
      <w:r>
        <w:rPr>
          <w:color w:val="2A2A2A"/>
        </w:rPr>
        <w:t>písm</w:t>
      </w:r>
      <w:proofErr w:type="spellEnd"/>
      <w:r>
        <w:rPr>
          <w:color w:val="2A2A2A"/>
        </w:rPr>
        <w:t>.</w:t>
      </w:r>
      <w:r>
        <w:rPr>
          <w:color w:val="2A2A2A"/>
          <w:spacing w:val="17"/>
        </w:rPr>
        <w:t xml:space="preserve"> </w:t>
      </w:r>
      <w:r>
        <w:rPr>
          <w:color w:val="2A2A2A"/>
        </w:rPr>
        <w:t>h)</w:t>
      </w:r>
      <w:r>
        <w:rPr>
          <w:color w:val="2A2A2A"/>
          <w:spacing w:val="4"/>
        </w:rPr>
        <w:t xml:space="preserve"> </w:t>
      </w:r>
      <w:proofErr w:type="spellStart"/>
      <w:r>
        <w:rPr>
          <w:color w:val="2A2A2A"/>
        </w:rPr>
        <w:t>zákona</w:t>
      </w:r>
      <w:proofErr w:type="spellEnd"/>
      <w:r>
        <w:rPr>
          <w:color w:val="2A2A2A"/>
          <w:spacing w:val="27"/>
        </w:rPr>
        <w:t xml:space="preserve"> </w:t>
      </w:r>
      <w:r>
        <w:rPr>
          <w:color w:val="2A2A2A"/>
        </w:rPr>
        <w:t>č.</w:t>
      </w:r>
      <w:r>
        <w:rPr>
          <w:color w:val="2A2A2A"/>
          <w:spacing w:val="10"/>
        </w:rPr>
        <w:t xml:space="preserve"> </w:t>
      </w:r>
      <w:r>
        <w:rPr>
          <w:color w:val="2A2A2A"/>
          <w:spacing w:val="-47"/>
        </w:rPr>
        <w:t>1</w:t>
      </w:r>
      <w:r>
        <w:rPr>
          <w:color w:val="2A2A2A"/>
        </w:rPr>
        <w:t>28/2000</w:t>
      </w:r>
      <w:r>
        <w:rPr>
          <w:color w:val="2A2A2A"/>
          <w:w w:val="105"/>
        </w:rPr>
        <w:t xml:space="preserve"> </w:t>
      </w:r>
      <w:r>
        <w:rPr>
          <w:color w:val="2A2A2A"/>
        </w:rPr>
        <w:t>Sb.,</w:t>
      </w:r>
      <w:r>
        <w:rPr>
          <w:color w:val="2A2A2A"/>
          <w:spacing w:val="2"/>
        </w:rPr>
        <w:t xml:space="preserve"> </w:t>
      </w:r>
      <w:r>
        <w:rPr>
          <w:color w:val="2A2A2A"/>
        </w:rPr>
        <w:t>o</w:t>
      </w:r>
      <w:r>
        <w:rPr>
          <w:color w:val="2A2A2A"/>
          <w:spacing w:val="-3"/>
        </w:rPr>
        <w:t xml:space="preserve"> </w:t>
      </w:r>
      <w:proofErr w:type="spellStart"/>
      <w:r>
        <w:rPr>
          <w:color w:val="2A2A2A"/>
        </w:rPr>
        <w:t>obcích</w:t>
      </w:r>
      <w:proofErr w:type="spellEnd"/>
      <w:r>
        <w:rPr>
          <w:color w:val="2A2A2A"/>
          <w:spacing w:val="19"/>
        </w:rPr>
        <w:t xml:space="preserve"> </w:t>
      </w:r>
      <w:r>
        <w:rPr>
          <w:color w:val="2A2A2A"/>
        </w:rPr>
        <w:t>(</w:t>
      </w:r>
      <w:proofErr w:type="spellStart"/>
      <w:r>
        <w:rPr>
          <w:color w:val="2A2A2A"/>
        </w:rPr>
        <w:t>obecní</w:t>
      </w:r>
      <w:proofErr w:type="spellEnd"/>
      <w:r>
        <w:rPr>
          <w:color w:val="2A2A2A"/>
          <w:spacing w:val="-7"/>
        </w:rPr>
        <w:t xml:space="preserve"> </w:t>
      </w:r>
      <w:proofErr w:type="spellStart"/>
      <w:r>
        <w:rPr>
          <w:color w:val="2A2A2A"/>
        </w:rPr>
        <w:t>zřízení</w:t>
      </w:r>
      <w:proofErr w:type="spellEnd"/>
      <w:r>
        <w:rPr>
          <w:color w:val="2A2A2A"/>
        </w:rPr>
        <w:t>),</w:t>
      </w:r>
      <w:r>
        <w:rPr>
          <w:color w:val="2A2A2A"/>
          <w:spacing w:val="4"/>
        </w:rPr>
        <w:t xml:space="preserve"> </w:t>
      </w:r>
      <w:proofErr w:type="spellStart"/>
      <w:r>
        <w:rPr>
          <w:color w:val="2A2A2A"/>
        </w:rPr>
        <w:t>ve</w:t>
      </w:r>
      <w:proofErr w:type="spellEnd"/>
      <w:r>
        <w:rPr>
          <w:color w:val="2A2A2A"/>
          <w:spacing w:val="1"/>
        </w:rPr>
        <w:t xml:space="preserve"> </w:t>
      </w:r>
      <w:proofErr w:type="spellStart"/>
      <w:r>
        <w:rPr>
          <w:color w:val="2A2A2A"/>
        </w:rPr>
        <w:t>znění</w:t>
      </w:r>
      <w:proofErr w:type="spellEnd"/>
      <w:r>
        <w:rPr>
          <w:color w:val="2A2A2A"/>
          <w:spacing w:val="3"/>
        </w:rPr>
        <w:t xml:space="preserve"> </w:t>
      </w:r>
      <w:proofErr w:type="spellStart"/>
      <w:r>
        <w:rPr>
          <w:color w:val="2A2A2A"/>
        </w:rPr>
        <w:t>změn</w:t>
      </w:r>
      <w:proofErr w:type="spellEnd"/>
      <w:r>
        <w:rPr>
          <w:color w:val="2A2A2A"/>
          <w:spacing w:val="11"/>
        </w:rPr>
        <w:t xml:space="preserve"> </w:t>
      </w:r>
      <w:r>
        <w:rPr>
          <w:color w:val="2A2A2A"/>
        </w:rPr>
        <w:t>a</w:t>
      </w:r>
      <w:r>
        <w:rPr>
          <w:color w:val="2A2A2A"/>
          <w:spacing w:val="1"/>
        </w:rPr>
        <w:t xml:space="preserve"> </w:t>
      </w:r>
      <w:proofErr w:type="spellStart"/>
      <w:r>
        <w:rPr>
          <w:color w:val="2A2A2A"/>
        </w:rPr>
        <w:t>doplňků</w:t>
      </w:r>
      <w:proofErr w:type="spellEnd"/>
      <w:r>
        <w:rPr>
          <w:color w:val="2A2A2A"/>
        </w:rPr>
        <w:t>,</w:t>
      </w:r>
      <w:r>
        <w:rPr>
          <w:color w:val="2A2A2A"/>
          <w:spacing w:val="-3"/>
        </w:rPr>
        <w:t xml:space="preserve"> </w:t>
      </w:r>
      <w:proofErr w:type="spellStart"/>
      <w:r>
        <w:rPr>
          <w:color w:val="2A2A2A"/>
        </w:rPr>
        <w:t>tyto</w:t>
      </w:r>
      <w:proofErr w:type="spellEnd"/>
      <w:r>
        <w:rPr>
          <w:color w:val="2A2A2A"/>
          <w:spacing w:val="3"/>
        </w:rPr>
        <w:t xml:space="preserve"> </w:t>
      </w:r>
      <w:proofErr w:type="spellStart"/>
      <w:r>
        <w:rPr>
          <w:color w:val="2A2A2A"/>
        </w:rPr>
        <w:t>obecně</w:t>
      </w:r>
      <w:proofErr w:type="spellEnd"/>
      <w:r>
        <w:rPr>
          <w:color w:val="2A2A2A"/>
          <w:spacing w:val="5"/>
        </w:rPr>
        <w:t xml:space="preserve"> </w:t>
      </w:r>
      <w:proofErr w:type="spellStart"/>
      <w:r>
        <w:rPr>
          <w:color w:val="2A2A2A"/>
        </w:rPr>
        <w:t>závazné</w:t>
      </w:r>
      <w:proofErr w:type="spellEnd"/>
      <w:r>
        <w:rPr>
          <w:color w:val="2A2A2A"/>
          <w:spacing w:val="15"/>
        </w:rPr>
        <w:t xml:space="preserve"> </w:t>
      </w:r>
      <w:proofErr w:type="spellStart"/>
      <w:r>
        <w:rPr>
          <w:color w:val="2A2A2A"/>
        </w:rPr>
        <w:t>vyhlášky</w:t>
      </w:r>
      <w:proofErr w:type="spellEnd"/>
      <w:r>
        <w:rPr>
          <w:color w:val="2A2A2A"/>
        </w:rPr>
        <w:t>:</w:t>
      </w:r>
    </w:p>
    <w:p w:rsidR="000766FA" w:rsidRDefault="000766FA">
      <w:pPr>
        <w:rPr>
          <w:rFonts w:ascii="Arial" w:eastAsia="Arial" w:hAnsi="Arial" w:cs="Arial"/>
          <w:sz w:val="20"/>
          <w:szCs w:val="20"/>
        </w:rPr>
      </w:pPr>
    </w:p>
    <w:p w:rsidR="000766FA" w:rsidRDefault="000766FA">
      <w:pPr>
        <w:rPr>
          <w:rFonts w:ascii="Arial" w:eastAsia="Arial" w:hAnsi="Arial" w:cs="Arial"/>
          <w:sz w:val="20"/>
          <w:szCs w:val="20"/>
        </w:rPr>
      </w:pPr>
    </w:p>
    <w:p w:rsidR="000766FA" w:rsidRDefault="00D842AF">
      <w:pPr>
        <w:pStyle w:val="Nadpis2"/>
        <w:spacing w:before="117"/>
        <w:ind w:left="3801" w:right="3728"/>
        <w:jc w:val="center"/>
      </w:pPr>
      <w:proofErr w:type="spellStart"/>
      <w:r>
        <w:rPr>
          <w:color w:val="2A2A2A"/>
          <w:w w:val="105"/>
        </w:rPr>
        <w:t>Čl</w:t>
      </w:r>
      <w:proofErr w:type="spellEnd"/>
      <w:r>
        <w:rPr>
          <w:color w:val="2A2A2A"/>
          <w:w w:val="105"/>
        </w:rPr>
        <w:t>.</w:t>
      </w:r>
      <w:r>
        <w:rPr>
          <w:color w:val="2A2A2A"/>
          <w:spacing w:val="-10"/>
          <w:w w:val="105"/>
        </w:rPr>
        <w:t xml:space="preserve"> </w:t>
      </w:r>
      <w:r>
        <w:rPr>
          <w:color w:val="2A2A2A"/>
          <w:w w:val="135"/>
        </w:rPr>
        <w:t>1</w:t>
      </w:r>
    </w:p>
    <w:p w:rsidR="000766FA" w:rsidRDefault="000766FA">
      <w:pPr>
        <w:spacing w:before="1"/>
        <w:rPr>
          <w:rFonts w:ascii="Times New Roman" w:eastAsia="Times New Roman" w:hAnsi="Times New Roman" w:cs="Times New Roman"/>
          <w:sz w:val="29"/>
          <w:szCs w:val="29"/>
        </w:rPr>
      </w:pPr>
    </w:p>
    <w:p w:rsidR="000766FA" w:rsidRDefault="00D842AF">
      <w:pPr>
        <w:pStyle w:val="Zkladntext"/>
        <w:ind w:left="206" w:right="216"/>
        <w:jc w:val="center"/>
      </w:pPr>
      <w:proofErr w:type="spellStart"/>
      <w:r>
        <w:rPr>
          <w:color w:val="2A2A2A"/>
        </w:rPr>
        <w:t>Zrušuje</w:t>
      </w:r>
      <w:proofErr w:type="spellEnd"/>
      <w:r>
        <w:rPr>
          <w:color w:val="2A2A2A"/>
          <w:spacing w:val="-16"/>
        </w:rPr>
        <w:t xml:space="preserve"> </w:t>
      </w:r>
      <w:r>
        <w:rPr>
          <w:color w:val="2A2A2A"/>
        </w:rPr>
        <w:t>se</w:t>
      </w:r>
    </w:p>
    <w:p w:rsidR="000766FA" w:rsidRDefault="00D842AF">
      <w:pPr>
        <w:pStyle w:val="Zkladntext"/>
        <w:spacing w:before="50" w:line="285" w:lineRule="auto"/>
        <w:ind w:left="139" w:right="149"/>
        <w:jc w:val="center"/>
      </w:pPr>
      <w:proofErr w:type="spellStart"/>
      <w:r>
        <w:rPr>
          <w:color w:val="2A2A2A"/>
        </w:rPr>
        <w:t>obecně</w:t>
      </w:r>
      <w:proofErr w:type="spellEnd"/>
      <w:r>
        <w:rPr>
          <w:color w:val="2A2A2A"/>
          <w:spacing w:val="19"/>
        </w:rPr>
        <w:t xml:space="preserve"> </w:t>
      </w:r>
      <w:proofErr w:type="spellStart"/>
      <w:r>
        <w:rPr>
          <w:color w:val="2A2A2A"/>
        </w:rPr>
        <w:t>závazná</w:t>
      </w:r>
      <w:proofErr w:type="spellEnd"/>
      <w:r>
        <w:rPr>
          <w:color w:val="2A2A2A"/>
          <w:spacing w:val="32"/>
        </w:rPr>
        <w:t xml:space="preserve"> </w:t>
      </w:r>
      <w:proofErr w:type="spellStart"/>
      <w:r>
        <w:rPr>
          <w:color w:val="2A2A2A"/>
        </w:rPr>
        <w:t>vyhláška</w:t>
      </w:r>
      <w:proofErr w:type="spellEnd"/>
      <w:r>
        <w:rPr>
          <w:color w:val="2A2A2A"/>
          <w:spacing w:val="36"/>
        </w:rPr>
        <w:t xml:space="preserve"> </w:t>
      </w:r>
      <w:r>
        <w:rPr>
          <w:color w:val="2A2A2A"/>
          <w:spacing w:val="19"/>
        </w:rPr>
        <w:t>č</w:t>
      </w:r>
      <w:r>
        <w:rPr>
          <w:color w:val="545654"/>
        </w:rPr>
        <w:t>.</w:t>
      </w:r>
      <w:r>
        <w:rPr>
          <w:color w:val="545654"/>
          <w:spacing w:val="-8"/>
        </w:rPr>
        <w:t xml:space="preserve"> </w:t>
      </w:r>
      <w:r>
        <w:rPr>
          <w:color w:val="2A2A2A"/>
          <w:spacing w:val="-55"/>
        </w:rPr>
        <w:t>1</w:t>
      </w:r>
      <w:r>
        <w:rPr>
          <w:color w:val="2A2A2A"/>
        </w:rPr>
        <w:t>/</w:t>
      </w:r>
      <w:r>
        <w:rPr>
          <w:color w:val="2A2A2A"/>
          <w:spacing w:val="-25"/>
        </w:rPr>
        <w:t>1</w:t>
      </w:r>
      <w:r>
        <w:rPr>
          <w:color w:val="2A2A2A"/>
        </w:rPr>
        <w:t>996,</w:t>
      </w:r>
      <w:r>
        <w:rPr>
          <w:color w:val="2A2A2A"/>
          <w:spacing w:val="10"/>
        </w:rPr>
        <w:t xml:space="preserve"> </w:t>
      </w:r>
      <w:proofErr w:type="spellStart"/>
      <w:r>
        <w:rPr>
          <w:color w:val="2A2A2A"/>
        </w:rPr>
        <w:t>kterou</w:t>
      </w:r>
      <w:proofErr w:type="spellEnd"/>
      <w:r>
        <w:rPr>
          <w:color w:val="2A2A2A"/>
          <w:spacing w:val="10"/>
        </w:rPr>
        <w:t xml:space="preserve"> </w:t>
      </w:r>
      <w:r>
        <w:rPr>
          <w:color w:val="2A2A2A"/>
        </w:rPr>
        <w:t>se</w:t>
      </w:r>
      <w:r>
        <w:rPr>
          <w:color w:val="2A2A2A"/>
          <w:spacing w:val="11"/>
        </w:rPr>
        <w:t xml:space="preserve"> </w:t>
      </w:r>
      <w:proofErr w:type="spellStart"/>
      <w:r>
        <w:rPr>
          <w:color w:val="2A2A2A"/>
        </w:rPr>
        <w:t>stanovuje</w:t>
      </w:r>
      <w:proofErr w:type="spellEnd"/>
      <w:r>
        <w:rPr>
          <w:color w:val="2A2A2A"/>
          <w:spacing w:val="38"/>
        </w:rPr>
        <w:t xml:space="preserve"> </w:t>
      </w:r>
      <w:proofErr w:type="spellStart"/>
      <w:r>
        <w:rPr>
          <w:color w:val="2A2A2A"/>
        </w:rPr>
        <w:t>užívání</w:t>
      </w:r>
      <w:proofErr w:type="spellEnd"/>
      <w:r>
        <w:rPr>
          <w:color w:val="2A2A2A"/>
          <w:spacing w:val="6"/>
        </w:rPr>
        <w:t xml:space="preserve"> </w:t>
      </w:r>
      <w:proofErr w:type="spellStart"/>
      <w:r>
        <w:rPr>
          <w:color w:val="2A2A2A"/>
        </w:rPr>
        <w:t>schváleného</w:t>
      </w:r>
      <w:proofErr w:type="spellEnd"/>
      <w:r>
        <w:rPr>
          <w:color w:val="2A2A2A"/>
          <w:spacing w:val="36"/>
        </w:rPr>
        <w:t xml:space="preserve"> </w:t>
      </w:r>
      <w:proofErr w:type="spellStart"/>
      <w:r>
        <w:rPr>
          <w:color w:val="2A2A2A"/>
        </w:rPr>
        <w:t>územního</w:t>
      </w:r>
      <w:proofErr w:type="spellEnd"/>
      <w:r>
        <w:rPr>
          <w:color w:val="2A2A2A"/>
          <w:spacing w:val="31"/>
        </w:rPr>
        <w:t xml:space="preserve"> </w:t>
      </w:r>
      <w:proofErr w:type="spellStart"/>
      <w:r>
        <w:rPr>
          <w:color w:val="2A2A2A"/>
        </w:rPr>
        <w:t>plánu</w:t>
      </w:r>
      <w:proofErr w:type="spellEnd"/>
      <w:r>
        <w:rPr>
          <w:color w:val="2A2A2A"/>
          <w:w w:val="103"/>
        </w:rPr>
        <w:t xml:space="preserve"> </w:t>
      </w:r>
      <w:proofErr w:type="spellStart"/>
      <w:r>
        <w:rPr>
          <w:color w:val="2A2A2A"/>
        </w:rPr>
        <w:t>obce</w:t>
      </w:r>
      <w:proofErr w:type="spellEnd"/>
      <w:r>
        <w:rPr>
          <w:color w:val="2A2A2A"/>
          <w:spacing w:val="29"/>
        </w:rPr>
        <w:t xml:space="preserve"> </w:t>
      </w:r>
      <w:proofErr w:type="spellStart"/>
      <w:r>
        <w:rPr>
          <w:color w:val="2A2A2A"/>
        </w:rPr>
        <w:t>Bolatice</w:t>
      </w:r>
      <w:proofErr w:type="spellEnd"/>
      <w:r>
        <w:rPr>
          <w:color w:val="2A2A2A"/>
          <w:spacing w:val="17"/>
        </w:rPr>
        <w:t xml:space="preserve"> </w:t>
      </w:r>
      <w:proofErr w:type="spellStart"/>
      <w:r>
        <w:rPr>
          <w:color w:val="2A2A2A"/>
        </w:rPr>
        <w:t>ze</w:t>
      </w:r>
      <w:proofErr w:type="spellEnd"/>
      <w:r>
        <w:rPr>
          <w:color w:val="2A2A2A"/>
          <w:spacing w:val="24"/>
        </w:rPr>
        <w:t xml:space="preserve"> </w:t>
      </w:r>
      <w:proofErr w:type="spellStart"/>
      <w:r>
        <w:rPr>
          <w:color w:val="2A2A2A"/>
        </w:rPr>
        <w:t>dne</w:t>
      </w:r>
      <w:proofErr w:type="spellEnd"/>
      <w:r>
        <w:rPr>
          <w:color w:val="2A2A2A"/>
          <w:spacing w:val="32"/>
        </w:rPr>
        <w:t xml:space="preserve"> </w:t>
      </w:r>
      <w:r>
        <w:rPr>
          <w:color w:val="2A2A2A"/>
          <w:spacing w:val="-46"/>
        </w:rPr>
        <w:t>1</w:t>
      </w:r>
      <w:r>
        <w:rPr>
          <w:color w:val="2A2A2A"/>
        </w:rPr>
        <w:t>7.</w:t>
      </w:r>
      <w:r>
        <w:rPr>
          <w:color w:val="2A2A2A"/>
          <w:spacing w:val="8"/>
        </w:rPr>
        <w:t xml:space="preserve"> </w:t>
      </w:r>
      <w:r>
        <w:rPr>
          <w:color w:val="2A2A2A"/>
        </w:rPr>
        <w:t>6.</w:t>
      </w:r>
      <w:r>
        <w:rPr>
          <w:color w:val="2A2A2A"/>
          <w:spacing w:val="26"/>
        </w:rPr>
        <w:t xml:space="preserve"> </w:t>
      </w:r>
      <w:r>
        <w:rPr>
          <w:color w:val="2A2A2A"/>
          <w:spacing w:val="-46"/>
        </w:rPr>
        <w:t>1</w:t>
      </w:r>
      <w:r>
        <w:rPr>
          <w:color w:val="2A2A2A"/>
        </w:rPr>
        <w:t>996</w:t>
      </w:r>
    </w:p>
    <w:p w:rsidR="000766FA" w:rsidRDefault="000766FA">
      <w:pPr>
        <w:rPr>
          <w:rFonts w:ascii="Arial" w:eastAsia="Arial" w:hAnsi="Arial" w:cs="Arial"/>
          <w:sz w:val="20"/>
          <w:szCs w:val="20"/>
        </w:rPr>
      </w:pPr>
    </w:p>
    <w:p w:rsidR="000766FA" w:rsidRDefault="000766FA">
      <w:pPr>
        <w:rPr>
          <w:rFonts w:ascii="Arial" w:eastAsia="Arial" w:hAnsi="Arial" w:cs="Arial"/>
          <w:sz w:val="20"/>
          <w:szCs w:val="20"/>
        </w:rPr>
      </w:pPr>
    </w:p>
    <w:p w:rsidR="000766FA" w:rsidRDefault="00D842AF">
      <w:pPr>
        <w:pStyle w:val="Zkladntext"/>
        <w:spacing w:before="125" w:line="328" w:lineRule="auto"/>
        <w:ind w:left="128" w:right="149"/>
        <w:jc w:val="center"/>
      </w:pPr>
      <w:r>
        <w:rPr>
          <w:color w:val="2A2A2A"/>
        </w:rPr>
        <w:t>a</w:t>
      </w:r>
      <w:r>
        <w:rPr>
          <w:color w:val="2A2A2A"/>
          <w:spacing w:val="4"/>
        </w:rPr>
        <w:t xml:space="preserve"> </w:t>
      </w:r>
      <w:proofErr w:type="spellStart"/>
      <w:r>
        <w:rPr>
          <w:color w:val="2A2A2A"/>
        </w:rPr>
        <w:t>obecně</w:t>
      </w:r>
      <w:proofErr w:type="spellEnd"/>
      <w:r>
        <w:rPr>
          <w:color w:val="2A2A2A"/>
          <w:spacing w:val="7"/>
        </w:rPr>
        <w:t xml:space="preserve"> </w:t>
      </w:r>
      <w:proofErr w:type="spellStart"/>
      <w:r>
        <w:rPr>
          <w:color w:val="2A2A2A"/>
        </w:rPr>
        <w:t>závazná</w:t>
      </w:r>
      <w:proofErr w:type="spellEnd"/>
      <w:r>
        <w:rPr>
          <w:color w:val="2A2A2A"/>
          <w:spacing w:val="16"/>
        </w:rPr>
        <w:t xml:space="preserve"> </w:t>
      </w:r>
      <w:proofErr w:type="spellStart"/>
      <w:r>
        <w:rPr>
          <w:color w:val="2A2A2A"/>
        </w:rPr>
        <w:t>vyhláška</w:t>
      </w:r>
      <w:proofErr w:type="spellEnd"/>
      <w:r>
        <w:rPr>
          <w:color w:val="2A2A2A"/>
          <w:spacing w:val="21"/>
        </w:rPr>
        <w:t xml:space="preserve"> </w:t>
      </w:r>
      <w:r>
        <w:rPr>
          <w:color w:val="2A2A2A"/>
        </w:rPr>
        <w:t>č.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3/2005</w:t>
      </w:r>
      <w:r>
        <w:rPr>
          <w:color w:val="2A2A2A"/>
          <w:spacing w:val="5"/>
        </w:rPr>
        <w:t xml:space="preserve"> </w:t>
      </w:r>
      <w:r>
        <w:rPr>
          <w:color w:val="2A2A2A"/>
        </w:rPr>
        <w:t>o</w:t>
      </w:r>
      <w:r>
        <w:rPr>
          <w:color w:val="2A2A2A"/>
          <w:spacing w:val="-9"/>
        </w:rPr>
        <w:t xml:space="preserve"> </w:t>
      </w:r>
      <w:proofErr w:type="spellStart"/>
      <w:r>
        <w:rPr>
          <w:color w:val="2A2A2A"/>
        </w:rPr>
        <w:t>vyhlášení</w:t>
      </w:r>
      <w:proofErr w:type="spellEnd"/>
      <w:r>
        <w:rPr>
          <w:color w:val="2A2A2A"/>
          <w:spacing w:val="8"/>
        </w:rPr>
        <w:t xml:space="preserve"> </w:t>
      </w:r>
      <w:proofErr w:type="spellStart"/>
      <w:r>
        <w:rPr>
          <w:color w:val="2A2A2A"/>
        </w:rPr>
        <w:t>závazné</w:t>
      </w:r>
      <w:proofErr w:type="spellEnd"/>
      <w:r>
        <w:rPr>
          <w:color w:val="2A2A2A"/>
          <w:spacing w:val="18"/>
        </w:rPr>
        <w:t xml:space="preserve"> </w:t>
      </w:r>
      <w:proofErr w:type="spellStart"/>
      <w:r>
        <w:rPr>
          <w:color w:val="2A2A2A"/>
        </w:rPr>
        <w:t>části</w:t>
      </w:r>
      <w:proofErr w:type="spellEnd"/>
      <w:r>
        <w:rPr>
          <w:color w:val="2A2A2A"/>
          <w:spacing w:val="1"/>
        </w:rPr>
        <w:t xml:space="preserve"> </w:t>
      </w:r>
      <w:proofErr w:type="spellStart"/>
      <w:r>
        <w:rPr>
          <w:color w:val="2A2A2A"/>
        </w:rPr>
        <w:t>územního</w:t>
      </w:r>
      <w:proofErr w:type="spellEnd"/>
      <w:r>
        <w:rPr>
          <w:color w:val="2A2A2A"/>
          <w:spacing w:val="3"/>
        </w:rPr>
        <w:t xml:space="preserve"> </w:t>
      </w:r>
      <w:proofErr w:type="spellStart"/>
      <w:r>
        <w:rPr>
          <w:color w:val="2A2A2A"/>
        </w:rPr>
        <w:t>plánu</w:t>
      </w:r>
      <w:proofErr w:type="spellEnd"/>
      <w:r>
        <w:rPr>
          <w:color w:val="2A2A2A"/>
          <w:spacing w:val="-1"/>
        </w:rPr>
        <w:t xml:space="preserve"> </w:t>
      </w:r>
      <w:proofErr w:type="spellStart"/>
      <w:r>
        <w:rPr>
          <w:color w:val="2A2A2A"/>
        </w:rPr>
        <w:t>obce</w:t>
      </w:r>
      <w:proofErr w:type="spellEnd"/>
      <w:r>
        <w:rPr>
          <w:color w:val="2A2A2A"/>
          <w:spacing w:val="15"/>
        </w:rPr>
        <w:t xml:space="preserve"> </w:t>
      </w:r>
      <w:proofErr w:type="spellStart"/>
      <w:r>
        <w:rPr>
          <w:color w:val="2A2A2A"/>
        </w:rPr>
        <w:t>Bolatice</w:t>
      </w:r>
      <w:proofErr w:type="spellEnd"/>
      <w:r>
        <w:rPr>
          <w:color w:val="2A2A2A"/>
          <w:w w:val="101"/>
        </w:rPr>
        <w:t xml:space="preserve"> </w:t>
      </w:r>
      <w:proofErr w:type="spellStart"/>
      <w:r>
        <w:rPr>
          <w:color w:val="2A2A2A"/>
        </w:rPr>
        <w:t>ve</w:t>
      </w:r>
      <w:proofErr w:type="spellEnd"/>
      <w:r>
        <w:rPr>
          <w:color w:val="2A2A2A"/>
          <w:spacing w:val="8"/>
        </w:rPr>
        <w:t xml:space="preserve"> </w:t>
      </w:r>
      <w:proofErr w:type="spellStart"/>
      <w:r>
        <w:rPr>
          <w:color w:val="2A2A2A"/>
        </w:rPr>
        <w:t>znění</w:t>
      </w:r>
      <w:proofErr w:type="spellEnd"/>
      <w:r>
        <w:rPr>
          <w:color w:val="2A2A2A"/>
          <w:spacing w:val="10"/>
        </w:rPr>
        <w:t xml:space="preserve"> </w:t>
      </w:r>
      <w:proofErr w:type="spellStart"/>
      <w:r>
        <w:rPr>
          <w:color w:val="2A2A2A"/>
        </w:rPr>
        <w:t>změn</w:t>
      </w:r>
      <w:proofErr w:type="spellEnd"/>
      <w:r>
        <w:rPr>
          <w:color w:val="2A2A2A"/>
          <w:spacing w:val="19"/>
        </w:rPr>
        <w:t xml:space="preserve"> </w:t>
      </w:r>
      <w:r>
        <w:rPr>
          <w:color w:val="2A2A2A"/>
        </w:rPr>
        <w:t>č.</w:t>
      </w:r>
      <w:r>
        <w:rPr>
          <w:color w:val="2A2A2A"/>
          <w:spacing w:val="20"/>
        </w:rPr>
        <w:t xml:space="preserve"> </w:t>
      </w:r>
      <w:r>
        <w:rPr>
          <w:color w:val="2A2A2A"/>
          <w:spacing w:val="-50"/>
        </w:rPr>
        <w:t>1</w:t>
      </w:r>
      <w:r>
        <w:rPr>
          <w:color w:val="2A2A2A"/>
          <w:spacing w:val="-22"/>
        </w:rPr>
        <w:t>,</w:t>
      </w:r>
      <w:r>
        <w:rPr>
          <w:color w:val="2A2A2A"/>
        </w:rPr>
        <w:t>2</w:t>
      </w:r>
      <w:r>
        <w:rPr>
          <w:color w:val="2A2A2A"/>
          <w:spacing w:val="8"/>
        </w:rPr>
        <w:t>,</w:t>
      </w:r>
      <w:r>
        <w:rPr>
          <w:color w:val="2A2A2A"/>
        </w:rPr>
        <w:t>3</w:t>
      </w:r>
      <w:r>
        <w:rPr>
          <w:color w:val="2A2A2A"/>
          <w:spacing w:val="5"/>
        </w:rPr>
        <w:t xml:space="preserve"> </w:t>
      </w:r>
      <w:r>
        <w:rPr>
          <w:color w:val="2A2A2A"/>
        </w:rPr>
        <w:t>a</w:t>
      </w:r>
      <w:r>
        <w:rPr>
          <w:color w:val="2A2A2A"/>
          <w:spacing w:val="9"/>
        </w:rPr>
        <w:t xml:space="preserve"> </w:t>
      </w:r>
      <w:r>
        <w:rPr>
          <w:color w:val="2A2A2A"/>
        </w:rPr>
        <w:t>4</w:t>
      </w:r>
      <w:r>
        <w:rPr>
          <w:color w:val="2A2A2A"/>
          <w:spacing w:val="6"/>
        </w:rPr>
        <w:t xml:space="preserve"> </w:t>
      </w:r>
      <w:proofErr w:type="spellStart"/>
      <w:r>
        <w:rPr>
          <w:color w:val="2A2A2A"/>
        </w:rPr>
        <w:t>ze</w:t>
      </w:r>
      <w:proofErr w:type="spellEnd"/>
      <w:r>
        <w:rPr>
          <w:color w:val="2A2A2A"/>
          <w:spacing w:val="13"/>
        </w:rPr>
        <w:t xml:space="preserve"> </w:t>
      </w:r>
      <w:proofErr w:type="spellStart"/>
      <w:r>
        <w:rPr>
          <w:color w:val="2A2A2A"/>
        </w:rPr>
        <w:t>dne</w:t>
      </w:r>
      <w:proofErr w:type="spellEnd"/>
      <w:r>
        <w:rPr>
          <w:color w:val="2A2A2A"/>
          <w:spacing w:val="17"/>
        </w:rPr>
        <w:t xml:space="preserve"> </w:t>
      </w:r>
      <w:r>
        <w:rPr>
          <w:color w:val="2A2A2A"/>
          <w:spacing w:val="-53"/>
        </w:rPr>
        <w:t>1</w:t>
      </w:r>
      <w:r>
        <w:rPr>
          <w:color w:val="2A2A2A"/>
        </w:rPr>
        <w:t>4.</w:t>
      </w:r>
      <w:r>
        <w:rPr>
          <w:color w:val="2A2A2A"/>
          <w:spacing w:val="14"/>
        </w:rPr>
        <w:t xml:space="preserve"> </w:t>
      </w:r>
      <w:r>
        <w:rPr>
          <w:color w:val="2A2A2A"/>
        </w:rPr>
        <w:t>9.</w:t>
      </w:r>
      <w:r>
        <w:rPr>
          <w:color w:val="2A2A2A"/>
          <w:spacing w:val="7"/>
        </w:rPr>
        <w:t xml:space="preserve"> </w:t>
      </w:r>
      <w:r>
        <w:rPr>
          <w:color w:val="2A2A2A"/>
        </w:rPr>
        <w:t>2005.</w:t>
      </w:r>
    </w:p>
    <w:p w:rsidR="000766FA" w:rsidRDefault="000766FA">
      <w:pPr>
        <w:rPr>
          <w:rFonts w:ascii="Arial" w:eastAsia="Arial" w:hAnsi="Arial" w:cs="Arial"/>
          <w:sz w:val="20"/>
          <w:szCs w:val="20"/>
        </w:rPr>
      </w:pPr>
    </w:p>
    <w:p w:rsidR="000766FA" w:rsidRDefault="00D842AF">
      <w:pPr>
        <w:pStyle w:val="Nadpis2"/>
        <w:spacing w:before="147"/>
        <w:ind w:left="195" w:right="216"/>
        <w:jc w:val="center"/>
        <w:rPr>
          <w:sz w:val="21"/>
          <w:szCs w:val="21"/>
        </w:rPr>
      </w:pPr>
      <w:proofErr w:type="spellStart"/>
      <w:r>
        <w:rPr>
          <w:color w:val="2A2A2A"/>
        </w:rPr>
        <w:t>Čl</w:t>
      </w:r>
      <w:proofErr w:type="spellEnd"/>
      <w:r>
        <w:rPr>
          <w:color w:val="2A2A2A"/>
        </w:rPr>
        <w:t>.</w:t>
      </w:r>
      <w:r>
        <w:rPr>
          <w:color w:val="2A2A2A"/>
          <w:spacing w:val="-19"/>
        </w:rPr>
        <w:t xml:space="preserve"> </w:t>
      </w:r>
      <w:r>
        <w:rPr>
          <w:color w:val="2A2A2A"/>
          <w:sz w:val="21"/>
        </w:rPr>
        <w:t>2</w:t>
      </w:r>
    </w:p>
    <w:p w:rsidR="000766FA" w:rsidRDefault="00D842AF">
      <w:pPr>
        <w:pStyle w:val="Zkladntext"/>
        <w:spacing w:before="42"/>
        <w:ind w:left="200" w:right="216"/>
        <w:jc w:val="center"/>
      </w:pPr>
      <w:proofErr w:type="spellStart"/>
      <w:r>
        <w:rPr>
          <w:color w:val="2A2A2A"/>
        </w:rPr>
        <w:t>Účinnost</w:t>
      </w:r>
      <w:proofErr w:type="spellEnd"/>
    </w:p>
    <w:p w:rsidR="000766FA" w:rsidRDefault="00D842AF">
      <w:pPr>
        <w:pStyle w:val="Zkladntext"/>
        <w:spacing w:before="165"/>
        <w:ind w:left="820"/>
      </w:pPr>
      <w:r>
        <w:rPr>
          <w:color w:val="2A2A2A"/>
          <w:w w:val="105"/>
        </w:rPr>
        <w:t>Tato</w:t>
      </w:r>
      <w:r>
        <w:rPr>
          <w:color w:val="2A2A2A"/>
          <w:spacing w:val="-26"/>
          <w:w w:val="105"/>
        </w:rPr>
        <w:t xml:space="preserve"> </w:t>
      </w:r>
      <w:proofErr w:type="spellStart"/>
      <w:r>
        <w:rPr>
          <w:color w:val="2A2A2A"/>
          <w:w w:val="105"/>
        </w:rPr>
        <w:t>obecně</w:t>
      </w:r>
      <w:proofErr w:type="spellEnd"/>
      <w:r>
        <w:rPr>
          <w:color w:val="2A2A2A"/>
          <w:spacing w:val="-25"/>
          <w:w w:val="105"/>
        </w:rPr>
        <w:t xml:space="preserve"> </w:t>
      </w:r>
      <w:proofErr w:type="spellStart"/>
      <w:r>
        <w:rPr>
          <w:color w:val="2A2A2A"/>
          <w:w w:val="105"/>
        </w:rPr>
        <w:t>závazná</w:t>
      </w:r>
      <w:proofErr w:type="spellEnd"/>
      <w:r>
        <w:rPr>
          <w:color w:val="2A2A2A"/>
          <w:spacing w:val="-19"/>
          <w:w w:val="105"/>
        </w:rPr>
        <w:t xml:space="preserve"> </w:t>
      </w:r>
      <w:proofErr w:type="spellStart"/>
      <w:r>
        <w:rPr>
          <w:color w:val="2A2A2A"/>
          <w:w w:val="105"/>
        </w:rPr>
        <w:t>vyhláška</w:t>
      </w:r>
      <w:proofErr w:type="spellEnd"/>
      <w:r>
        <w:rPr>
          <w:color w:val="2A2A2A"/>
          <w:spacing w:val="-13"/>
          <w:w w:val="105"/>
        </w:rPr>
        <w:t xml:space="preserve"> </w:t>
      </w:r>
      <w:proofErr w:type="spellStart"/>
      <w:r>
        <w:rPr>
          <w:color w:val="2A2A2A"/>
          <w:w w:val="105"/>
        </w:rPr>
        <w:t>nabývá</w:t>
      </w:r>
      <w:proofErr w:type="spellEnd"/>
      <w:r>
        <w:rPr>
          <w:color w:val="2A2A2A"/>
          <w:spacing w:val="-21"/>
          <w:w w:val="105"/>
        </w:rPr>
        <w:t xml:space="preserve"> </w:t>
      </w:r>
      <w:proofErr w:type="spellStart"/>
      <w:r>
        <w:rPr>
          <w:color w:val="2A2A2A"/>
          <w:w w:val="105"/>
        </w:rPr>
        <w:t>účinnosti</w:t>
      </w:r>
      <w:proofErr w:type="spellEnd"/>
      <w:r>
        <w:rPr>
          <w:color w:val="2A2A2A"/>
          <w:spacing w:val="-22"/>
          <w:w w:val="105"/>
        </w:rPr>
        <w:t xml:space="preserve"> </w:t>
      </w:r>
      <w:proofErr w:type="spellStart"/>
      <w:r>
        <w:rPr>
          <w:color w:val="2A2A2A"/>
          <w:w w:val="105"/>
        </w:rPr>
        <w:t>patnáctým</w:t>
      </w:r>
      <w:proofErr w:type="spellEnd"/>
      <w:r>
        <w:rPr>
          <w:color w:val="2A2A2A"/>
          <w:spacing w:val="-22"/>
          <w:w w:val="105"/>
        </w:rPr>
        <w:t xml:space="preserve"> </w:t>
      </w:r>
      <w:proofErr w:type="spellStart"/>
      <w:r>
        <w:rPr>
          <w:color w:val="2A2A2A"/>
          <w:w w:val="105"/>
        </w:rPr>
        <w:t>dnem</w:t>
      </w:r>
      <w:proofErr w:type="spellEnd"/>
      <w:r>
        <w:rPr>
          <w:color w:val="2A2A2A"/>
          <w:spacing w:val="-20"/>
          <w:w w:val="105"/>
        </w:rPr>
        <w:t xml:space="preserve"> </w:t>
      </w:r>
      <w:proofErr w:type="spellStart"/>
      <w:r>
        <w:rPr>
          <w:color w:val="2A2A2A"/>
          <w:w w:val="105"/>
        </w:rPr>
        <w:t>po</w:t>
      </w:r>
      <w:proofErr w:type="spellEnd"/>
      <w:r>
        <w:rPr>
          <w:color w:val="2A2A2A"/>
          <w:spacing w:val="-32"/>
          <w:w w:val="105"/>
        </w:rPr>
        <w:t xml:space="preserve"> </w:t>
      </w:r>
      <w:proofErr w:type="spellStart"/>
      <w:r>
        <w:rPr>
          <w:color w:val="2A2A2A"/>
          <w:w w:val="105"/>
        </w:rPr>
        <w:t>dni</w:t>
      </w:r>
      <w:proofErr w:type="spellEnd"/>
      <w:r>
        <w:rPr>
          <w:color w:val="2A2A2A"/>
          <w:spacing w:val="-29"/>
          <w:w w:val="105"/>
        </w:rPr>
        <w:t xml:space="preserve"> </w:t>
      </w:r>
      <w:proofErr w:type="spellStart"/>
      <w:r>
        <w:rPr>
          <w:color w:val="2A2A2A"/>
          <w:w w:val="105"/>
        </w:rPr>
        <w:t>vyhlášení</w:t>
      </w:r>
      <w:proofErr w:type="spellEnd"/>
      <w:r>
        <w:rPr>
          <w:color w:val="2A2A2A"/>
          <w:w w:val="105"/>
        </w:rPr>
        <w:t>.</w:t>
      </w:r>
    </w:p>
    <w:p w:rsidR="000766FA" w:rsidRDefault="000766FA">
      <w:pPr>
        <w:sectPr w:rsidR="000766FA">
          <w:type w:val="continuous"/>
          <w:pgSz w:w="11900" w:h="16820"/>
          <w:pgMar w:top="1420" w:right="1240" w:bottom="280" w:left="1380" w:header="720" w:footer="720" w:gutter="0"/>
          <w:cols w:space="720"/>
        </w:sectPr>
      </w:pPr>
    </w:p>
    <w:p w:rsidR="000766FA" w:rsidRDefault="000766FA">
      <w:pPr>
        <w:spacing w:before="10"/>
        <w:rPr>
          <w:rFonts w:ascii="Arial" w:eastAsia="Arial" w:hAnsi="Arial" w:cs="Arial"/>
          <w:sz w:val="19"/>
          <w:szCs w:val="19"/>
        </w:rPr>
      </w:pPr>
    </w:p>
    <w:p w:rsidR="000766FA" w:rsidRDefault="000766FA">
      <w:pPr>
        <w:spacing w:line="200" w:lineRule="atLeast"/>
        <w:ind w:left="1096"/>
        <w:rPr>
          <w:rFonts w:ascii="Arial" w:eastAsia="Arial" w:hAnsi="Arial" w:cs="Arial"/>
          <w:sz w:val="20"/>
          <w:szCs w:val="20"/>
        </w:rPr>
      </w:pPr>
    </w:p>
    <w:p w:rsidR="000766FA" w:rsidRDefault="00D842AF">
      <w:pPr>
        <w:pStyle w:val="Zkladntext"/>
        <w:spacing w:before="48"/>
        <w:ind w:left="1259"/>
      </w:pPr>
      <w:proofErr w:type="spellStart"/>
      <w:r>
        <w:rPr>
          <w:color w:val="2A2A2A"/>
          <w:w w:val="105"/>
        </w:rPr>
        <w:t>místostarosta</w:t>
      </w:r>
      <w:proofErr w:type="spellEnd"/>
    </w:p>
    <w:p w:rsidR="000766FA" w:rsidRDefault="00D842AF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:rsidR="000766FA" w:rsidRDefault="000766FA">
      <w:pPr>
        <w:rPr>
          <w:rFonts w:ascii="Arial" w:eastAsia="Arial" w:hAnsi="Arial" w:cs="Arial"/>
          <w:sz w:val="20"/>
          <w:szCs w:val="20"/>
        </w:rPr>
      </w:pPr>
    </w:p>
    <w:p w:rsidR="000766FA" w:rsidRDefault="000766FA">
      <w:pPr>
        <w:spacing w:line="186" w:lineRule="exact"/>
        <w:ind w:left="683"/>
        <w:jc w:val="center"/>
        <w:rPr>
          <w:rFonts w:ascii="Times New Roman" w:eastAsia="Times New Roman" w:hAnsi="Times New Roman" w:cs="Times New Roman"/>
          <w:sz w:val="17"/>
          <w:szCs w:val="17"/>
        </w:rPr>
      </w:pPr>
    </w:p>
    <w:p w:rsidR="000766FA" w:rsidRDefault="00D842AF" w:rsidP="00A14639">
      <w:pPr>
        <w:spacing w:before="83" w:line="851" w:lineRule="exact"/>
        <w:ind w:left="927" w:right="219"/>
        <w:jc w:val="center"/>
      </w:pPr>
      <w:r>
        <w:rPr>
          <w:w w:val="50"/>
        </w:rPr>
        <w:br w:type="column"/>
      </w:r>
      <w:r>
        <w:rPr>
          <w:color w:val="2A2A2A"/>
          <w:w w:val="105"/>
        </w:rPr>
        <w:t>Mgr.</w:t>
      </w:r>
      <w:r>
        <w:rPr>
          <w:color w:val="2A2A2A"/>
          <w:spacing w:val="-19"/>
          <w:w w:val="105"/>
        </w:rPr>
        <w:t xml:space="preserve"> </w:t>
      </w:r>
      <w:r>
        <w:rPr>
          <w:color w:val="2A2A2A"/>
          <w:w w:val="105"/>
        </w:rPr>
        <w:t>Herbert</w:t>
      </w:r>
      <w:r>
        <w:rPr>
          <w:color w:val="2A2A2A"/>
          <w:spacing w:val="-3"/>
          <w:w w:val="105"/>
        </w:rPr>
        <w:t xml:space="preserve"> </w:t>
      </w:r>
      <w:proofErr w:type="spellStart"/>
      <w:r>
        <w:rPr>
          <w:color w:val="2A2A2A"/>
          <w:w w:val="105"/>
        </w:rPr>
        <w:t>Pavera</w:t>
      </w:r>
      <w:proofErr w:type="spellEnd"/>
    </w:p>
    <w:p w:rsidR="000766FA" w:rsidRDefault="00D842AF">
      <w:pPr>
        <w:pStyle w:val="Zkladntext"/>
        <w:spacing w:before="50"/>
        <w:ind w:left="927" w:right="198"/>
        <w:jc w:val="center"/>
      </w:pPr>
      <w:proofErr w:type="spellStart"/>
      <w:r>
        <w:rPr>
          <w:color w:val="2A2A2A"/>
          <w:w w:val="105"/>
        </w:rPr>
        <w:t>starosta</w:t>
      </w:r>
      <w:proofErr w:type="spellEnd"/>
    </w:p>
    <w:p w:rsidR="000766FA" w:rsidRDefault="000766FA">
      <w:pPr>
        <w:jc w:val="center"/>
        <w:sectPr w:rsidR="000766FA">
          <w:type w:val="continuous"/>
          <w:pgSz w:w="11900" w:h="16820"/>
          <w:pgMar w:top="1420" w:right="1240" w:bottom="280" w:left="1380" w:header="720" w:footer="720" w:gutter="0"/>
          <w:cols w:num="3" w:space="720" w:equalWidth="0">
            <w:col w:w="2998" w:space="40"/>
            <w:col w:w="2830" w:space="40"/>
            <w:col w:w="3372"/>
          </w:cols>
        </w:sectPr>
      </w:pPr>
    </w:p>
    <w:p w:rsidR="000766FA" w:rsidRDefault="000766FA">
      <w:pPr>
        <w:rPr>
          <w:rFonts w:ascii="Arial" w:eastAsia="Arial" w:hAnsi="Arial" w:cs="Arial"/>
          <w:sz w:val="20"/>
          <w:szCs w:val="20"/>
        </w:rPr>
      </w:pPr>
    </w:p>
    <w:p w:rsidR="000766FA" w:rsidRDefault="000766FA">
      <w:pPr>
        <w:spacing w:before="4"/>
        <w:rPr>
          <w:rFonts w:ascii="Arial" w:eastAsia="Arial" w:hAnsi="Arial" w:cs="Arial"/>
          <w:sz w:val="19"/>
          <w:szCs w:val="19"/>
        </w:rPr>
      </w:pPr>
    </w:p>
    <w:p w:rsidR="000766FA" w:rsidRDefault="00D842AF">
      <w:pPr>
        <w:pStyle w:val="Zkladntext"/>
        <w:ind w:left="114"/>
      </w:pPr>
      <w:proofErr w:type="spellStart"/>
      <w:r>
        <w:rPr>
          <w:color w:val="2A2A2A"/>
        </w:rPr>
        <w:t>Vyvěšeno</w:t>
      </w:r>
      <w:proofErr w:type="spellEnd"/>
      <w:r>
        <w:rPr>
          <w:color w:val="2A2A2A"/>
          <w:spacing w:val="35"/>
        </w:rPr>
        <w:t xml:space="preserve"> </w:t>
      </w:r>
      <w:proofErr w:type="spellStart"/>
      <w:r>
        <w:rPr>
          <w:color w:val="2A2A2A"/>
        </w:rPr>
        <w:t>na</w:t>
      </w:r>
      <w:proofErr w:type="spellEnd"/>
      <w:r>
        <w:rPr>
          <w:color w:val="2A2A2A"/>
          <w:spacing w:val="7"/>
        </w:rPr>
        <w:t xml:space="preserve"> </w:t>
      </w:r>
      <w:proofErr w:type="spellStart"/>
      <w:r>
        <w:rPr>
          <w:color w:val="2A2A2A"/>
        </w:rPr>
        <w:t>úřední</w:t>
      </w:r>
      <w:proofErr w:type="spellEnd"/>
      <w:r>
        <w:rPr>
          <w:color w:val="2A2A2A"/>
          <w:spacing w:val="-4"/>
        </w:rPr>
        <w:t xml:space="preserve"> </w:t>
      </w:r>
      <w:proofErr w:type="spellStart"/>
      <w:r>
        <w:rPr>
          <w:color w:val="2A2A2A"/>
        </w:rPr>
        <w:t>desce</w:t>
      </w:r>
      <w:proofErr w:type="spellEnd"/>
      <w:r>
        <w:rPr>
          <w:color w:val="2A2A2A"/>
          <w:spacing w:val="19"/>
        </w:rPr>
        <w:t xml:space="preserve"> </w:t>
      </w:r>
      <w:proofErr w:type="spellStart"/>
      <w:r>
        <w:rPr>
          <w:color w:val="2A2A2A"/>
        </w:rPr>
        <w:t>dne</w:t>
      </w:r>
      <w:proofErr w:type="spellEnd"/>
      <w:r>
        <w:rPr>
          <w:color w:val="2A2A2A"/>
        </w:rPr>
        <w:t>:</w:t>
      </w:r>
      <w:r>
        <w:rPr>
          <w:color w:val="2A2A2A"/>
          <w:spacing w:val="2"/>
        </w:rPr>
        <w:t xml:space="preserve"> </w:t>
      </w:r>
      <w:r>
        <w:rPr>
          <w:color w:val="2A2A2A"/>
        </w:rPr>
        <w:t>30.</w:t>
      </w:r>
      <w:r>
        <w:rPr>
          <w:color w:val="2A2A2A"/>
          <w:spacing w:val="3"/>
        </w:rPr>
        <w:t xml:space="preserve"> </w:t>
      </w:r>
      <w:r>
        <w:rPr>
          <w:color w:val="2A2A2A"/>
        </w:rPr>
        <w:t>0</w:t>
      </w:r>
      <w:r>
        <w:rPr>
          <w:color w:val="2A2A2A"/>
          <w:spacing w:val="9"/>
        </w:rPr>
        <w:t>9</w:t>
      </w:r>
      <w:r>
        <w:rPr>
          <w:color w:val="545654"/>
        </w:rPr>
        <w:t>.</w:t>
      </w:r>
      <w:r>
        <w:rPr>
          <w:color w:val="545654"/>
          <w:spacing w:val="-20"/>
        </w:rPr>
        <w:t xml:space="preserve"> </w:t>
      </w:r>
      <w:r>
        <w:rPr>
          <w:color w:val="2A2A2A"/>
        </w:rPr>
        <w:t>2020</w:t>
      </w:r>
    </w:p>
    <w:p w:rsidR="000766FA" w:rsidRDefault="000766FA">
      <w:pPr>
        <w:spacing w:before="4"/>
        <w:rPr>
          <w:rFonts w:ascii="Arial" w:eastAsia="Arial" w:hAnsi="Arial" w:cs="Arial"/>
          <w:sz w:val="29"/>
          <w:szCs w:val="29"/>
        </w:rPr>
      </w:pPr>
    </w:p>
    <w:p w:rsidR="000766FA" w:rsidRDefault="00D842AF">
      <w:pPr>
        <w:pStyle w:val="Zkladntext"/>
        <w:tabs>
          <w:tab w:val="left" w:pos="3240"/>
          <w:tab w:val="left" w:pos="5746"/>
        </w:tabs>
      </w:pPr>
      <w:proofErr w:type="spellStart"/>
      <w:r>
        <w:rPr>
          <w:color w:val="2A2A2A"/>
          <w:w w:val="105"/>
        </w:rPr>
        <w:t>Sejmuto</w:t>
      </w:r>
      <w:proofErr w:type="spellEnd"/>
      <w:r>
        <w:rPr>
          <w:color w:val="2A2A2A"/>
          <w:spacing w:val="-23"/>
          <w:w w:val="105"/>
        </w:rPr>
        <w:t xml:space="preserve"> </w:t>
      </w:r>
      <w:r>
        <w:rPr>
          <w:color w:val="2A2A2A"/>
          <w:w w:val="105"/>
        </w:rPr>
        <w:t>z</w:t>
      </w:r>
      <w:r>
        <w:rPr>
          <w:color w:val="2A2A2A"/>
          <w:spacing w:val="-10"/>
          <w:w w:val="105"/>
        </w:rPr>
        <w:t xml:space="preserve"> </w:t>
      </w:r>
      <w:proofErr w:type="spellStart"/>
      <w:r>
        <w:rPr>
          <w:color w:val="2A2A2A"/>
          <w:w w:val="105"/>
        </w:rPr>
        <w:t>úřední</w:t>
      </w:r>
      <w:proofErr w:type="spellEnd"/>
      <w:r>
        <w:rPr>
          <w:color w:val="2A2A2A"/>
          <w:spacing w:val="-26"/>
          <w:w w:val="105"/>
        </w:rPr>
        <w:t xml:space="preserve"> </w:t>
      </w:r>
      <w:proofErr w:type="spellStart"/>
      <w:r>
        <w:rPr>
          <w:color w:val="2A2A2A"/>
          <w:w w:val="105"/>
        </w:rPr>
        <w:t>desky</w:t>
      </w:r>
      <w:proofErr w:type="spellEnd"/>
      <w:r>
        <w:rPr>
          <w:color w:val="2A2A2A"/>
          <w:spacing w:val="-15"/>
          <w:w w:val="105"/>
        </w:rPr>
        <w:t xml:space="preserve"> </w:t>
      </w:r>
      <w:proofErr w:type="spellStart"/>
      <w:r>
        <w:rPr>
          <w:color w:val="2A2A2A"/>
          <w:w w:val="105"/>
        </w:rPr>
        <w:t>dne</w:t>
      </w:r>
      <w:proofErr w:type="spellEnd"/>
      <w:r>
        <w:rPr>
          <w:color w:val="2A2A2A"/>
          <w:w w:val="105"/>
        </w:rPr>
        <w:t>:</w:t>
      </w:r>
      <w:r>
        <w:rPr>
          <w:color w:val="2A2A2A"/>
          <w:w w:val="105"/>
        </w:rPr>
        <w:tab/>
      </w:r>
      <w:r>
        <w:rPr>
          <w:color w:val="2A2A2A"/>
          <w:spacing w:val="-52"/>
          <w:w w:val="105"/>
        </w:rPr>
        <w:t>1</w:t>
      </w:r>
      <w:r>
        <w:rPr>
          <w:color w:val="2A2A2A"/>
          <w:w w:val="105"/>
        </w:rPr>
        <w:t>6.</w:t>
      </w:r>
      <w:r>
        <w:rPr>
          <w:color w:val="2A2A2A"/>
          <w:spacing w:val="28"/>
          <w:w w:val="105"/>
        </w:rPr>
        <w:t xml:space="preserve"> </w:t>
      </w:r>
      <w:r>
        <w:rPr>
          <w:color w:val="2A2A2A"/>
          <w:spacing w:val="-49"/>
          <w:w w:val="105"/>
        </w:rPr>
        <w:t>1</w:t>
      </w:r>
      <w:r>
        <w:rPr>
          <w:color w:val="2A2A2A"/>
          <w:w w:val="105"/>
        </w:rPr>
        <w:t>0.</w:t>
      </w:r>
      <w:r>
        <w:rPr>
          <w:color w:val="2A2A2A"/>
          <w:spacing w:val="20"/>
          <w:w w:val="105"/>
        </w:rPr>
        <w:t xml:space="preserve"> </w:t>
      </w:r>
      <w:r>
        <w:rPr>
          <w:color w:val="2A2A2A"/>
          <w:w w:val="105"/>
        </w:rPr>
        <w:t>2020</w:t>
      </w:r>
      <w:r>
        <w:rPr>
          <w:color w:val="2A2A2A"/>
          <w:w w:val="105"/>
        </w:rPr>
        <w:tab/>
      </w:r>
      <w:proofErr w:type="spellStart"/>
      <w:r>
        <w:rPr>
          <w:color w:val="2A2A2A"/>
          <w:w w:val="105"/>
        </w:rPr>
        <w:t>Evid</w:t>
      </w:r>
      <w:proofErr w:type="spellEnd"/>
      <w:r>
        <w:rPr>
          <w:color w:val="2A2A2A"/>
          <w:w w:val="105"/>
        </w:rPr>
        <w:t>.</w:t>
      </w:r>
      <w:r>
        <w:rPr>
          <w:color w:val="2A2A2A"/>
          <w:spacing w:val="-29"/>
          <w:w w:val="105"/>
        </w:rPr>
        <w:t xml:space="preserve"> </w:t>
      </w:r>
      <w:r>
        <w:rPr>
          <w:color w:val="2A2A2A"/>
          <w:w w:val="105"/>
        </w:rPr>
        <w:t>č.:</w:t>
      </w:r>
      <w:r>
        <w:rPr>
          <w:color w:val="2A2A2A"/>
          <w:spacing w:val="-30"/>
          <w:w w:val="105"/>
        </w:rPr>
        <w:t xml:space="preserve"> </w:t>
      </w:r>
      <w:r>
        <w:rPr>
          <w:color w:val="2A2A2A"/>
          <w:w w:val="105"/>
        </w:rPr>
        <w:t>092/2020</w:t>
      </w:r>
    </w:p>
    <w:p w:rsidR="000766FA" w:rsidRDefault="000766FA"/>
    <w:p w:rsidR="000766FA" w:rsidRDefault="000766FA" w:rsidP="00A14639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0766FA" w:rsidSect="00A14639">
      <w:type w:val="continuous"/>
      <w:pgSz w:w="11900" w:h="16820"/>
      <w:pgMar w:top="1420" w:right="12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766FA"/>
    <w:rsid w:val="000766FA"/>
    <w:rsid w:val="00883D15"/>
    <w:rsid w:val="00A14639"/>
    <w:rsid w:val="00D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519B29"/>
  <w15:docId w15:val="{A582BC1D-3EFD-4127-BD74-2DBF27F7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224"/>
      <w:outlineLvl w:val="0"/>
    </w:pPr>
    <w:rPr>
      <w:rFonts w:ascii="Arial" w:eastAsia="Arial" w:hAnsi="Arial"/>
      <w:sz w:val="25"/>
      <w:szCs w:val="25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9"/>
    </w:pPr>
    <w:rPr>
      <w:rFonts w:ascii="Arial" w:eastAsia="Arial" w:hAnsi="Arial"/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Radim</cp:lastModifiedBy>
  <cp:revision>3</cp:revision>
  <dcterms:created xsi:type="dcterms:W3CDTF">2024-12-30T15:19:00Z</dcterms:created>
  <dcterms:modified xsi:type="dcterms:W3CDTF">2024-12-30T15:53:00Z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LastSaved">
    <vt:filetime>2024-12-30T00:00:00Z</vt:filetime>
  </property>
</Properties>
</file>