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8C0174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F4CE3">
        <w:rPr>
          <w:rFonts w:ascii="Arial" w:hAnsi="Arial" w:cs="Arial"/>
          <w:b/>
        </w:rPr>
        <w:t>Zavlekov</w:t>
      </w:r>
    </w:p>
    <w:p w14:paraId="5A0FCA95" w14:textId="36DDE19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F4CE3">
        <w:rPr>
          <w:rFonts w:ascii="Arial" w:hAnsi="Arial" w:cs="Arial"/>
          <w:b/>
        </w:rPr>
        <w:t>Zavlekov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4F691C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</w:t>
      </w:r>
      <w:r w:rsidR="002F4749"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>vyhláška</w:t>
      </w:r>
      <w:r>
        <w:rPr>
          <w:rFonts w:ascii="Arial" w:hAnsi="Arial" w:cs="Arial"/>
          <w:b/>
        </w:rPr>
        <w:t xml:space="preserve"> obce </w:t>
      </w:r>
      <w:r w:rsidR="00CF4CE3">
        <w:rPr>
          <w:rFonts w:ascii="Arial" w:hAnsi="Arial" w:cs="Arial"/>
          <w:b/>
        </w:rPr>
        <w:t>Zavlekov</w:t>
      </w:r>
      <w:r w:rsidR="002F4749">
        <w:rPr>
          <w:rFonts w:ascii="Arial" w:hAnsi="Arial" w:cs="Arial"/>
          <w:b/>
        </w:rPr>
        <w:t xml:space="preserve"> </w:t>
      </w:r>
      <w:r w:rsidR="002F4749">
        <w:rPr>
          <w:rFonts w:ascii="Arial" w:hAnsi="Arial" w:cs="Arial"/>
          <w:b/>
        </w:rPr>
        <w:t>č. 1/2024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808B39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F4CE3">
        <w:rPr>
          <w:rFonts w:ascii="Arial" w:hAnsi="Arial" w:cs="Arial"/>
          <w:sz w:val="22"/>
          <w:szCs w:val="22"/>
        </w:rPr>
        <w:t>Zavlekov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F4CE3">
        <w:rPr>
          <w:rFonts w:ascii="Arial" w:hAnsi="Arial" w:cs="Arial"/>
          <w:sz w:val="22"/>
          <w:szCs w:val="22"/>
        </w:rPr>
        <w:t>26.6.2024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B36441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F4CE3">
        <w:rPr>
          <w:rFonts w:ascii="Arial" w:hAnsi="Arial" w:cs="Arial"/>
          <w:sz w:val="22"/>
          <w:szCs w:val="22"/>
        </w:rPr>
        <w:t>Zavlekov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0FB7AB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F4CE3">
        <w:rPr>
          <w:rFonts w:ascii="Arial" w:hAnsi="Arial" w:cs="Arial"/>
          <w:sz w:val="22"/>
          <w:szCs w:val="22"/>
        </w:rPr>
        <w:t>Zavlekov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61397FD6" w:rsidR="00B1791A" w:rsidRPr="00CF4CE3" w:rsidRDefault="00AB218D" w:rsidP="00CF4CE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D0F3A2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F4CE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DAD886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C004DF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</w:t>
      </w:r>
      <w:r w:rsidR="00CF4CE3">
        <w:rPr>
          <w:rFonts w:ascii="Arial" w:hAnsi="Arial" w:cs="Arial"/>
          <w:sz w:val="22"/>
          <w:szCs w:val="22"/>
        </w:rPr>
        <w:t>b 2,-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1BEEF629" w:rsidR="006A5567" w:rsidRPr="00CF4CE3" w:rsidRDefault="00D367FE" w:rsidP="00CF4CE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CF4CE3">
        <w:rPr>
          <w:rFonts w:ascii="Arial" w:hAnsi="Arial" w:cs="Arial"/>
          <w:sz w:val="22"/>
          <w:szCs w:val="22"/>
        </w:rPr>
        <w:t xml:space="preserve"> 2,-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BEA9098" w14:textId="79AABD3D" w:rsidR="00AB218D" w:rsidRPr="00CF4CE3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F4CE3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CF4CE3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CF4CE3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CF4CE3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CF4CE3" w:rsidRPr="00CF4CE3">
        <w:rPr>
          <w:rFonts w:ascii="Arial" w:hAnsi="Arial" w:cs="Arial"/>
          <w:sz w:val="22"/>
          <w:szCs w:val="22"/>
        </w:rPr>
        <w:t xml:space="preserve"> 2,-</w:t>
      </w:r>
      <w:r w:rsidR="00FD1979" w:rsidRPr="00CF4CE3">
        <w:rPr>
          <w:rFonts w:ascii="Arial" w:hAnsi="Arial" w:cs="Arial"/>
          <w:sz w:val="22"/>
          <w:szCs w:val="22"/>
        </w:rPr>
        <w:t xml:space="preserve"> </w:t>
      </w:r>
      <w:r w:rsidR="00AB218D" w:rsidRPr="00CF4CE3">
        <w:rPr>
          <w:rFonts w:ascii="Arial" w:hAnsi="Arial" w:cs="Arial"/>
          <w:sz w:val="22"/>
          <w:szCs w:val="22"/>
        </w:rPr>
        <w:t>Kč</w:t>
      </w:r>
      <w:r w:rsidR="00F15EBC" w:rsidRPr="00CF4CE3">
        <w:rPr>
          <w:rFonts w:ascii="Arial" w:hAnsi="Arial" w:cs="Arial"/>
          <w:sz w:val="22"/>
          <w:szCs w:val="22"/>
        </w:rPr>
        <w:t>,</w:t>
      </w:r>
    </w:p>
    <w:p w14:paraId="50BA0E81" w14:textId="1F31269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CF4CE3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354E3A8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CF4CE3">
        <w:rPr>
          <w:rFonts w:ascii="Arial" w:hAnsi="Arial" w:cs="Arial"/>
          <w:sz w:val="22"/>
          <w:szCs w:val="22"/>
        </w:rPr>
        <w:t>2,-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6ACD8A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CF4CE3">
        <w:rPr>
          <w:rFonts w:ascii="Arial" w:hAnsi="Arial" w:cs="Arial"/>
          <w:i/>
          <w:iCs/>
          <w:sz w:val="22"/>
          <w:szCs w:val="22"/>
        </w:rPr>
        <w:t>2,-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0D58D42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CF4CE3">
        <w:rPr>
          <w:rFonts w:ascii="Arial" w:hAnsi="Arial" w:cs="Arial"/>
          <w:iCs/>
          <w:sz w:val="22"/>
          <w:szCs w:val="22"/>
        </w:rPr>
        <w:t>1,-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E7DD80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CF4CE3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CF195B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F4CE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D5D658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CF4CE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BAF4A1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CF4CE3">
        <w:rPr>
          <w:rFonts w:ascii="Arial" w:hAnsi="Arial" w:cs="Arial"/>
          <w:sz w:val="22"/>
          <w:szCs w:val="22"/>
        </w:rPr>
        <w:t>1,-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651921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CF4CE3">
        <w:rPr>
          <w:rFonts w:ascii="Arial" w:hAnsi="Arial" w:cs="Arial"/>
          <w:sz w:val="22"/>
          <w:szCs w:val="22"/>
        </w:rPr>
        <w:t>1,-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F4501D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CF4CE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98F33B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CF4CE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6EA647" w14:textId="6A2A7627" w:rsidR="00C62D15" w:rsidRPr="00D005A8" w:rsidRDefault="00C62D15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7298D440" w14:textId="3C0A0231" w:rsidR="00156CD5" w:rsidRPr="00CF4CE3" w:rsidRDefault="00AB218D" w:rsidP="00CF4CE3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7F67DD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F4CE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352D6B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CF4CE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CF4CE3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5155EAF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43114A17" w14:textId="77777777" w:rsidR="00CF4CE3" w:rsidRPr="00143E3E" w:rsidRDefault="00CF4CE3" w:rsidP="00CF4CE3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Užívání veřejného prostranství obcí Zavlekov a jim zřízených příspěvkových organizací.</w:t>
      </w:r>
    </w:p>
    <w:p w14:paraId="095438D7" w14:textId="77777777" w:rsidR="00CF4CE3" w:rsidRPr="00143E3E" w:rsidRDefault="00CF4CE3" w:rsidP="00CF4CE3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Užívání veřejného prostranství pro kulturní a sportovní akce pořádané obcí Zavlekov, místními spolky, organizacemi a občanskými sdruženími se sídlem na území obce Zavlekov.</w:t>
      </w:r>
    </w:p>
    <w:p w14:paraId="7F153378" w14:textId="77777777" w:rsidR="00CF4CE3" w:rsidRPr="00143E3E" w:rsidRDefault="00CF4CE3" w:rsidP="00CF4CE3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Vlastníci veřejných prostranstvích stanovených v Čl. 3 a dále osoby, které užívají předmětná veřejná prostranství způsobem uvedených v Čl. 2 odst. 1 této vyhlášky na základě uzavřené platné smlouvy (např. nájemná smlouvy, pachtovní smlouvy apod.) s vlastníkem těchto veřejných prostranství.</w:t>
      </w:r>
    </w:p>
    <w:p w14:paraId="5B39DBCF" w14:textId="58C9F53E" w:rsidR="00AB218D" w:rsidRPr="00357895" w:rsidRDefault="00AB218D" w:rsidP="00CF4CE3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94E74CA" w14:textId="0BC2A1A1" w:rsidR="00BF7A3F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F9F82B3" w14:textId="304F94C1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FDE0DBA" w:rsidR="00D005A8" w:rsidRPr="00D03C74" w:rsidRDefault="002524BF" w:rsidP="00D03C7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č. </w:t>
      </w:r>
      <w:r w:rsidR="00D03C74">
        <w:rPr>
          <w:rFonts w:ascii="Arial" w:hAnsi="Arial" w:cs="Arial"/>
          <w:sz w:val="22"/>
          <w:szCs w:val="22"/>
        </w:rPr>
        <w:t>1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03C74">
        <w:rPr>
          <w:rFonts w:ascii="Arial" w:hAnsi="Arial" w:cs="Arial"/>
          <w:i/>
          <w:sz w:val="22"/>
          <w:szCs w:val="22"/>
        </w:rPr>
        <w:t xml:space="preserve">2023 </w:t>
      </w:r>
      <w:r w:rsidR="00D03C74" w:rsidRPr="00D03C74">
        <w:rPr>
          <w:rFonts w:ascii="Arial" w:hAnsi="Arial" w:cs="Arial"/>
          <w:iCs/>
          <w:sz w:val="22"/>
          <w:szCs w:val="22"/>
        </w:rPr>
        <w:t xml:space="preserve">Obecně závazná vyhláška obce Zavlekov o místním poplatku za užívání veřejného prostranství </w:t>
      </w:r>
      <w:r w:rsidRPr="00D03C74">
        <w:rPr>
          <w:rFonts w:ascii="Arial" w:hAnsi="Arial" w:cs="Arial"/>
          <w:iCs/>
          <w:sz w:val="22"/>
          <w:szCs w:val="22"/>
        </w:rPr>
        <w:t>ze dne</w:t>
      </w:r>
      <w:r w:rsidR="00742D88" w:rsidRPr="00D03C74">
        <w:rPr>
          <w:rFonts w:ascii="Arial" w:hAnsi="Arial" w:cs="Arial"/>
          <w:iCs/>
          <w:sz w:val="22"/>
          <w:szCs w:val="22"/>
        </w:rPr>
        <w:t xml:space="preserve"> </w:t>
      </w:r>
      <w:r w:rsidR="00D03C74" w:rsidRPr="00D03C74">
        <w:rPr>
          <w:rFonts w:ascii="Arial" w:hAnsi="Arial" w:cs="Arial"/>
          <w:iCs/>
          <w:sz w:val="22"/>
          <w:szCs w:val="22"/>
        </w:rPr>
        <w:t>19.6.2023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05BA777D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1D9AE0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7086C5F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3C74">
        <w:rPr>
          <w:rFonts w:ascii="Arial" w:hAnsi="Arial" w:cs="Arial"/>
          <w:sz w:val="22"/>
          <w:szCs w:val="22"/>
        </w:rPr>
        <w:t>Tomáš Prexl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03C74">
        <w:rPr>
          <w:rFonts w:ascii="Arial" w:hAnsi="Arial" w:cs="Arial"/>
          <w:sz w:val="22"/>
          <w:szCs w:val="22"/>
        </w:rPr>
        <w:t>Josef Voráček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ADF4A" w14:textId="77777777" w:rsidR="00444CB8" w:rsidRDefault="00444CB8">
      <w:r>
        <w:separator/>
      </w:r>
    </w:p>
  </w:endnote>
  <w:endnote w:type="continuationSeparator" w:id="0">
    <w:p w14:paraId="46B03EBD" w14:textId="77777777" w:rsidR="00444CB8" w:rsidRDefault="0044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F1C36" w14:textId="77777777" w:rsidR="00444CB8" w:rsidRDefault="00444CB8">
      <w:r>
        <w:separator/>
      </w:r>
    </w:p>
  </w:footnote>
  <w:footnote w:type="continuationSeparator" w:id="0">
    <w:p w14:paraId="309F1B0C" w14:textId="77777777" w:rsidR="00444CB8" w:rsidRDefault="00444CB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61944380">
    <w:abstractNumId w:val="8"/>
  </w:num>
  <w:num w:numId="2" w16cid:durableId="165243998">
    <w:abstractNumId w:val="26"/>
  </w:num>
  <w:num w:numId="3" w16cid:durableId="1330327920">
    <w:abstractNumId w:val="6"/>
  </w:num>
  <w:num w:numId="4" w16cid:durableId="458189400">
    <w:abstractNumId w:val="17"/>
  </w:num>
  <w:num w:numId="5" w16cid:durableId="1497375434">
    <w:abstractNumId w:val="16"/>
  </w:num>
  <w:num w:numId="6" w16cid:durableId="1634673205">
    <w:abstractNumId w:val="20"/>
  </w:num>
  <w:num w:numId="7" w16cid:durableId="1234124468">
    <w:abstractNumId w:val="10"/>
  </w:num>
  <w:num w:numId="8" w16cid:durableId="1525244194">
    <w:abstractNumId w:val="3"/>
  </w:num>
  <w:num w:numId="9" w16cid:durableId="1856531256">
    <w:abstractNumId w:val="19"/>
  </w:num>
  <w:num w:numId="10" w16cid:durableId="887032278">
    <w:abstractNumId w:val="9"/>
  </w:num>
  <w:num w:numId="11" w16cid:durableId="74058601">
    <w:abstractNumId w:val="21"/>
  </w:num>
  <w:num w:numId="12" w16cid:durableId="1537811969">
    <w:abstractNumId w:val="11"/>
  </w:num>
  <w:num w:numId="13" w16cid:durableId="677655382">
    <w:abstractNumId w:val="7"/>
  </w:num>
  <w:num w:numId="14" w16cid:durableId="1693457519">
    <w:abstractNumId w:val="4"/>
  </w:num>
  <w:num w:numId="15" w16cid:durableId="90665669">
    <w:abstractNumId w:val="1"/>
  </w:num>
  <w:num w:numId="16" w16cid:durableId="1412463349">
    <w:abstractNumId w:val="23"/>
  </w:num>
  <w:num w:numId="17" w16cid:durableId="4748490">
    <w:abstractNumId w:val="13"/>
  </w:num>
  <w:num w:numId="18" w16cid:durableId="76102679">
    <w:abstractNumId w:val="0"/>
  </w:num>
  <w:num w:numId="19" w16cid:durableId="837036533">
    <w:abstractNumId w:val="25"/>
  </w:num>
  <w:num w:numId="20" w16cid:durableId="2087409962">
    <w:abstractNumId w:val="18"/>
  </w:num>
  <w:num w:numId="21" w16cid:durableId="1528056208">
    <w:abstractNumId w:val="14"/>
  </w:num>
  <w:num w:numId="22" w16cid:durableId="42916177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7546809">
    <w:abstractNumId w:val="2"/>
  </w:num>
  <w:num w:numId="24" w16cid:durableId="461315725">
    <w:abstractNumId w:val="5"/>
  </w:num>
  <w:num w:numId="25" w16cid:durableId="1137645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3822696">
    <w:abstractNumId w:val="22"/>
  </w:num>
  <w:num w:numId="27" w16cid:durableId="19633434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19127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0693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725F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4749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4CB8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46F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95C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2385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7E7D"/>
    <w:rsid w:val="009F439E"/>
    <w:rsid w:val="00A03E97"/>
    <w:rsid w:val="00A10FB8"/>
    <w:rsid w:val="00A11E1C"/>
    <w:rsid w:val="00A15B0C"/>
    <w:rsid w:val="00A16B01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C5B8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4E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F4CE3"/>
    <w:rsid w:val="00D005A8"/>
    <w:rsid w:val="00D005D2"/>
    <w:rsid w:val="00D01EC6"/>
    <w:rsid w:val="00D01F2F"/>
    <w:rsid w:val="00D03C74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Prexl</cp:lastModifiedBy>
  <cp:revision>5</cp:revision>
  <cp:lastPrinted>2010-06-16T12:17:00Z</cp:lastPrinted>
  <dcterms:created xsi:type="dcterms:W3CDTF">2024-06-13T12:42:00Z</dcterms:created>
  <dcterms:modified xsi:type="dcterms:W3CDTF">2024-06-27T10:37:00Z</dcterms:modified>
</cp:coreProperties>
</file>