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53" w:rsidRDefault="004A0B53" w:rsidP="004A0B53">
      <w:pPr>
        <w:ind w:left="357" w:hanging="357"/>
        <w:rPr>
          <w:b/>
          <w:sz w:val="32"/>
          <w:szCs w:val="32"/>
        </w:rPr>
      </w:pPr>
      <w:bookmarkStart w:id="0" w:name="_GoBack"/>
      <w:bookmarkEnd w:id="0"/>
    </w:p>
    <w:p w:rsidR="004A0B53" w:rsidRPr="0047705F" w:rsidRDefault="004A0B53" w:rsidP="004A0B5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0" allowOverlap="0" wp14:anchorId="186F0437" wp14:editId="76017111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56895" cy="774065"/>
            <wp:effectExtent l="0" t="0" r="0" b="0"/>
            <wp:wrapNone/>
            <wp:docPr id="2" name="obrázek 2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ĚSTO ROSICE</w:t>
      </w:r>
    </w:p>
    <w:p w:rsidR="004A0B53" w:rsidRDefault="004A0B53" w:rsidP="004A0B53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4A0B53" w:rsidRPr="00962330" w:rsidRDefault="004A0B53" w:rsidP="004A0B53">
      <w:pPr>
        <w:jc w:val="center"/>
      </w:pPr>
      <w:r>
        <w:t>___________________________________________________________________________</w:t>
      </w:r>
    </w:p>
    <w:p w:rsidR="004A0B53" w:rsidRDefault="004A0B53" w:rsidP="004A0B53">
      <w:pPr>
        <w:pStyle w:val="Zhlav"/>
        <w:tabs>
          <w:tab w:val="clear" w:pos="4536"/>
          <w:tab w:val="clear" w:pos="9072"/>
        </w:tabs>
      </w:pPr>
    </w:p>
    <w:p w:rsidR="004A0B53" w:rsidRDefault="004A0B53" w:rsidP="004A0B5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Rosice,</w:t>
      </w:r>
    </w:p>
    <w:p w:rsidR="004A0B53" w:rsidRDefault="004A0B53" w:rsidP="004A0B5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obecního systému 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BC289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0B53">
        <w:rPr>
          <w:rFonts w:ascii="Arial" w:hAnsi="Arial" w:cs="Arial"/>
          <w:sz w:val="22"/>
          <w:szCs w:val="22"/>
        </w:rPr>
        <w:t>města Rosice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C289E">
        <w:rPr>
          <w:rFonts w:ascii="Arial" w:hAnsi="Arial" w:cs="Arial"/>
          <w:sz w:val="22"/>
          <w:szCs w:val="22"/>
        </w:rPr>
        <w:t>25.04.2024 usnesením                               č. 8/11/ZM/2024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C289E">
        <w:rPr>
          <w:rFonts w:ascii="Arial" w:hAnsi="Arial" w:cs="Arial"/>
          <w:sz w:val="22"/>
          <w:szCs w:val="22"/>
        </w:rPr>
        <w:t xml:space="preserve"> (dále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4A0B53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A0B53">
        <w:rPr>
          <w:rFonts w:ascii="Arial" w:hAnsi="Arial" w:cs="Arial"/>
          <w:sz w:val="22"/>
          <w:szCs w:val="22"/>
        </w:rPr>
        <w:t>města Rosice.</w:t>
      </w:r>
    </w:p>
    <w:p w:rsidR="00EB486C" w:rsidRPr="00EB486C" w:rsidRDefault="00EB486C" w:rsidP="004A0B53">
      <w:pPr>
        <w:tabs>
          <w:tab w:val="left" w:pos="0"/>
          <w:tab w:val="left" w:pos="567"/>
        </w:tabs>
        <w:ind w:left="425" w:hanging="425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4A0B53">
      <w:pPr>
        <w:numPr>
          <w:ilvl w:val="0"/>
          <w:numId w:val="24"/>
        </w:numPr>
        <w:tabs>
          <w:tab w:val="left" w:pos="-142"/>
          <w:tab w:val="left" w:pos="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4A0B53">
      <w:pPr>
        <w:tabs>
          <w:tab w:val="left" w:pos="0"/>
          <w:tab w:val="left" w:pos="56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4A0B53">
      <w:pPr>
        <w:numPr>
          <w:ilvl w:val="0"/>
          <w:numId w:val="24"/>
        </w:numPr>
        <w:tabs>
          <w:tab w:val="left" w:pos="-142"/>
          <w:tab w:val="left" w:pos="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4A0B53">
      <w:pPr>
        <w:tabs>
          <w:tab w:val="left" w:pos="-142"/>
          <w:tab w:val="left" w:pos="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4A0B53">
      <w:pPr>
        <w:numPr>
          <w:ilvl w:val="0"/>
          <w:numId w:val="24"/>
        </w:numPr>
        <w:tabs>
          <w:tab w:val="left" w:pos="-142"/>
          <w:tab w:val="left" w:pos="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4A0B53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4A0B53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712F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12F37">
        <w:rPr>
          <w:rFonts w:ascii="Arial" w:hAnsi="Arial" w:cs="Arial"/>
          <w:bCs/>
          <w:color w:val="000000"/>
        </w:rPr>
        <w:t>Biologick</w:t>
      </w:r>
      <w:r w:rsidR="001476FD" w:rsidRPr="00712F37">
        <w:rPr>
          <w:rFonts w:ascii="Arial" w:hAnsi="Arial" w:cs="Arial"/>
          <w:bCs/>
          <w:color w:val="000000"/>
        </w:rPr>
        <w:t>é</w:t>
      </w:r>
      <w:r w:rsidRPr="00712F37">
        <w:rPr>
          <w:rFonts w:ascii="Arial" w:hAnsi="Arial" w:cs="Arial"/>
          <w:bCs/>
          <w:color w:val="000000"/>
        </w:rPr>
        <w:t xml:space="preserve"> odpady</w:t>
      </w:r>
      <w:r w:rsidRPr="00712F37">
        <w:rPr>
          <w:rFonts w:ascii="Arial" w:hAnsi="Arial" w:cs="Arial"/>
          <w:bCs/>
        </w:rPr>
        <w:t>,</w:t>
      </w:r>
    </w:p>
    <w:p w:rsidR="009B77CC" w:rsidRPr="00712F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12F37">
        <w:rPr>
          <w:rFonts w:ascii="Arial" w:hAnsi="Arial" w:cs="Arial"/>
          <w:bCs/>
          <w:color w:val="000000"/>
        </w:rPr>
        <w:t>Papír</w:t>
      </w:r>
      <w:r w:rsidR="000B41A2" w:rsidRPr="00712F37">
        <w:rPr>
          <w:rFonts w:ascii="Arial" w:hAnsi="Arial" w:cs="Arial"/>
          <w:bCs/>
          <w:color w:val="000000"/>
        </w:rPr>
        <w:t xml:space="preserve"> a lepenka</w:t>
      </w:r>
      <w:r w:rsidRPr="00712F37">
        <w:rPr>
          <w:rFonts w:ascii="Arial" w:hAnsi="Arial" w:cs="Arial"/>
          <w:bCs/>
          <w:color w:val="000000"/>
        </w:rPr>
        <w:t>,</w:t>
      </w:r>
    </w:p>
    <w:p w:rsidR="009B77CC" w:rsidRPr="00712F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12F37">
        <w:rPr>
          <w:rFonts w:ascii="Arial" w:hAnsi="Arial" w:cs="Arial"/>
          <w:bCs/>
          <w:color w:val="000000"/>
        </w:rPr>
        <w:t>Plasty</w:t>
      </w:r>
      <w:r w:rsidR="00745703" w:rsidRPr="00712F37">
        <w:rPr>
          <w:rFonts w:ascii="Arial" w:hAnsi="Arial" w:cs="Arial"/>
          <w:bCs/>
          <w:color w:val="000000"/>
        </w:rPr>
        <w:t xml:space="preserve"> včetně PET lahví</w:t>
      </w:r>
      <w:r w:rsidR="000B41A2" w:rsidRPr="00712F37">
        <w:rPr>
          <w:rFonts w:ascii="Arial" w:hAnsi="Arial" w:cs="Arial"/>
          <w:bCs/>
          <w:color w:val="000000"/>
        </w:rPr>
        <w:t xml:space="preserve"> a nápojové kartony</w:t>
      </w:r>
      <w:r w:rsidRPr="00712F37">
        <w:rPr>
          <w:rFonts w:ascii="Arial" w:hAnsi="Arial" w:cs="Arial"/>
          <w:bCs/>
          <w:color w:val="000000"/>
        </w:rPr>
        <w:t>,</w:t>
      </w:r>
    </w:p>
    <w:p w:rsidR="009B77CC" w:rsidRPr="00712F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12F37">
        <w:rPr>
          <w:rFonts w:ascii="Arial" w:hAnsi="Arial" w:cs="Arial"/>
          <w:bCs/>
          <w:color w:val="000000"/>
        </w:rPr>
        <w:t>Sklo,</w:t>
      </w:r>
    </w:p>
    <w:p w:rsidR="009B77CC" w:rsidRPr="00712F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12F37">
        <w:rPr>
          <w:rFonts w:ascii="Arial" w:hAnsi="Arial" w:cs="Arial"/>
          <w:bCs/>
          <w:color w:val="000000"/>
        </w:rPr>
        <w:t>Kovy,</w:t>
      </w:r>
    </w:p>
    <w:p w:rsidR="0024722A" w:rsidRPr="00712F3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2F3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712F37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712F3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712F3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712F3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2F37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712F3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2F37">
        <w:rPr>
          <w:rFonts w:ascii="Arial" w:hAnsi="Arial" w:cs="Arial"/>
          <w:iCs/>
          <w:sz w:val="22"/>
          <w:szCs w:val="22"/>
        </w:rPr>
        <w:t>Textil</w:t>
      </w:r>
      <w:r w:rsidR="006C0200">
        <w:rPr>
          <w:rFonts w:ascii="Arial" w:hAnsi="Arial" w:cs="Arial"/>
          <w:iCs/>
          <w:sz w:val="22"/>
          <w:szCs w:val="22"/>
        </w:rPr>
        <w:t>,</w:t>
      </w:r>
      <w:r w:rsidRPr="00712F37">
        <w:rPr>
          <w:rFonts w:ascii="Arial" w:hAnsi="Arial" w:cs="Arial"/>
          <w:iCs/>
          <w:sz w:val="22"/>
          <w:szCs w:val="22"/>
        </w:rPr>
        <w:t xml:space="preserve"> </w:t>
      </w:r>
    </w:p>
    <w:p w:rsidR="0024722A" w:rsidRPr="00712F37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2F37">
        <w:rPr>
          <w:rFonts w:ascii="Arial" w:hAnsi="Arial" w:cs="Arial"/>
          <w:iCs/>
          <w:sz w:val="22"/>
          <w:szCs w:val="22"/>
        </w:rPr>
        <w:t>Směsný komunální odpad</w:t>
      </w:r>
      <w:r w:rsidR="006C0200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94690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712F37">
        <w:rPr>
          <w:rFonts w:ascii="Arial" w:hAnsi="Arial" w:cs="Arial"/>
          <w:sz w:val="22"/>
          <w:szCs w:val="22"/>
        </w:rPr>
        <w:t xml:space="preserve"> lepenka,</w:t>
      </w:r>
      <w:r>
        <w:rPr>
          <w:rFonts w:ascii="Arial" w:hAnsi="Arial" w:cs="Arial"/>
          <w:sz w:val="22"/>
          <w:szCs w:val="22"/>
        </w:rPr>
        <w:t xml:space="preserve"> plasty, </w:t>
      </w:r>
      <w:r w:rsidR="00712F37">
        <w:rPr>
          <w:rFonts w:ascii="Arial" w:hAnsi="Arial" w:cs="Arial"/>
          <w:sz w:val="22"/>
          <w:szCs w:val="22"/>
        </w:rPr>
        <w:t xml:space="preserve">PET lahve, 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712F37">
        <w:rPr>
          <w:rFonts w:ascii="Arial" w:hAnsi="Arial" w:cs="Arial"/>
          <w:sz w:val="22"/>
          <w:szCs w:val="22"/>
        </w:rPr>
        <w:t>kontejnery</w:t>
      </w:r>
      <w:r w:rsidR="00712F37" w:rsidRPr="00712F37">
        <w:rPr>
          <w:rFonts w:ascii="Arial" w:hAnsi="Arial" w:cs="Arial"/>
          <w:sz w:val="22"/>
          <w:szCs w:val="22"/>
        </w:rPr>
        <w:t xml:space="preserve"> a</w:t>
      </w:r>
      <w:r w:rsidR="00494690" w:rsidRPr="00712F37">
        <w:rPr>
          <w:rFonts w:ascii="Arial" w:hAnsi="Arial" w:cs="Arial"/>
          <w:sz w:val="22"/>
          <w:szCs w:val="22"/>
        </w:rPr>
        <w:t xml:space="preserve"> popelnice</w:t>
      </w:r>
      <w:r w:rsidR="00712F37" w:rsidRPr="00712F37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B429BF" w:rsidRDefault="002A3581" w:rsidP="00B429B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B429BF">
        <w:rPr>
          <w:rFonts w:ascii="Arial" w:hAnsi="Arial" w:cs="Arial"/>
          <w:sz w:val="22"/>
          <w:szCs w:val="22"/>
        </w:rPr>
        <w:t xml:space="preserve">na </w:t>
      </w:r>
      <w:r w:rsidR="00396652">
        <w:rPr>
          <w:rFonts w:ascii="Arial" w:hAnsi="Arial" w:cs="Arial"/>
          <w:sz w:val="22"/>
          <w:szCs w:val="22"/>
        </w:rPr>
        <w:t xml:space="preserve">papír, lepenku, plasty, PET lahve, nápojové kartony, sklo, kovy, biologické odpady, jedlé oleje a tuky a textil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B429BF">
        <w:rPr>
          <w:rFonts w:ascii="Arial" w:hAnsi="Arial" w:cs="Arial"/>
          <w:sz w:val="22"/>
          <w:szCs w:val="22"/>
        </w:rPr>
        <w:t xml:space="preserve">na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B429BF">
        <w:rPr>
          <w:rFonts w:ascii="Arial" w:hAnsi="Arial" w:cs="Arial"/>
          <w:sz w:val="22"/>
          <w:szCs w:val="22"/>
        </w:rPr>
        <w:t xml:space="preserve"> uvedených v Příloze č. 1 této vyhlášky.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E9770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E9770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9770E">
        <w:rPr>
          <w:rFonts w:ascii="Arial" w:hAnsi="Arial" w:cs="Arial"/>
          <w:bCs/>
          <w:color w:val="000000"/>
        </w:rPr>
        <w:t>Biologick</w:t>
      </w:r>
      <w:r w:rsidR="001476FD" w:rsidRPr="00E9770E">
        <w:rPr>
          <w:rFonts w:ascii="Arial" w:hAnsi="Arial" w:cs="Arial"/>
          <w:bCs/>
          <w:color w:val="000000"/>
        </w:rPr>
        <w:t>é</w:t>
      </w:r>
      <w:r w:rsidR="00DB2051" w:rsidRPr="00E9770E">
        <w:rPr>
          <w:rFonts w:ascii="Arial" w:hAnsi="Arial" w:cs="Arial"/>
          <w:bCs/>
          <w:color w:val="000000"/>
        </w:rPr>
        <w:t xml:space="preserve"> </w:t>
      </w:r>
      <w:r w:rsidR="00494690" w:rsidRPr="00E9770E">
        <w:rPr>
          <w:rFonts w:ascii="Arial" w:hAnsi="Arial" w:cs="Arial"/>
          <w:bCs/>
          <w:color w:val="000000"/>
        </w:rPr>
        <w:t>odpady</w:t>
      </w:r>
      <w:r w:rsidR="00712F37" w:rsidRPr="00E9770E">
        <w:rPr>
          <w:rFonts w:ascii="Arial" w:hAnsi="Arial" w:cs="Arial"/>
          <w:bCs/>
          <w:color w:val="000000"/>
        </w:rPr>
        <w:t xml:space="preserve"> -</w:t>
      </w:r>
      <w:r w:rsidR="006548ED">
        <w:rPr>
          <w:rFonts w:ascii="Arial" w:hAnsi="Arial" w:cs="Arial"/>
          <w:bCs/>
          <w:color w:val="000000"/>
        </w:rPr>
        <w:t xml:space="preserve"> hnědá popelnice a kontejner</w:t>
      </w:r>
      <w:r w:rsidR="00494690" w:rsidRPr="00E9770E">
        <w:rPr>
          <w:rFonts w:ascii="Arial" w:hAnsi="Arial" w:cs="Arial"/>
          <w:bCs/>
          <w:color w:val="000000"/>
        </w:rPr>
        <w:t xml:space="preserve"> s nápisem BIO</w:t>
      </w:r>
    </w:p>
    <w:p w:rsidR="0024722A" w:rsidRPr="00E9770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9770E">
        <w:rPr>
          <w:rFonts w:ascii="Arial" w:hAnsi="Arial" w:cs="Arial"/>
          <w:bCs/>
          <w:color w:val="000000"/>
        </w:rPr>
        <w:t>P</w:t>
      </w:r>
      <w:r w:rsidR="0024722A" w:rsidRPr="00E9770E">
        <w:rPr>
          <w:rFonts w:ascii="Arial" w:hAnsi="Arial" w:cs="Arial"/>
          <w:bCs/>
          <w:color w:val="000000"/>
        </w:rPr>
        <w:t>apír</w:t>
      </w:r>
      <w:r w:rsidR="00494690" w:rsidRPr="00E9770E">
        <w:rPr>
          <w:rFonts w:ascii="Arial" w:hAnsi="Arial" w:cs="Arial"/>
          <w:bCs/>
          <w:color w:val="000000"/>
        </w:rPr>
        <w:t xml:space="preserve"> a lepenka</w:t>
      </w:r>
      <w:r w:rsidR="00712F37" w:rsidRPr="00E9770E">
        <w:rPr>
          <w:rFonts w:ascii="Arial" w:hAnsi="Arial" w:cs="Arial"/>
          <w:bCs/>
          <w:color w:val="000000"/>
        </w:rPr>
        <w:t xml:space="preserve"> -</w:t>
      </w:r>
      <w:r w:rsidR="0024722A" w:rsidRPr="00E9770E">
        <w:rPr>
          <w:rFonts w:ascii="Arial" w:hAnsi="Arial" w:cs="Arial"/>
          <w:bCs/>
          <w:color w:val="000000"/>
        </w:rPr>
        <w:t xml:space="preserve"> </w:t>
      </w:r>
      <w:r w:rsidR="006548ED">
        <w:rPr>
          <w:rFonts w:ascii="Arial" w:hAnsi="Arial" w:cs="Arial"/>
          <w:bCs/>
          <w:color w:val="000000"/>
        </w:rPr>
        <w:t>modrý kontejner</w:t>
      </w:r>
    </w:p>
    <w:p w:rsidR="00A94551" w:rsidRPr="00E9770E" w:rsidRDefault="00712F3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9770E">
        <w:rPr>
          <w:rFonts w:ascii="Arial" w:hAnsi="Arial" w:cs="Arial"/>
          <w:bCs/>
          <w:color w:val="000000"/>
        </w:rPr>
        <w:t>Plasty, PET lahve,</w:t>
      </w:r>
      <w:r w:rsidR="00A94551" w:rsidRPr="00E9770E">
        <w:rPr>
          <w:rFonts w:ascii="Arial" w:hAnsi="Arial" w:cs="Arial"/>
          <w:bCs/>
          <w:color w:val="000000"/>
        </w:rPr>
        <w:t xml:space="preserve"> </w:t>
      </w:r>
      <w:r w:rsidRPr="00E9770E">
        <w:rPr>
          <w:rFonts w:ascii="Arial" w:hAnsi="Arial" w:cs="Arial"/>
          <w:bCs/>
          <w:color w:val="000000"/>
        </w:rPr>
        <w:t xml:space="preserve">nápojové kartony, kovy - </w:t>
      </w:r>
      <w:r w:rsidR="006548ED">
        <w:rPr>
          <w:rFonts w:ascii="Arial" w:hAnsi="Arial" w:cs="Arial"/>
          <w:bCs/>
          <w:color w:val="000000"/>
        </w:rPr>
        <w:t>žlutý</w:t>
      </w:r>
      <w:r w:rsidR="00494690" w:rsidRPr="00E9770E">
        <w:rPr>
          <w:rFonts w:ascii="Arial" w:hAnsi="Arial" w:cs="Arial"/>
          <w:bCs/>
          <w:color w:val="000000"/>
        </w:rPr>
        <w:t xml:space="preserve"> kontejner</w:t>
      </w:r>
    </w:p>
    <w:p w:rsidR="0024722A" w:rsidRPr="00E9770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9770E">
        <w:rPr>
          <w:rFonts w:ascii="Arial" w:hAnsi="Arial" w:cs="Arial"/>
          <w:bCs/>
          <w:color w:val="000000"/>
        </w:rPr>
        <w:t>S</w:t>
      </w:r>
      <w:r w:rsidR="00712F37" w:rsidRPr="00E9770E">
        <w:rPr>
          <w:rFonts w:ascii="Arial" w:hAnsi="Arial" w:cs="Arial"/>
          <w:bCs/>
          <w:color w:val="000000"/>
        </w:rPr>
        <w:t>klo čiré – zelený kontejner s bílým víkem</w:t>
      </w:r>
    </w:p>
    <w:p w:rsidR="00712F37" w:rsidRPr="00E9770E" w:rsidRDefault="00712F3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9770E">
        <w:rPr>
          <w:rFonts w:ascii="Arial" w:hAnsi="Arial" w:cs="Arial"/>
          <w:bCs/>
          <w:color w:val="000000"/>
        </w:rPr>
        <w:t>Sklo barevné – zelený kontejner</w:t>
      </w:r>
    </w:p>
    <w:p w:rsidR="00547890" w:rsidRPr="00E9770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9770E">
        <w:rPr>
          <w:rFonts w:ascii="Arial" w:hAnsi="Arial" w:cs="Arial"/>
          <w:iCs/>
          <w:sz w:val="22"/>
          <w:szCs w:val="22"/>
        </w:rPr>
        <w:t>Jedlé oleje a tuky</w:t>
      </w:r>
      <w:r w:rsidR="006548ED">
        <w:rPr>
          <w:rFonts w:ascii="Arial" w:hAnsi="Arial" w:cs="Arial"/>
          <w:iCs/>
          <w:sz w:val="22"/>
          <w:szCs w:val="22"/>
        </w:rPr>
        <w:t xml:space="preserve"> – černá</w:t>
      </w:r>
      <w:r w:rsidR="00712F37" w:rsidRPr="00E9770E">
        <w:rPr>
          <w:rFonts w:ascii="Arial" w:hAnsi="Arial" w:cs="Arial"/>
          <w:iCs/>
          <w:sz w:val="22"/>
          <w:szCs w:val="22"/>
        </w:rPr>
        <w:t xml:space="preserve"> popelnice s fialovým víkem</w:t>
      </w:r>
    </w:p>
    <w:p w:rsidR="00A342C0" w:rsidRPr="00E9770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9770E">
        <w:rPr>
          <w:rFonts w:ascii="Arial" w:hAnsi="Arial" w:cs="Arial"/>
          <w:iCs/>
          <w:sz w:val="22"/>
          <w:szCs w:val="22"/>
        </w:rPr>
        <w:t>Textil</w:t>
      </w:r>
      <w:r w:rsidR="00712F37" w:rsidRPr="00E9770E">
        <w:rPr>
          <w:rFonts w:ascii="Arial" w:hAnsi="Arial" w:cs="Arial"/>
          <w:iCs/>
          <w:sz w:val="22"/>
          <w:szCs w:val="22"/>
        </w:rPr>
        <w:t xml:space="preserve"> – bílý plechový kontejner</w:t>
      </w:r>
    </w:p>
    <w:p w:rsidR="0024722A" w:rsidRPr="00494690" w:rsidRDefault="0024722A">
      <w:pPr>
        <w:ind w:left="360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712F3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lepenku, plasty, PET lahve, nápojové kartony, sklo, kovy, biologické odpady, jedlé oleje a tuky a textil </w:t>
      </w:r>
      <w:r w:rsidR="008F65A7">
        <w:rPr>
          <w:rFonts w:ascii="Arial" w:hAnsi="Arial" w:cs="Arial"/>
          <w:sz w:val="22"/>
          <w:szCs w:val="22"/>
        </w:rPr>
        <w:t xml:space="preserve">lze také odevzdávat ve </w:t>
      </w:r>
      <w:r w:rsidR="00396652">
        <w:rPr>
          <w:rFonts w:ascii="Arial" w:hAnsi="Arial" w:cs="Arial"/>
          <w:sz w:val="22"/>
          <w:szCs w:val="22"/>
        </w:rPr>
        <w:t>Sběrném středisku odpadů, na adrese U Pálenice 1469, 665 01 Rosice (dále jen „sběrný dvůr“).</w:t>
      </w:r>
    </w:p>
    <w:p w:rsidR="00202C56" w:rsidRDefault="00202C56" w:rsidP="00202C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02C56" w:rsidRDefault="00202C56" w:rsidP="00202C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>
        <w:rPr>
          <w:rFonts w:ascii="Arial" w:hAnsi="Arial" w:cs="Arial"/>
          <w:sz w:val="22"/>
          <w:szCs w:val="22"/>
        </w:rPr>
        <w:t xml:space="preserve">ve sběrném dvoře. </w:t>
      </w:r>
      <w:r w:rsidRPr="00202C56">
        <w:rPr>
          <w:rFonts w:ascii="Arial" w:hAnsi="Arial" w:cs="Arial"/>
          <w:sz w:val="22"/>
          <w:szCs w:val="22"/>
        </w:rPr>
        <w:t>Soustřeďování nebezpečných složek komunálního odpadu podléhá požadavkům stanoveným</w:t>
      </w:r>
      <w:r w:rsidR="00396652">
        <w:rPr>
          <w:rFonts w:ascii="Arial" w:hAnsi="Arial" w:cs="Arial"/>
          <w:sz w:val="22"/>
          <w:szCs w:val="22"/>
        </w:rPr>
        <w:t xml:space="preserve"> v tomto článku odst. 4</w:t>
      </w:r>
      <w:r w:rsidRPr="00202C5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396652">
        <w:rPr>
          <w:rFonts w:ascii="Arial" w:hAnsi="Arial" w:cs="Arial"/>
          <w:sz w:val="22"/>
          <w:szCs w:val="22"/>
        </w:rPr>
        <w:t>5</w:t>
      </w:r>
      <w:r w:rsidRPr="00202C56">
        <w:rPr>
          <w:rFonts w:ascii="Arial" w:hAnsi="Arial" w:cs="Arial"/>
          <w:sz w:val="22"/>
          <w:szCs w:val="22"/>
        </w:rPr>
        <w:t>.</w:t>
      </w:r>
    </w:p>
    <w:p w:rsidR="00202C56" w:rsidRPr="00202C56" w:rsidRDefault="00202C56" w:rsidP="00202C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02C56" w:rsidRDefault="00E4168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>
        <w:rPr>
          <w:rFonts w:ascii="Arial" w:hAnsi="Arial" w:cs="Arial"/>
          <w:sz w:val="22"/>
          <w:szCs w:val="22"/>
        </w:rPr>
        <w:t>.</w:t>
      </w:r>
      <w:r w:rsidRPr="00E41686">
        <w:rPr>
          <w:rFonts w:ascii="Arial" w:hAnsi="Arial" w:cs="Arial"/>
          <w:sz w:val="22"/>
          <w:szCs w:val="22"/>
        </w:rPr>
        <w:t xml:space="preserve"> </w:t>
      </w:r>
      <w:r w:rsidRPr="00202C56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objemného </w:t>
      </w:r>
      <w:r w:rsidRPr="00202C56">
        <w:rPr>
          <w:rFonts w:ascii="Arial" w:hAnsi="Arial" w:cs="Arial"/>
          <w:sz w:val="22"/>
          <w:szCs w:val="22"/>
        </w:rPr>
        <w:t>odpadu podléhá požadavkům stanoveným</w:t>
      </w:r>
      <w:r w:rsidR="00396652">
        <w:rPr>
          <w:rFonts w:ascii="Arial" w:hAnsi="Arial" w:cs="Arial"/>
          <w:sz w:val="22"/>
          <w:szCs w:val="22"/>
        </w:rPr>
        <w:t xml:space="preserve"> v tomto článku odst. 4</w:t>
      </w:r>
      <w:r w:rsidRPr="00202C56">
        <w:rPr>
          <w:rFonts w:ascii="Arial" w:hAnsi="Arial" w:cs="Arial"/>
          <w:sz w:val="22"/>
          <w:szCs w:val="22"/>
        </w:rPr>
        <w:t xml:space="preserve"> a</w:t>
      </w:r>
      <w:r w:rsidR="00396652">
        <w:rPr>
          <w:rFonts w:ascii="Arial" w:hAnsi="Arial" w:cs="Arial"/>
          <w:sz w:val="22"/>
          <w:szCs w:val="22"/>
        </w:rPr>
        <w:t xml:space="preserve"> 5</w:t>
      </w:r>
      <w:r w:rsidRPr="00202C56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71AB9">
        <w:rPr>
          <w:rFonts w:ascii="Arial" w:hAnsi="Arial" w:cs="Arial"/>
          <w:b/>
          <w:sz w:val="22"/>
          <w:szCs w:val="22"/>
        </w:rPr>
        <w:t>4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971AB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71AB9">
        <w:rPr>
          <w:rFonts w:ascii="Arial" w:hAnsi="Arial" w:cs="Arial"/>
          <w:bCs/>
          <w:sz w:val="22"/>
          <w:szCs w:val="22"/>
        </w:rPr>
        <w:t>popelnice</w:t>
      </w:r>
    </w:p>
    <w:p w:rsidR="00CF5BE8" w:rsidRPr="00971AB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71AB9">
        <w:rPr>
          <w:rFonts w:ascii="Arial" w:hAnsi="Arial" w:cs="Arial"/>
          <w:sz w:val="22"/>
          <w:szCs w:val="22"/>
        </w:rPr>
        <w:t>odpadkové koše</w:t>
      </w:r>
      <w:r w:rsidR="0025354B" w:rsidRPr="00971AB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61065" w:rsidRDefault="00561065" w:rsidP="0056106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E9770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396652">
        <w:rPr>
          <w:rFonts w:ascii="Arial" w:hAnsi="Arial" w:cs="Arial"/>
          <w:sz w:val="22"/>
          <w:szCs w:val="22"/>
        </w:rPr>
        <w:t xml:space="preserve">vkům stanoveným </w:t>
      </w:r>
      <w:r w:rsidR="00396652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96652">
        <w:rPr>
          <w:rFonts w:ascii="Arial" w:hAnsi="Arial" w:cs="Arial"/>
          <w:sz w:val="22"/>
          <w:szCs w:val="22"/>
        </w:rPr>
        <w:t xml:space="preserve"> 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E9770E" w:rsidRPr="009743BA" w:rsidRDefault="00E9770E" w:rsidP="00E9770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71AB9">
        <w:rPr>
          <w:rFonts w:ascii="Arial" w:hAnsi="Arial" w:cs="Arial"/>
          <w:b/>
          <w:sz w:val="22"/>
          <w:szCs w:val="22"/>
        </w:rPr>
        <w:t>5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971AB9" w:rsidRDefault="00971AB9" w:rsidP="00971AB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971AB9">
        <w:rPr>
          <w:rFonts w:ascii="Arial" w:hAnsi="Arial" w:cs="Arial"/>
          <w:sz w:val="22"/>
          <w:szCs w:val="22"/>
        </w:rPr>
        <w:t>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71AB9">
        <w:rPr>
          <w:rFonts w:ascii="Arial" w:hAnsi="Arial" w:cs="Arial"/>
          <w:sz w:val="22"/>
          <w:szCs w:val="22"/>
        </w:rPr>
        <w:t xml:space="preserve">. b), c) a d)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234AF">
        <w:rPr>
          <w:rFonts w:ascii="Arial" w:hAnsi="Arial" w:cs="Arial"/>
          <w:sz w:val="22"/>
          <w:szCs w:val="22"/>
        </w:rPr>
        <w:t xml:space="preserve">způsobem a na místech stanovených v čl. 3. 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234A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B234AF">
        <w:rPr>
          <w:rFonts w:ascii="Arial" w:hAnsi="Arial" w:cs="Arial"/>
          <w:sz w:val="22"/>
          <w:szCs w:val="22"/>
        </w:rPr>
        <w:t xml:space="preserve"> následovně:</w:t>
      </w:r>
    </w:p>
    <w:p w:rsidR="00B234AF" w:rsidRDefault="00B234AF" w:rsidP="00B234AF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234AF" w:rsidRPr="00B234AF" w:rsidRDefault="00B234AF" w:rsidP="00B234AF">
      <w:pPr>
        <w:pStyle w:val="Odstavecseseznamem"/>
        <w:numPr>
          <w:ilvl w:val="0"/>
          <w:numId w:val="33"/>
        </w:numPr>
        <w:spacing w:after="120"/>
        <w:ind w:left="1060" w:hanging="357"/>
        <w:contextualSpacing w:val="0"/>
        <w:jc w:val="both"/>
        <w:rPr>
          <w:rFonts w:ascii="Arial" w:hAnsi="Arial" w:cs="Arial"/>
        </w:rPr>
      </w:pPr>
      <w:r w:rsidRPr="00B234AF">
        <w:rPr>
          <w:rFonts w:ascii="Arial" w:hAnsi="Arial" w:cs="Arial"/>
        </w:rPr>
        <w:t>3000 Kč pro právnické a podnikající fyzické osoby, které mají provozovnu v k.ú. Rosice u Brna, přičemž v případě více provozoven činí výše úhrady 2000 Kč za každou další provozovnu,</w:t>
      </w:r>
    </w:p>
    <w:p w:rsidR="00B234AF" w:rsidRPr="00B234AF" w:rsidRDefault="00B234AF" w:rsidP="00B234AF">
      <w:pPr>
        <w:pStyle w:val="Odstavecseseznamem"/>
        <w:numPr>
          <w:ilvl w:val="0"/>
          <w:numId w:val="33"/>
        </w:numPr>
        <w:spacing w:after="120"/>
        <w:ind w:left="1060" w:hanging="357"/>
        <w:contextualSpacing w:val="0"/>
        <w:jc w:val="both"/>
        <w:rPr>
          <w:rFonts w:ascii="Arial" w:hAnsi="Arial" w:cs="Arial"/>
        </w:rPr>
      </w:pPr>
      <w:r w:rsidRPr="00B234AF">
        <w:rPr>
          <w:rFonts w:ascii="Arial" w:hAnsi="Arial" w:cs="Arial"/>
        </w:rPr>
        <w:t>800 Kč pro právnické osoby, které nemají provozovnu v k.ú. Rosice u Brna a mají zde pouze své sídlo,</w:t>
      </w:r>
    </w:p>
    <w:p w:rsidR="00AC4B55" w:rsidRPr="00B234AF" w:rsidRDefault="00B234AF" w:rsidP="00B234A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B234AF">
        <w:rPr>
          <w:rFonts w:ascii="Arial" w:hAnsi="Arial" w:cs="Arial"/>
        </w:rPr>
        <w:t xml:space="preserve">800 Kč pro podnikající fyzické osoby, které nemají provozovnu v k.ú. Rosice u Brna  a mají zde pouze sídlo v místě svého trvalého pobytu.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B6FF1" w:rsidRPr="00ED3381" w:rsidRDefault="00693339" w:rsidP="00ED338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234AF">
        <w:rPr>
          <w:rFonts w:ascii="Arial" w:hAnsi="Arial" w:cs="Arial"/>
          <w:sz w:val="22"/>
          <w:szCs w:val="22"/>
        </w:rPr>
        <w:t xml:space="preserve">jednorázově na kalendářní rok, a to v hotovosti na pokladně Městského úřadu Rosice, Žerotínovo nám. 1, 665 01 Rosice, nebo převodem na účet města Rosice    č. 19-23026641/0100. </w:t>
      </w:r>
    </w:p>
    <w:p w:rsidR="00ED3381" w:rsidRPr="00B234AF" w:rsidRDefault="00D27F18" w:rsidP="00B234A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ED3381" w:rsidRDefault="00ED338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ED3381" w:rsidRDefault="00ED338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234AF">
        <w:rPr>
          <w:rFonts w:ascii="Arial" w:hAnsi="Arial" w:cs="Arial"/>
          <w:b/>
          <w:sz w:val="22"/>
          <w:szCs w:val="22"/>
        </w:rPr>
        <w:t>6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ED3381" w:rsidRDefault="00ED3381" w:rsidP="00A2780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ED3381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ED3381" w:rsidRDefault="00A33FDC" w:rsidP="00ED338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ED3381" w:rsidRDefault="00A06BB2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1415A">
        <w:rPr>
          <w:rFonts w:ascii="Arial" w:hAnsi="Arial" w:cs="Arial"/>
          <w:sz w:val="22"/>
          <w:szCs w:val="22"/>
        </w:rPr>
        <w:t>ýrobky s ukončenou životností uvedené v odst. 1</w:t>
      </w:r>
      <w:r w:rsidR="003F2CDD">
        <w:rPr>
          <w:rFonts w:ascii="Arial" w:hAnsi="Arial" w:cs="Arial"/>
          <w:sz w:val="22"/>
          <w:szCs w:val="22"/>
        </w:rPr>
        <w:t xml:space="preserve"> písm. a), b) a c)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ED3381">
        <w:rPr>
          <w:rFonts w:ascii="Arial" w:hAnsi="Arial" w:cs="Arial"/>
          <w:sz w:val="22"/>
          <w:szCs w:val="22"/>
        </w:rPr>
        <w:t xml:space="preserve">ve sběrném dvoře. </w:t>
      </w:r>
      <w:r w:rsidR="00F771CC"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písm. a) </w:t>
      </w:r>
      <w:r w:rsidR="00F771CC" w:rsidRPr="0031415A">
        <w:rPr>
          <w:rFonts w:ascii="Arial" w:hAnsi="Arial" w:cs="Arial"/>
          <w:sz w:val="22"/>
          <w:szCs w:val="22"/>
        </w:rPr>
        <w:t xml:space="preserve">lze </w:t>
      </w:r>
      <w:r w:rsidR="003F2CDD">
        <w:rPr>
          <w:rFonts w:ascii="Arial" w:hAnsi="Arial" w:cs="Arial"/>
          <w:sz w:val="22"/>
          <w:szCs w:val="22"/>
        </w:rPr>
        <w:t xml:space="preserve">také </w:t>
      </w:r>
      <w:r>
        <w:rPr>
          <w:rFonts w:ascii="Arial" w:hAnsi="Arial" w:cs="Arial"/>
          <w:sz w:val="22"/>
          <w:szCs w:val="22"/>
        </w:rPr>
        <w:t xml:space="preserve">odkládat do červených plechových kontejnerů umístěných </w:t>
      </w:r>
      <w:r w:rsidR="003F2CDD">
        <w:rPr>
          <w:rFonts w:ascii="Arial" w:hAnsi="Arial" w:cs="Arial"/>
          <w:sz w:val="22"/>
          <w:szCs w:val="22"/>
        </w:rPr>
        <w:t xml:space="preserve">ve městě </w:t>
      </w:r>
      <w:r>
        <w:rPr>
          <w:rFonts w:ascii="Arial" w:hAnsi="Arial" w:cs="Arial"/>
          <w:sz w:val="22"/>
          <w:szCs w:val="22"/>
        </w:rPr>
        <w:t xml:space="preserve">na ulici Tyršova </w:t>
      </w:r>
      <w:r w:rsidR="003F2CD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(u sokolovny), ulici Husova čtvrť (u domu č.p. 1085), ulici Máchova (u hřbitova), ulici Zbýšovská (u železničního přejezdu)</w:t>
      </w:r>
      <w:r w:rsidR="003F2C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ulici Kaštanová (pod Penzionem pro důchodce). </w:t>
      </w:r>
    </w:p>
    <w:p w:rsidR="00012F79" w:rsidRDefault="00012F79" w:rsidP="00FA24EE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FA24EE">
      <w:pPr>
        <w:jc w:val="both"/>
        <w:rPr>
          <w:rFonts w:ascii="Arial" w:hAnsi="Arial" w:cs="Arial"/>
          <w:sz w:val="22"/>
          <w:szCs w:val="22"/>
        </w:rPr>
      </w:pPr>
    </w:p>
    <w:p w:rsidR="00BC289E" w:rsidRDefault="00BC289E" w:rsidP="00FA24EE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A24EE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A24EE">
        <w:rPr>
          <w:rFonts w:ascii="Arial" w:hAnsi="Arial" w:cs="Arial"/>
          <w:sz w:val="22"/>
          <w:szCs w:val="22"/>
        </w:rPr>
        <w:t xml:space="preserve"> ve sběrném dvoře za podmínek daných ceníkem sběrného dvora.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A24EE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</w:t>
      </w:r>
      <w:r w:rsidRPr="00DC6843">
        <w:rPr>
          <w:rFonts w:ascii="Arial" w:hAnsi="Arial" w:cs="Arial"/>
          <w:sz w:val="22"/>
          <w:szCs w:val="22"/>
        </w:rPr>
        <w:t xml:space="preserve">závazná vyhláška </w:t>
      </w:r>
      <w:bookmarkEnd w:id="1"/>
      <w:r w:rsidR="00DC6843" w:rsidRPr="00DC6843">
        <w:rPr>
          <w:rFonts w:ascii="Arial" w:hAnsi="Arial" w:cs="Arial"/>
          <w:sz w:val="22"/>
          <w:szCs w:val="22"/>
        </w:rPr>
        <w:t>č. 2/2021, o stanovení obecního systému odpadového hospodářství</w:t>
      </w:r>
      <w:r w:rsidR="00DC6843" w:rsidRPr="00DC6843">
        <w:rPr>
          <w:rFonts w:ascii="Arial" w:hAnsi="Arial" w:cs="Arial"/>
          <w:color w:val="0070C0"/>
          <w:sz w:val="22"/>
          <w:szCs w:val="22"/>
        </w:rPr>
        <w:t xml:space="preserve">, </w:t>
      </w:r>
      <w:r w:rsidRPr="00DC6843">
        <w:rPr>
          <w:rFonts w:ascii="Arial" w:hAnsi="Arial" w:cs="Arial"/>
          <w:sz w:val="22"/>
          <w:szCs w:val="22"/>
        </w:rPr>
        <w:t xml:space="preserve">ze dne </w:t>
      </w:r>
      <w:r w:rsidR="00DC6843" w:rsidRPr="00DC6843">
        <w:rPr>
          <w:rFonts w:ascii="Arial" w:hAnsi="Arial" w:cs="Arial"/>
          <w:sz w:val="22"/>
          <w:szCs w:val="22"/>
        </w:rPr>
        <w:t>16.09.2021.</w:t>
      </w:r>
    </w:p>
    <w:p w:rsidR="00DC6843" w:rsidRDefault="00DC684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96652" w:rsidRDefault="0039665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FA24E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DC684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6843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A24EE" w:rsidRPr="00074576" w:rsidRDefault="00FA24E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A5533" w:rsidRPr="001D113B" w:rsidRDefault="00DA553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39665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6652">
        <w:rPr>
          <w:rFonts w:ascii="Arial" w:hAnsi="Arial" w:cs="Arial"/>
          <w:bCs/>
          <w:sz w:val="22"/>
          <w:szCs w:val="22"/>
        </w:rPr>
        <w:t>……………….</w:t>
      </w:r>
      <w:r w:rsidR="00DC6843" w:rsidRPr="00396652">
        <w:rPr>
          <w:rFonts w:ascii="Arial" w:hAnsi="Arial" w:cs="Arial"/>
          <w:bCs/>
          <w:sz w:val="22"/>
          <w:szCs w:val="22"/>
        </w:rPr>
        <w:t>..……………….</w:t>
      </w:r>
      <w:r w:rsidR="00DC6843" w:rsidRPr="00396652">
        <w:rPr>
          <w:rFonts w:ascii="Arial" w:hAnsi="Arial" w:cs="Arial"/>
          <w:bCs/>
          <w:sz w:val="22"/>
          <w:szCs w:val="22"/>
        </w:rPr>
        <w:tab/>
      </w:r>
      <w:r w:rsidR="00DC6843" w:rsidRPr="00396652">
        <w:rPr>
          <w:rFonts w:ascii="Arial" w:hAnsi="Arial" w:cs="Arial"/>
          <w:bCs/>
          <w:sz w:val="22"/>
          <w:szCs w:val="22"/>
        </w:rPr>
        <w:tab/>
      </w:r>
      <w:r w:rsidR="00DC6843" w:rsidRPr="00396652">
        <w:rPr>
          <w:rFonts w:ascii="Arial" w:hAnsi="Arial" w:cs="Arial"/>
          <w:bCs/>
          <w:sz w:val="22"/>
          <w:szCs w:val="22"/>
        </w:rPr>
        <w:tab/>
      </w:r>
      <w:r w:rsidR="00DC6843" w:rsidRPr="00396652">
        <w:rPr>
          <w:rFonts w:ascii="Arial" w:hAnsi="Arial" w:cs="Arial"/>
          <w:bCs/>
          <w:sz w:val="22"/>
          <w:szCs w:val="22"/>
        </w:rPr>
        <w:tab/>
        <w:t>…………</w:t>
      </w:r>
      <w:r w:rsidR="00E2491F" w:rsidRPr="00396652">
        <w:rPr>
          <w:rFonts w:ascii="Arial" w:hAnsi="Arial" w:cs="Arial"/>
          <w:bCs/>
          <w:sz w:val="22"/>
          <w:szCs w:val="22"/>
        </w:rPr>
        <w:t>………………</w:t>
      </w:r>
      <w:r w:rsidR="00B40E40">
        <w:rPr>
          <w:rFonts w:ascii="Arial" w:hAnsi="Arial" w:cs="Arial"/>
          <w:bCs/>
          <w:sz w:val="22"/>
          <w:szCs w:val="22"/>
        </w:rPr>
        <w:t>……</w:t>
      </w:r>
    </w:p>
    <w:p w:rsidR="0024722A" w:rsidRPr="00396652" w:rsidRDefault="00DC684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96652">
        <w:rPr>
          <w:rFonts w:ascii="Arial" w:hAnsi="Arial" w:cs="Arial"/>
          <w:bCs/>
          <w:sz w:val="22"/>
          <w:szCs w:val="22"/>
        </w:rPr>
        <w:t>Lukáš Volánek, DiS.</w:t>
      </w:r>
      <w:r w:rsidR="00FA24EE" w:rsidRPr="00396652">
        <w:rPr>
          <w:rFonts w:ascii="Arial" w:hAnsi="Arial" w:cs="Arial"/>
          <w:bCs/>
          <w:sz w:val="22"/>
          <w:szCs w:val="22"/>
        </w:rPr>
        <w:t xml:space="preserve">  v.r.</w:t>
      </w:r>
      <w:r w:rsidR="00E2491F" w:rsidRPr="00396652">
        <w:rPr>
          <w:rFonts w:ascii="Arial" w:hAnsi="Arial" w:cs="Arial"/>
          <w:bCs/>
          <w:sz w:val="22"/>
          <w:szCs w:val="22"/>
        </w:rPr>
        <w:tab/>
      </w:r>
      <w:r w:rsidR="00E2491F" w:rsidRPr="00396652">
        <w:rPr>
          <w:rFonts w:ascii="Arial" w:hAnsi="Arial" w:cs="Arial"/>
          <w:bCs/>
          <w:sz w:val="22"/>
          <w:szCs w:val="22"/>
        </w:rPr>
        <w:tab/>
      </w:r>
      <w:r w:rsidR="00E2491F" w:rsidRPr="00396652">
        <w:rPr>
          <w:rFonts w:ascii="Arial" w:hAnsi="Arial" w:cs="Arial"/>
          <w:bCs/>
          <w:sz w:val="22"/>
          <w:szCs w:val="22"/>
        </w:rPr>
        <w:tab/>
      </w:r>
      <w:r w:rsidR="00E2491F" w:rsidRPr="00396652">
        <w:rPr>
          <w:rFonts w:ascii="Arial" w:hAnsi="Arial" w:cs="Arial"/>
          <w:bCs/>
          <w:sz w:val="22"/>
          <w:szCs w:val="22"/>
        </w:rPr>
        <w:tab/>
      </w:r>
      <w:r w:rsidR="00E2491F" w:rsidRPr="00396652">
        <w:rPr>
          <w:rFonts w:ascii="Arial" w:hAnsi="Arial" w:cs="Arial"/>
          <w:bCs/>
          <w:sz w:val="22"/>
          <w:szCs w:val="22"/>
        </w:rPr>
        <w:tab/>
      </w:r>
      <w:r w:rsidR="00FA24EE" w:rsidRPr="00396652">
        <w:rPr>
          <w:rFonts w:ascii="Arial" w:hAnsi="Arial" w:cs="Arial"/>
          <w:bCs/>
          <w:sz w:val="22"/>
          <w:szCs w:val="22"/>
        </w:rPr>
        <w:t>Mgr. Andrea Trojanová  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6843">
        <w:rPr>
          <w:rFonts w:ascii="Arial" w:hAnsi="Arial" w:cs="Arial"/>
          <w:bCs/>
          <w:sz w:val="22"/>
          <w:szCs w:val="22"/>
        </w:rPr>
        <w:tab/>
      </w:r>
      <w:r w:rsidR="00DC6843">
        <w:rPr>
          <w:rFonts w:ascii="Arial" w:hAnsi="Arial" w:cs="Arial"/>
          <w:bCs/>
          <w:sz w:val="22"/>
          <w:szCs w:val="22"/>
        </w:rPr>
        <w:tab/>
      </w:r>
      <w:r w:rsidR="00DC6843">
        <w:rPr>
          <w:rFonts w:ascii="Arial" w:hAnsi="Arial" w:cs="Arial"/>
          <w:bCs/>
          <w:sz w:val="22"/>
          <w:szCs w:val="22"/>
        </w:rPr>
        <w:tab/>
      </w:r>
      <w:r w:rsidR="00DC6843">
        <w:rPr>
          <w:rFonts w:ascii="Arial" w:hAnsi="Arial" w:cs="Arial"/>
          <w:bCs/>
          <w:sz w:val="22"/>
          <w:szCs w:val="22"/>
        </w:rPr>
        <w:tab/>
      </w:r>
      <w:r w:rsidR="00DC6843">
        <w:rPr>
          <w:rFonts w:ascii="Arial" w:hAnsi="Arial" w:cs="Arial"/>
          <w:bCs/>
          <w:sz w:val="22"/>
          <w:szCs w:val="22"/>
        </w:rPr>
        <w:tab/>
      </w:r>
      <w:r w:rsidR="00DC6843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DC684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p w:rsidR="000E0BA7" w:rsidRDefault="000E0BA7" w:rsidP="00362DF8">
      <w:pPr>
        <w:rPr>
          <w:rFonts w:ascii="Arial" w:hAnsi="Arial" w:cs="Arial"/>
          <w:sz w:val="22"/>
          <w:szCs w:val="22"/>
        </w:rPr>
      </w:pPr>
    </w:p>
    <w:sectPr w:rsidR="000E0BA7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98" w:rsidRDefault="007D2C98">
      <w:r>
        <w:separator/>
      </w:r>
    </w:p>
  </w:endnote>
  <w:endnote w:type="continuationSeparator" w:id="0">
    <w:p w:rsidR="007D2C98" w:rsidRDefault="007D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49DE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98" w:rsidRDefault="007D2C98">
      <w:r>
        <w:separator/>
      </w:r>
    </w:p>
  </w:footnote>
  <w:footnote w:type="continuationSeparator" w:id="0">
    <w:p w:rsidR="007D2C98" w:rsidRDefault="007D2C9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0F685F3E"/>
    <w:lvl w:ilvl="0" w:tplc="39725CEA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B40923"/>
    <w:multiLevelType w:val="hybridMultilevel"/>
    <w:tmpl w:val="7A5A2D8C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8F3600"/>
    <w:multiLevelType w:val="hybridMultilevel"/>
    <w:tmpl w:val="CB84243C"/>
    <w:lvl w:ilvl="0" w:tplc="A668532C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02306"/>
    <w:multiLevelType w:val="hybridMultilevel"/>
    <w:tmpl w:val="6A4A01D4"/>
    <w:lvl w:ilvl="0" w:tplc="9A4E195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19"/>
  </w:num>
  <w:num w:numId="33">
    <w:abstractNumId w:val="2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1A2"/>
    <w:rsid w:val="000B560B"/>
    <w:rsid w:val="000D0024"/>
    <w:rsid w:val="000D2C0A"/>
    <w:rsid w:val="000D356A"/>
    <w:rsid w:val="000D40B5"/>
    <w:rsid w:val="000E0BA7"/>
    <w:rsid w:val="000E7318"/>
    <w:rsid w:val="000E7404"/>
    <w:rsid w:val="000F4494"/>
    <w:rsid w:val="000F4568"/>
    <w:rsid w:val="000F4ADB"/>
    <w:rsid w:val="000F645D"/>
    <w:rsid w:val="001016F4"/>
    <w:rsid w:val="00103649"/>
    <w:rsid w:val="001078B1"/>
    <w:rsid w:val="00111089"/>
    <w:rsid w:val="00115451"/>
    <w:rsid w:val="00117E27"/>
    <w:rsid w:val="001220C4"/>
    <w:rsid w:val="00122EA8"/>
    <w:rsid w:val="00123D3A"/>
    <w:rsid w:val="00133646"/>
    <w:rsid w:val="00134AA3"/>
    <w:rsid w:val="001363E2"/>
    <w:rsid w:val="0014091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2C56"/>
    <w:rsid w:val="00206275"/>
    <w:rsid w:val="00211D36"/>
    <w:rsid w:val="002217C9"/>
    <w:rsid w:val="00223F72"/>
    <w:rsid w:val="002249D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CBA"/>
    <w:rsid w:val="00293BD8"/>
    <w:rsid w:val="002A020A"/>
    <w:rsid w:val="002A3581"/>
    <w:rsid w:val="002A5A25"/>
    <w:rsid w:val="002B7E6B"/>
    <w:rsid w:val="002C309B"/>
    <w:rsid w:val="002C32D2"/>
    <w:rsid w:val="002C3644"/>
    <w:rsid w:val="002C442F"/>
    <w:rsid w:val="002D64B8"/>
    <w:rsid w:val="002D7DAC"/>
    <w:rsid w:val="002F4026"/>
    <w:rsid w:val="002F6C9F"/>
    <w:rsid w:val="0031415A"/>
    <w:rsid w:val="003179BF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BA7"/>
    <w:rsid w:val="00371007"/>
    <w:rsid w:val="00373576"/>
    <w:rsid w:val="0037455E"/>
    <w:rsid w:val="003746ED"/>
    <w:rsid w:val="003934B6"/>
    <w:rsid w:val="00396652"/>
    <w:rsid w:val="003A0DB1"/>
    <w:rsid w:val="003A7FC0"/>
    <w:rsid w:val="003B167F"/>
    <w:rsid w:val="003C6F0D"/>
    <w:rsid w:val="003D6965"/>
    <w:rsid w:val="003E3D8B"/>
    <w:rsid w:val="003E6669"/>
    <w:rsid w:val="003E7B1D"/>
    <w:rsid w:val="003E7C46"/>
    <w:rsid w:val="003F1228"/>
    <w:rsid w:val="003F24A0"/>
    <w:rsid w:val="003F24AA"/>
    <w:rsid w:val="003F2CDD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690"/>
    <w:rsid w:val="004966EB"/>
    <w:rsid w:val="004A0B53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065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8E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200"/>
    <w:rsid w:val="006C3462"/>
    <w:rsid w:val="006E5A79"/>
    <w:rsid w:val="006F432E"/>
    <w:rsid w:val="007008E2"/>
    <w:rsid w:val="00702D6A"/>
    <w:rsid w:val="007063A1"/>
    <w:rsid w:val="00712D36"/>
    <w:rsid w:val="00712F37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DBE"/>
    <w:rsid w:val="007C7508"/>
    <w:rsid w:val="007D2C9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575"/>
    <w:rsid w:val="00841C04"/>
    <w:rsid w:val="00841F59"/>
    <w:rsid w:val="008420FF"/>
    <w:rsid w:val="00843541"/>
    <w:rsid w:val="008449B5"/>
    <w:rsid w:val="00844AC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5A7"/>
    <w:rsid w:val="009007DD"/>
    <w:rsid w:val="0091045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AB9"/>
    <w:rsid w:val="009722E1"/>
    <w:rsid w:val="00973C0E"/>
    <w:rsid w:val="00973CA4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301"/>
    <w:rsid w:val="009F5BB9"/>
    <w:rsid w:val="00A06BB2"/>
    <w:rsid w:val="00A07653"/>
    <w:rsid w:val="00A11DFF"/>
    <w:rsid w:val="00A23FF9"/>
    <w:rsid w:val="00A25B5E"/>
    <w:rsid w:val="00A2780E"/>
    <w:rsid w:val="00A33FDC"/>
    <w:rsid w:val="00A342C0"/>
    <w:rsid w:val="00A35FE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4AF"/>
    <w:rsid w:val="00B321B9"/>
    <w:rsid w:val="00B3452E"/>
    <w:rsid w:val="00B40E40"/>
    <w:rsid w:val="00B42462"/>
    <w:rsid w:val="00B429BF"/>
    <w:rsid w:val="00B556A5"/>
    <w:rsid w:val="00B7787C"/>
    <w:rsid w:val="00B947F5"/>
    <w:rsid w:val="00BA2FB8"/>
    <w:rsid w:val="00BA7164"/>
    <w:rsid w:val="00BB788C"/>
    <w:rsid w:val="00BC289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BFA"/>
    <w:rsid w:val="00C06DBD"/>
    <w:rsid w:val="00C125FE"/>
    <w:rsid w:val="00C169D0"/>
    <w:rsid w:val="00C20056"/>
    <w:rsid w:val="00C25DCE"/>
    <w:rsid w:val="00C3590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A8D"/>
    <w:rsid w:val="00D7341B"/>
    <w:rsid w:val="00D736CB"/>
    <w:rsid w:val="00D832B7"/>
    <w:rsid w:val="00D91A41"/>
    <w:rsid w:val="00DA5533"/>
    <w:rsid w:val="00DB2051"/>
    <w:rsid w:val="00DC3C0A"/>
    <w:rsid w:val="00DC6843"/>
    <w:rsid w:val="00DE0A5F"/>
    <w:rsid w:val="00DE54A3"/>
    <w:rsid w:val="00DF28D8"/>
    <w:rsid w:val="00E04C79"/>
    <w:rsid w:val="00E11050"/>
    <w:rsid w:val="00E117FD"/>
    <w:rsid w:val="00E12C86"/>
    <w:rsid w:val="00E2491F"/>
    <w:rsid w:val="00E26AC1"/>
    <w:rsid w:val="00E318DB"/>
    <w:rsid w:val="00E4168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274"/>
    <w:rsid w:val="00E9770E"/>
    <w:rsid w:val="00EA1B4D"/>
    <w:rsid w:val="00EB2DCF"/>
    <w:rsid w:val="00EB4815"/>
    <w:rsid w:val="00EB486C"/>
    <w:rsid w:val="00EB7D8D"/>
    <w:rsid w:val="00ED338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5B7"/>
    <w:rsid w:val="00F76A45"/>
    <w:rsid w:val="00F77173"/>
    <w:rsid w:val="00F771CC"/>
    <w:rsid w:val="00F876B3"/>
    <w:rsid w:val="00F87C7D"/>
    <w:rsid w:val="00FA24E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4A0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22E2-0A38-4C1F-9DEA-D04BDBA5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Hanáková Denisa, DiS.</cp:lastModifiedBy>
  <cp:revision>2</cp:revision>
  <cp:lastPrinted>2024-03-05T09:39:00Z</cp:lastPrinted>
  <dcterms:created xsi:type="dcterms:W3CDTF">2024-04-26T08:11:00Z</dcterms:created>
  <dcterms:modified xsi:type="dcterms:W3CDTF">2024-04-26T08:11:00Z</dcterms:modified>
</cp:coreProperties>
</file>