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C3DB6" w14:textId="6942108F" w:rsidR="00403212" w:rsidRDefault="00403212" w:rsidP="00403212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164E08">
        <w:rPr>
          <w:rFonts w:ascii="Arial" w:hAnsi="Arial" w:cs="Arial"/>
          <w:b/>
          <w:color w:val="000000"/>
          <w:sz w:val="28"/>
          <w:szCs w:val="28"/>
        </w:rPr>
        <w:t>Uhlířov</w:t>
      </w:r>
    </w:p>
    <w:p w14:paraId="12584177" w14:textId="33905171" w:rsidR="00403212" w:rsidRDefault="00403212" w:rsidP="0040321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164E08">
        <w:rPr>
          <w:rFonts w:ascii="Arial" w:hAnsi="Arial" w:cs="Arial"/>
          <w:b/>
          <w:color w:val="000000"/>
          <w:sz w:val="22"/>
          <w:szCs w:val="22"/>
        </w:rPr>
        <w:t>Uhlířov</w:t>
      </w:r>
    </w:p>
    <w:p w14:paraId="5ED43D9B" w14:textId="780A97F5" w:rsidR="00403212" w:rsidRDefault="00403212" w:rsidP="00403212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633BC3">
        <w:rPr>
          <w:rFonts w:ascii="Arial" w:hAnsi="Arial" w:cs="Arial"/>
          <w:b/>
          <w:sz w:val="22"/>
          <w:szCs w:val="22"/>
        </w:rPr>
        <w:t>Uhlířov</w:t>
      </w:r>
    </w:p>
    <w:p w14:paraId="0F4C592D" w14:textId="77777777" w:rsidR="00403212" w:rsidRDefault="00403212" w:rsidP="0040321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F05BC1B" w14:textId="77777777" w:rsidR="00403212" w:rsidRDefault="00403212" w:rsidP="00403212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regulaci hlučných činností</w:t>
      </w:r>
    </w:p>
    <w:p w14:paraId="1A0E50D2" w14:textId="77777777" w:rsidR="00403212" w:rsidRDefault="00403212" w:rsidP="00403212">
      <w:pPr>
        <w:rPr>
          <w:rFonts w:ascii="Arial" w:hAnsi="Arial" w:cs="Arial"/>
          <w:b/>
          <w:sz w:val="22"/>
          <w:szCs w:val="22"/>
          <w:u w:val="single"/>
        </w:rPr>
      </w:pPr>
    </w:p>
    <w:p w14:paraId="323F4941" w14:textId="6B4273D8" w:rsidR="00403212" w:rsidRDefault="00403212" w:rsidP="0040321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64E08">
        <w:rPr>
          <w:rFonts w:ascii="Arial" w:hAnsi="Arial" w:cs="Arial"/>
          <w:sz w:val="22"/>
          <w:szCs w:val="22"/>
        </w:rPr>
        <w:t>Uhlířov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AE40E1">
        <w:rPr>
          <w:rFonts w:ascii="Arial" w:hAnsi="Arial" w:cs="Arial"/>
          <w:sz w:val="22"/>
          <w:szCs w:val="22"/>
        </w:rPr>
        <w:t xml:space="preserve"> 12.9.2022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AE40E1">
        <w:rPr>
          <w:rFonts w:ascii="Arial" w:hAnsi="Arial" w:cs="Arial"/>
          <w:sz w:val="22"/>
          <w:szCs w:val="22"/>
        </w:rPr>
        <w:t xml:space="preserve"> 4/22</w:t>
      </w:r>
      <w:r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14:paraId="40EA0899" w14:textId="77777777" w:rsidR="00403212" w:rsidRDefault="00403212" w:rsidP="0040321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D58A215" w14:textId="77777777"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C4EEAEC" w14:textId="77777777"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7A976421" w14:textId="77777777" w:rsidR="00403212" w:rsidRDefault="00403212" w:rsidP="00403212">
      <w:pPr>
        <w:jc w:val="both"/>
        <w:rPr>
          <w:rFonts w:ascii="Arial" w:hAnsi="Arial" w:cs="Arial"/>
          <w:b/>
          <w:sz w:val="22"/>
          <w:szCs w:val="22"/>
        </w:rPr>
      </w:pPr>
    </w:p>
    <w:p w14:paraId="1CE944B2" w14:textId="77777777" w:rsidR="00403212" w:rsidRDefault="00403212" w:rsidP="00403212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regulace činností v nevhodnou denní dobu, které by mohly svou hlučností narušit veřejný pořádek nebo být v rozporu s dobrými mravy v obci. </w:t>
      </w:r>
    </w:p>
    <w:p w14:paraId="3BFD1A22" w14:textId="77777777" w:rsidR="00403212" w:rsidRDefault="00403212" w:rsidP="0040321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7E07067" w14:textId="77777777" w:rsidR="00403212" w:rsidRDefault="00403212" w:rsidP="00403212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</w:t>
      </w:r>
      <w:r w:rsidR="009E5126">
        <w:rPr>
          <w:rFonts w:ascii="Arial" w:hAnsi="Arial" w:cs="Arial"/>
          <w:sz w:val="22"/>
          <w:szCs w:val="22"/>
        </w:rPr>
        <w:t>becně závazné vyhlášky je stanovení opatření k ochraně před hlukem, v rámci zabezpečení místních záležitostí veřejného pořádku, jako stavu, který umožňuje spokojené soužití občanů i návštěvníků obce a vytváření příznivých podmínek pro život v obci.</w:t>
      </w:r>
    </w:p>
    <w:p w14:paraId="78450864" w14:textId="77777777" w:rsidR="00403212" w:rsidRDefault="00403212" w:rsidP="0040321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B5FD09A" w14:textId="77777777"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5D2698D" w14:textId="77777777"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24283C9D" w14:textId="77777777"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</w:p>
    <w:p w14:paraId="36AA0636" w14:textId="7C28B116" w:rsidR="00403212" w:rsidRDefault="00403212" w:rsidP="0040321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zdržet se o nedělích a státem uznaných dnech pracovního klidu veškerých činností spojených s užíváním zařízení a přístrojů způsobujících hluk, například sekaček na trávu, cirkulárek, motorových pil a křovinořezů.</w:t>
      </w:r>
    </w:p>
    <w:p w14:paraId="33BD21C8" w14:textId="77777777" w:rsidR="00403212" w:rsidRDefault="00403212" w:rsidP="00403212">
      <w:pPr>
        <w:spacing w:after="120"/>
        <w:rPr>
          <w:rFonts w:ascii="Arial" w:hAnsi="Arial" w:cs="Arial"/>
          <w:sz w:val="22"/>
          <w:szCs w:val="22"/>
        </w:rPr>
      </w:pPr>
    </w:p>
    <w:p w14:paraId="79C5B92A" w14:textId="77777777"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15D7359" w14:textId="77777777"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91EF72B" w14:textId="77777777"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</w:p>
    <w:p w14:paraId="18732435" w14:textId="5AB59B3C" w:rsidR="006E4AAE" w:rsidRDefault="006E4AAE" w:rsidP="006E4AAE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</w:t>
      </w:r>
      <w:r w:rsidR="00E4122E">
        <w:rPr>
          <w:rFonts w:ascii="Arial" w:hAnsi="Arial" w:cs="Arial"/>
          <w:sz w:val="22"/>
          <w:szCs w:val="22"/>
        </w:rPr>
        <w:t xml:space="preserve">obecně závazná </w:t>
      </w:r>
      <w:r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1440B7C2" w14:textId="77777777" w:rsidR="00403212" w:rsidRDefault="00403212" w:rsidP="00403212">
      <w:pPr>
        <w:spacing w:after="120"/>
        <w:rPr>
          <w:rFonts w:ascii="Arial" w:hAnsi="Arial" w:cs="Arial"/>
          <w:sz w:val="22"/>
          <w:szCs w:val="22"/>
        </w:rPr>
      </w:pPr>
    </w:p>
    <w:p w14:paraId="11D6514A" w14:textId="58AA94C4" w:rsidR="00403212" w:rsidRDefault="00403212" w:rsidP="00403212">
      <w:pPr>
        <w:spacing w:after="120"/>
        <w:rPr>
          <w:rFonts w:ascii="Arial" w:hAnsi="Arial" w:cs="Arial"/>
          <w:i/>
          <w:sz w:val="22"/>
          <w:szCs w:val="22"/>
        </w:rPr>
      </w:pPr>
    </w:p>
    <w:p w14:paraId="231A134C" w14:textId="77777777" w:rsidR="00172ED5" w:rsidRDefault="00172ED5" w:rsidP="00403212">
      <w:pPr>
        <w:spacing w:after="120"/>
        <w:rPr>
          <w:rFonts w:ascii="Arial" w:hAnsi="Arial" w:cs="Arial"/>
          <w:i/>
          <w:sz w:val="22"/>
          <w:szCs w:val="22"/>
        </w:rPr>
      </w:pPr>
    </w:p>
    <w:p w14:paraId="65F9461E" w14:textId="243E43F5" w:rsidR="00403212" w:rsidRDefault="00172ED5" w:rsidP="00172ED5">
      <w:pPr>
        <w:tabs>
          <w:tab w:val="center" w:pos="1418"/>
          <w:tab w:val="center" w:pos="708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</w:t>
      </w:r>
      <w:r w:rsidR="00403212">
        <w:rPr>
          <w:rFonts w:ascii="Arial" w:hAnsi="Arial" w:cs="Arial"/>
          <w:sz w:val="22"/>
          <w:szCs w:val="22"/>
        </w:rPr>
        <w:t>.............................</w:t>
      </w:r>
      <w:r w:rsidR="00403212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2703DC9E" w14:textId="2490B451" w:rsidR="00403212" w:rsidRDefault="00172ED5" w:rsidP="00172ED5">
      <w:pPr>
        <w:tabs>
          <w:tab w:val="center" w:pos="1418"/>
          <w:tab w:val="center" w:pos="708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Zdeněk Martínek</w:t>
      </w:r>
      <w:r w:rsidR="00887CA9">
        <w:rPr>
          <w:rFonts w:ascii="Arial" w:hAnsi="Arial" w:cs="Arial"/>
          <w:sz w:val="22"/>
          <w:szCs w:val="22"/>
        </w:rPr>
        <w:t xml:space="preserve"> v. r.</w:t>
      </w:r>
      <w:r w:rsidR="0040321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Jiří Švendt</w:t>
      </w:r>
      <w:r w:rsidR="00887CA9">
        <w:rPr>
          <w:rFonts w:ascii="Arial" w:hAnsi="Arial" w:cs="Arial"/>
          <w:sz w:val="22"/>
          <w:szCs w:val="22"/>
        </w:rPr>
        <w:t xml:space="preserve"> v. r.</w:t>
      </w:r>
    </w:p>
    <w:p w14:paraId="5A336C91" w14:textId="1CD52E46" w:rsidR="009C1024" w:rsidRPr="006E4AAE" w:rsidRDefault="00172ED5" w:rsidP="00172ED5">
      <w:pPr>
        <w:tabs>
          <w:tab w:val="center" w:pos="1418"/>
          <w:tab w:val="center" w:pos="708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03212">
        <w:rPr>
          <w:rFonts w:ascii="Arial" w:hAnsi="Arial" w:cs="Arial"/>
          <w:sz w:val="22"/>
          <w:szCs w:val="22"/>
        </w:rPr>
        <w:t>místostarosta</w:t>
      </w:r>
      <w:r w:rsidR="00403212">
        <w:rPr>
          <w:rFonts w:ascii="Arial" w:hAnsi="Arial" w:cs="Arial"/>
          <w:sz w:val="22"/>
          <w:szCs w:val="22"/>
        </w:rPr>
        <w:tab/>
        <w:t>starosta</w:t>
      </w:r>
    </w:p>
    <w:sectPr w:rsidR="009C1024" w:rsidRPr="006E4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433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12"/>
    <w:rsid w:val="00164E08"/>
    <w:rsid w:val="00172ED5"/>
    <w:rsid w:val="00204886"/>
    <w:rsid w:val="00403212"/>
    <w:rsid w:val="00534A9E"/>
    <w:rsid w:val="00633BC3"/>
    <w:rsid w:val="006E4AAE"/>
    <w:rsid w:val="00887CA9"/>
    <w:rsid w:val="009C1024"/>
    <w:rsid w:val="009E5126"/>
    <w:rsid w:val="00AE40E1"/>
    <w:rsid w:val="00E4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6407F"/>
  <w15:chartTrackingRefBased/>
  <w15:docId w15:val="{86AEC107-0FAF-4842-A8D1-FA922392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4032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032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0321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6E4AAE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Jiří Švendt</cp:lastModifiedBy>
  <cp:revision>5</cp:revision>
  <dcterms:created xsi:type="dcterms:W3CDTF">2022-08-16T12:31:00Z</dcterms:created>
  <dcterms:modified xsi:type="dcterms:W3CDTF">2022-09-13T14:24:00Z</dcterms:modified>
</cp:coreProperties>
</file>