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EF8C1E" w14:textId="3B52103A" w:rsidR="004A251C" w:rsidRDefault="004A251C" w:rsidP="004A251C">
      <w:pPr>
        <w:pStyle w:val="Normlnweb"/>
      </w:pPr>
      <w:bookmarkStart w:id="0" w:name="_GoBack"/>
      <w:bookmarkEnd w:id="0"/>
      <w:r>
        <w:t xml:space="preserve">Nařízení č. 1/2026 - příloha č.1 </w:t>
      </w:r>
    </w:p>
    <w:p w14:paraId="2EC984A6" w14:textId="157BD6E3" w:rsidR="004A251C" w:rsidRDefault="004A251C" w:rsidP="004A251C">
      <w:pPr>
        <w:pStyle w:val="Normlnweb"/>
      </w:pPr>
      <w:r>
        <w:rPr>
          <w:noProof/>
        </w:rPr>
        <w:drawing>
          <wp:inline distT="0" distB="0" distL="0" distR="0" wp14:anchorId="03F2AFDF" wp14:editId="009837B8">
            <wp:extent cx="10006263" cy="5866271"/>
            <wp:effectExtent l="0" t="0" r="0" b="127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2934" cy="5893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AE517" w14:textId="77777777" w:rsidR="00F10013" w:rsidRDefault="00F10013"/>
    <w:sectPr w:rsidR="00F10013" w:rsidSect="004A251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51C"/>
    <w:rsid w:val="00116289"/>
    <w:rsid w:val="00291180"/>
    <w:rsid w:val="004A251C"/>
    <w:rsid w:val="00594BBF"/>
    <w:rsid w:val="006F5E48"/>
    <w:rsid w:val="00EA656A"/>
    <w:rsid w:val="00F1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59B79"/>
  <w15:chartTrackingRefBased/>
  <w15:docId w15:val="{CCBC424F-29A2-40C6-80F0-EB250A8FC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A25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A25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A25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A25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A25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A25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A25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A25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A25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A25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A25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A25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A251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A251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A251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A251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A251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A251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A25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A25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A25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A25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A25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A251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A251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A251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A25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A251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A251C"/>
    <w:rPr>
      <w:b/>
      <w:bCs/>
      <w:smallCaps/>
      <w:color w:val="2F5496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4A2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4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Forman</dc:creator>
  <cp:keywords/>
  <dc:description/>
  <cp:lastModifiedBy>Hana Pavelcová</cp:lastModifiedBy>
  <cp:revision>2</cp:revision>
  <dcterms:created xsi:type="dcterms:W3CDTF">2026-09-09T08:59:00Z</dcterms:created>
  <dcterms:modified xsi:type="dcterms:W3CDTF">2026-09-09T08:59:00Z</dcterms:modified>
</cp:coreProperties>
</file>