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47F10" w14:textId="57940118" w:rsidR="00001825" w:rsidRPr="00696169" w:rsidRDefault="00001825" w:rsidP="00001825">
      <w:pPr>
        <w:rPr>
          <w:rFonts w:asciiTheme="minorHAnsi" w:hAnsiTheme="minorHAnsi" w:cstheme="minorHAnsi"/>
          <w:b/>
          <w:bCs/>
        </w:rPr>
      </w:pPr>
      <w:r w:rsidRPr="00696169">
        <w:rPr>
          <w:rFonts w:asciiTheme="minorHAnsi" w:hAnsiTheme="minorHAnsi" w:cstheme="minorHAnsi"/>
          <w:b/>
          <w:bCs/>
        </w:rPr>
        <w:t>NAŘÍZENÍ MĚSTA HORAŽĎOVICE č.</w:t>
      </w:r>
      <w:r w:rsidR="0037742E" w:rsidRPr="00696169">
        <w:rPr>
          <w:rFonts w:asciiTheme="minorHAnsi" w:hAnsiTheme="minorHAnsi" w:cstheme="minorHAnsi"/>
          <w:b/>
          <w:bCs/>
        </w:rPr>
        <w:t xml:space="preserve"> 1</w:t>
      </w:r>
      <w:r w:rsidRPr="00696169">
        <w:rPr>
          <w:rFonts w:asciiTheme="minorHAnsi" w:hAnsiTheme="minorHAnsi" w:cstheme="minorHAnsi"/>
          <w:b/>
          <w:bCs/>
        </w:rPr>
        <w:t>/2026, kterým se vydává tržní řád</w:t>
      </w:r>
    </w:p>
    <w:p w14:paraId="41DB440B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Rada města Horažďovice se usnesla dne 7. září 2026 vydat podle § 18 odst. 1 až 4 zákona č. 455/1991 Sb., o živnostenském podnikání (živnostenský zákon), ve znění pozdějších předpisů, a v souladu s § 11 odst. 1 a § 102 odst. 2 písm. d) zákona č. 128/2000 Sb., o obcích (obecní zřízení), ve znění pozdějších předpisů, toto nařízení:</w:t>
      </w:r>
    </w:p>
    <w:p w14:paraId="13CE372C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Článek 1</w:t>
      </w:r>
    </w:p>
    <w:p w14:paraId="6927549F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Úvodní ustanovení</w:t>
      </w:r>
    </w:p>
    <w:p w14:paraId="6C5E0ADC" w14:textId="4C0BA8B4" w:rsidR="00696169" w:rsidRPr="00696169" w:rsidRDefault="00696169" w:rsidP="002A14E7">
      <w:pPr>
        <w:numPr>
          <w:ilvl w:val="0"/>
          <w:numId w:val="25"/>
        </w:numPr>
        <w:spacing w:after="160" w:line="259" w:lineRule="auto"/>
        <w:ind w:right="0"/>
        <w:rPr>
          <w:rFonts w:asciiTheme="minorHAnsi" w:hAnsiTheme="minorHAnsi" w:cstheme="minorHAnsi"/>
        </w:rPr>
      </w:pPr>
      <w:r w:rsidRPr="00696169">
        <w:rPr>
          <w:rFonts w:asciiTheme="minorHAnsi" w:hAnsiTheme="minorHAnsi" w:cstheme="minorHAnsi"/>
        </w:rPr>
        <w:t>Účelem tohoto nařízení města, kterým se vydává tržní řád (dále jen „nařízení“), je vymezit místa pro nabídku a prodej zboží a nabídku a poskytování služeb mimo provozovnu, stanovit kapacitu a požadavky na vybavenost prodejních míst, dobu prodeje a pravidla pro udržování čistoty a bezpečnosti na tržišti.</w:t>
      </w:r>
    </w:p>
    <w:p w14:paraId="1D97023B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Článek 2</w:t>
      </w:r>
    </w:p>
    <w:p w14:paraId="69553F9C" w14:textId="77777777" w:rsidR="00696169" w:rsidRPr="00696169" w:rsidRDefault="00696169" w:rsidP="00696169">
      <w:pPr>
        <w:spacing w:after="160" w:line="259" w:lineRule="auto"/>
        <w:rPr>
          <w:rFonts w:asciiTheme="minorHAnsi" w:hAnsiTheme="minorHAnsi" w:cstheme="minorHAnsi"/>
          <w:sz w:val="27"/>
          <w:szCs w:val="27"/>
        </w:rPr>
      </w:pPr>
      <w:r w:rsidRPr="00696169">
        <w:rPr>
          <w:rFonts w:asciiTheme="minorHAnsi" w:hAnsiTheme="minorHAnsi" w:cstheme="minorHAnsi"/>
          <w:b/>
          <w:bCs/>
          <w:sz w:val="27"/>
          <w:szCs w:val="27"/>
        </w:rPr>
        <w:t>Místa pro nabídku a prodej zboží a poskytování služeb</w:t>
      </w:r>
    </w:p>
    <w:p w14:paraId="075D6491" w14:textId="77777777" w:rsidR="00421062" w:rsidRPr="00421062" w:rsidRDefault="00421062" w:rsidP="00421062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</w:rPr>
      </w:pPr>
      <w:r w:rsidRPr="00421062">
        <w:rPr>
          <w:rFonts w:asciiTheme="minorHAnsi" w:hAnsiTheme="minorHAnsi" w:cstheme="minorHAnsi"/>
        </w:rPr>
        <w:t>Na území města Horažďovice lze mimo provozovnu určenou k tomuto účelu nabízet a prodávat zboží a nabízet poskytovat služby pouze na Mírovém náměstí v Horažďovicích, v prostoru vymezeném v příloze č. 1 tohoto nařízení.</w:t>
      </w:r>
    </w:p>
    <w:p w14:paraId="0E1EDEA0" w14:textId="4D04BD6E" w:rsidR="00421062" w:rsidRPr="00421062" w:rsidRDefault="00421062" w:rsidP="00421062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</w:rPr>
      </w:pPr>
      <w:r w:rsidRPr="00421062">
        <w:rPr>
          <w:rFonts w:asciiTheme="minorHAnsi" w:hAnsiTheme="minorHAnsi" w:cstheme="minorHAnsi"/>
        </w:rPr>
        <w:t>Za užívání veřejného prostranství v souvislosti s prodejem zboží nebo poskytováním služeb se vybírá místní poplatek podle obecně závazné vyhlášky města Horažďovice č. 3/2023, o místním poplatku za užívání veřejného prostranství.</w:t>
      </w:r>
      <w:bookmarkStart w:id="0" w:name="_GoBack"/>
      <w:bookmarkEnd w:id="0"/>
    </w:p>
    <w:p w14:paraId="78CD4C6C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Článek 3</w:t>
      </w:r>
    </w:p>
    <w:p w14:paraId="76F9C224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Kapacita a vybavenost prodejních míst</w:t>
      </w:r>
    </w:p>
    <w:p w14:paraId="6699E978" w14:textId="77777777" w:rsidR="00001825" w:rsidRPr="00696169" w:rsidRDefault="00001825" w:rsidP="00001825">
      <w:pPr>
        <w:numPr>
          <w:ilvl w:val="0"/>
          <w:numId w:val="11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Kapacita prodejních míst je určována s ohledem na prostorové možnosti tržiště, bezpečný pohyb osob, průchodnost komunikací, požární bezpečnost, ochranu veřejného pořádku a zachování čistoty a hygienických podmínek.</w:t>
      </w:r>
    </w:p>
    <w:p w14:paraId="12A02569" w14:textId="77777777" w:rsidR="00001825" w:rsidRPr="00696169" w:rsidRDefault="00001825" w:rsidP="00001825">
      <w:pPr>
        <w:numPr>
          <w:ilvl w:val="0"/>
          <w:numId w:val="11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Prodejci jsou povinni používat pouze taková prodejní zařízení a vybavení, která odpovídají povaze prodávaného zboží nebo poskytované služby a požadavkům stanoveným zvláštními právními předpisy.</w:t>
      </w:r>
    </w:p>
    <w:p w14:paraId="24C7DD7A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Článek 4</w:t>
      </w:r>
    </w:p>
    <w:p w14:paraId="22884ADE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Prodejní doba</w:t>
      </w:r>
    </w:p>
    <w:p w14:paraId="61ACED4E" w14:textId="77777777" w:rsidR="00001825" w:rsidRPr="00696169" w:rsidRDefault="00001825" w:rsidP="00001825">
      <w:pPr>
        <w:numPr>
          <w:ilvl w:val="0"/>
          <w:numId w:val="12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 xml:space="preserve">Pravidelné trhy se konají celoročně každý čtvrtek v době od </w:t>
      </w:r>
      <w:r w:rsidRPr="00696169">
        <w:rPr>
          <w:rFonts w:asciiTheme="minorHAnsi" w:hAnsiTheme="minorHAnsi" w:cstheme="minorHAnsi"/>
          <w:b/>
          <w:bCs/>
          <w:color w:val="auto"/>
          <w:kern w:val="0"/>
          <w14:ligatures w14:val="none"/>
        </w:rPr>
        <w:t>8:00 do 17:00 hodin</w:t>
      </w: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, nestanoví-li město v konkrétním případě jinak.</w:t>
      </w:r>
    </w:p>
    <w:p w14:paraId="4218AE31" w14:textId="77777777" w:rsidR="00001825" w:rsidRPr="00696169" w:rsidRDefault="00001825" w:rsidP="00001825">
      <w:pPr>
        <w:numPr>
          <w:ilvl w:val="0"/>
          <w:numId w:val="12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Obsazení prodejního místa je možné nejdříve jednu hodinu před zahájením trhu.</w:t>
      </w:r>
    </w:p>
    <w:p w14:paraId="47DF5402" w14:textId="77777777" w:rsidR="00001825" w:rsidRPr="00696169" w:rsidRDefault="00001825" w:rsidP="00001825">
      <w:pPr>
        <w:numPr>
          <w:ilvl w:val="0"/>
          <w:numId w:val="12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Prodejní místo musí být uvolněno nejpozději do jedné hodiny po skončení trhu, pokud provozovatel tržiště nestanoví jinak.</w:t>
      </w:r>
    </w:p>
    <w:p w14:paraId="5DA6B222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Článek 5</w:t>
      </w:r>
    </w:p>
    <w:p w14:paraId="5F0CA149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lastRenderedPageBreak/>
        <w:t>Pravidla pro udržování čistoty a bezpečnosti</w:t>
      </w:r>
    </w:p>
    <w:p w14:paraId="02944CAF" w14:textId="77777777" w:rsidR="00001825" w:rsidRPr="00696169" w:rsidRDefault="00001825" w:rsidP="00001825">
      <w:pPr>
        <w:numPr>
          <w:ilvl w:val="0"/>
          <w:numId w:val="13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Prodejci zboží a poskytovatelé služeb jsou povinni:</w:t>
      </w:r>
    </w:p>
    <w:p w14:paraId="0E4E7CEA" w14:textId="77777777" w:rsidR="00001825" w:rsidRPr="00696169" w:rsidRDefault="00001825" w:rsidP="0037742E">
      <w:pPr>
        <w:spacing w:before="100" w:beforeAutospacing="1" w:after="100" w:afterAutospacing="1" w:line="240" w:lineRule="auto"/>
        <w:ind w:left="0" w:right="0" w:firstLine="0"/>
        <w:jc w:val="left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a) užívat pouze prodejní místa, která jim byla určena,</w:t>
      </w:r>
    </w:p>
    <w:p w14:paraId="741ADE58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b) udržovat prodejní místo a jeho bezprostřední okolí v čistotě a pořádku,</w:t>
      </w:r>
    </w:p>
    <w:p w14:paraId="45D0D5CC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c) po skončení prodeje odstranit prodejní zařízení, obaly, odpad a další předměty související s prodejem a prodejní místo zanechat čisté a uklizené,</w:t>
      </w:r>
    </w:p>
    <w:p w14:paraId="77A6C873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d) dodržovat právní předpisy upravující hygienické, veterinární, bezpečnostní, požární a další podmínky prodeje zboží a poskytování služeb,</w:t>
      </w:r>
    </w:p>
    <w:p w14:paraId="5464DFB5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e) nevyužívat k prodeji lavičky ani jiné prvky městského mobiliáře umístěné na tržišti nebo v jeho bezprostředním okolí,</w:t>
      </w:r>
    </w:p>
    <w:p w14:paraId="3CE70D61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 xml:space="preserve">f) počínat si tak, aby nebyla ohrožena bezpečnost osob ani </w:t>
      </w:r>
      <w:proofErr w:type="gramStart"/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poškozován</w:t>
      </w:r>
      <w:proofErr w:type="gramEnd"/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 xml:space="preserve"> majetek.</w:t>
      </w:r>
    </w:p>
    <w:p w14:paraId="06F907ED" w14:textId="77777777" w:rsidR="00001825" w:rsidRPr="00696169" w:rsidRDefault="00001825" w:rsidP="00001825">
      <w:pPr>
        <w:numPr>
          <w:ilvl w:val="0"/>
          <w:numId w:val="14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  <w:color w:val="auto"/>
          <w:kern w:val="0"/>
          <w14:ligatures w14:val="none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>Odpad vzniklý v souvislosti s prodejem je prodejce povinen průběžně ukládat do nádob k tomu určených nebo jej po skončení prodeje odvézt na vlastní náklady, není-li s provozovatelem tržiště dohodnuto jinak.</w:t>
      </w:r>
    </w:p>
    <w:p w14:paraId="1AB1BFBB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Článek 6</w:t>
      </w:r>
    </w:p>
    <w:p w14:paraId="016B1013" w14:textId="77777777" w:rsidR="00001825" w:rsidRPr="00696169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Kontrola a sankce</w:t>
      </w:r>
    </w:p>
    <w:p w14:paraId="31AEACC4" w14:textId="77777777" w:rsidR="00791A12" w:rsidRPr="00696169" w:rsidRDefault="00791A12" w:rsidP="00791A12">
      <w:pPr>
        <w:numPr>
          <w:ilvl w:val="0"/>
          <w:numId w:val="18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</w:rPr>
      </w:pP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 xml:space="preserve">Kontrolu dodržování tohoto nařízení provádí </w:t>
      </w:r>
      <w:r w:rsidRPr="00696169">
        <w:rPr>
          <w:rFonts w:asciiTheme="minorHAnsi" w:hAnsiTheme="minorHAnsi" w:cstheme="minorHAnsi"/>
        </w:rPr>
        <w:t>Město</w:t>
      </w:r>
      <w:r w:rsidRPr="00696169">
        <w:rPr>
          <w:rFonts w:asciiTheme="minorHAnsi" w:hAnsiTheme="minorHAnsi" w:cstheme="minorHAnsi"/>
          <w:color w:val="auto"/>
          <w:kern w:val="0"/>
          <w14:ligatures w14:val="none"/>
        </w:rPr>
        <w:t xml:space="preserve"> Horažďovice v rozsahu své působnosti a strážníci Městské policie Horažďovice.</w:t>
      </w:r>
    </w:p>
    <w:p w14:paraId="10E465FA" w14:textId="7D316A24" w:rsidR="00791A12" w:rsidRPr="00696169" w:rsidRDefault="00791A12" w:rsidP="00791A12">
      <w:pPr>
        <w:numPr>
          <w:ilvl w:val="0"/>
          <w:numId w:val="18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</w:rPr>
      </w:pPr>
      <w:r w:rsidRPr="00696169">
        <w:rPr>
          <w:rFonts w:asciiTheme="minorHAnsi" w:hAnsiTheme="minorHAnsi" w:cstheme="minorHAnsi"/>
        </w:rPr>
        <w:t>Pracovník města nebo strážník městské policie má právo užívání prodejního místa omezit nebo zakázat, pokud prodejce poruší právní předpis, tento tržní řád nebo udělený pokyn.</w:t>
      </w:r>
    </w:p>
    <w:p w14:paraId="44BD662B" w14:textId="09510137" w:rsidR="00791A12" w:rsidRPr="00696169" w:rsidRDefault="00791A12" w:rsidP="00791A12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 xml:space="preserve">Článek </w:t>
      </w:r>
      <w:r w:rsidR="0037742E"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7</w:t>
      </w:r>
    </w:p>
    <w:p w14:paraId="508C5C0E" w14:textId="77777777" w:rsidR="00791A12" w:rsidRPr="00696169" w:rsidRDefault="00791A12" w:rsidP="00791A12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Závěrečná ustanovení</w:t>
      </w:r>
    </w:p>
    <w:p w14:paraId="75EEE443" w14:textId="77777777" w:rsidR="00001825" w:rsidRPr="00696169" w:rsidRDefault="00001825" w:rsidP="00001825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rPr>
          <w:rFonts w:asciiTheme="minorHAnsi" w:hAnsiTheme="minorHAnsi" w:cstheme="minorHAnsi"/>
        </w:rPr>
      </w:pPr>
      <w:r w:rsidRPr="00696169">
        <w:rPr>
          <w:rFonts w:asciiTheme="minorHAnsi" w:hAnsiTheme="minorHAnsi" w:cstheme="minorHAnsi"/>
        </w:rPr>
        <w:t>Práva a povinnosti prodejců zboží, poskytovatelů služeb a provozovatelů tržišť stanovené zvláštními právními předpisy nejsou tímto nařízením dotčeny.</w:t>
      </w:r>
    </w:p>
    <w:p w14:paraId="0464E725" w14:textId="6D6612B0" w:rsidR="00791A12" w:rsidRPr="00696169" w:rsidRDefault="00791A12" w:rsidP="00791A12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 xml:space="preserve">Článek </w:t>
      </w:r>
      <w:r w:rsidR="0037742E"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8</w:t>
      </w:r>
    </w:p>
    <w:p w14:paraId="73E611C2" w14:textId="77777777" w:rsidR="0037742E" w:rsidRPr="00696169" w:rsidRDefault="00791A12" w:rsidP="0037742E">
      <w:pPr>
        <w:spacing w:before="100" w:beforeAutospacing="1" w:after="100" w:afterAutospacing="1" w:line="240" w:lineRule="auto"/>
        <w:ind w:left="0" w:right="0" w:firstLine="0"/>
        <w:outlineLvl w:val="2"/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</w:pPr>
      <w:r w:rsidRPr="00696169">
        <w:rPr>
          <w:rFonts w:asciiTheme="minorHAnsi" w:hAnsiTheme="minorHAnsi" w:cstheme="minorHAnsi"/>
          <w:b/>
          <w:bCs/>
          <w:color w:val="auto"/>
          <w:kern w:val="0"/>
          <w:sz w:val="27"/>
          <w:szCs w:val="27"/>
          <w14:ligatures w14:val="none"/>
        </w:rPr>
        <w:t>Účinnost</w:t>
      </w:r>
    </w:p>
    <w:p w14:paraId="5836891C" w14:textId="685B207A" w:rsidR="00001825" w:rsidRPr="00696169" w:rsidRDefault="00001825" w:rsidP="0037742E">
      <w:pPr>
        <w:pStyle w:val="Odstavecseseznamem"/>
        <w:numPr>
          <w:ilvl w:val="0"/>
          <w:numId w:val="23"/>
        </w:numPr>
        <w:spacing w:before="100" w:beforeAutospacing="1" w:after="100" w:afterAutospacing="1" w:line="240" w:lineRule="auto"/>
        <w:ind w:right="0"/>
        <w:outlineLvl w:val="2"/>
        <w:rPr>
          <w:rFonts w:asciiTheme="minorHAnsi" w:hAnsiTheme="minorHAnsi" w:cstheme="minorHAnsi"/>
        </w:rPr>
      </w:pPr>
      <w:r w:rsidRPr="00696169">
        <w:rPr>
          <w:rFonts w:asciiTheme="minorHAnsi" w:hAnsiTheme="minorHAnsi" w:cstheme="minorHAnsi"/>
        </w:rPr>
        <w:t xml:space="preserve">Toto nařízení nabývá účinnosti dnem </w:t>
      </w:r>
      <w:r w:rsidR="00791A12" w:rsidRPr="00696169">
        <w:rPr>
          <w:rStyle w:val="Siln"/>
          <w:rFonts w:asciiTheme="minorHAnsi" w:hAnsiTheme="minorHAnsi" w:cstheme="minorHAnsi"/>
        </w:rPr>
        <w:t>9.</w:t>
      </w:r>
      <w:r w:rsidR="0037742E" w:rsidRPr="00696169">
        <w:rPr>
          <w:rStyle w:val="Siln"/>
          <w:rFonts w:asciiTheme="minorHAnsi" w:hAnsiTheme="minorHAnsi" w:cstheme="minorHAnsi"/>
        </w:rPr>
        <w:t xml:space="preserve"> </w:t>
      </w:r>
      <w:r w:rsidR="00696169">
        <w:rPr>
          <w:rStyle w:val="Siln"/>
          <w:rFonts w:asciiTheme="minorHAnsi" w:hAnsiTheme="minorHAnsi" w:cstheme="minorHAnsi"/>
        </w:rPr>
        <w:t>září</w:t>
      </w:r>
      <w:r w:rsidR="00791A12" w:rsidRPr="00696169">
        <w:rPr>
          <w:rStyle w:val="Siln"/>
          <w:rFonts w:asciiTheme="minorHAnsi" w:hAnsiTheme="minorHAnsi" w:cstheme="minorHAnsi"/>
        </w:rPr>
        <w:t>.</w:t>
      </w:r>
      <w:r w:rsidR="0037742E" w:rsidRPr="00696169">
        <w:rPr>
          <w:rStyle w:val="Siln"/>
          <w:rFonts w:asciiTheme="minorHAnsi" w:hAnsiTheme="minorHAnsi" w:cstheme="minorHAnsi"/>
        </w:rPr>
        <w:t xml:space="preserve"> </w:t>
      </w:r>
      <w:r w:rsidR="00791A12" w:rsidRPr="00696169">
        <w:rPr>
          <w:rStyle w:val="Siln"/>
          <w:rFonts w:asciiTheme="minorHAnsi" w:hAnsiTheme="minorHAnsi" w:cstheme="minorHAnsi"/>
        </w:rPr>
        <w:t>2026.</w:t>
      </w:r>
      <w:r w:rsidRPr="00696169">
        <w:rPr>
          <w:rStyle w:val="Siln"/>
          <w:rFonts w:asciiTheme="minorHAnsi" w:hAnsiTheme="minorHAnsi" w:cstheme="minorHAnsi"/>
        </w:rPr>
        <w:t xml:space="preserve"> </w:t>
      </w:r>
    </w:p>
    <w:p w14:paraId="3F36ED2F" w14:textId="77777777" w:rsidR="00001825" w:rsidRPr="00696169" w:rsidRDefault="00001825" w:rsidP="00001825">
      <w:pPr>
        <w:pStyle w:val="isselectedend"/>
        <w:jc w:val="both"/>
        <w:rPr>
          <w:rFonts w:asciiTheme="minorHAnsi" w:hAnsiTheme="minorHAnsi" w:cstheme="minorHAnsi"/>
        </w:rPr>
      </w:pPr>
      <w:r w:rsidRPr="00696169">
        <w:rPr>
          <w:rFonts w:asciiTheme="minorHAnsi" w:hAnsiTheme="minorHAnsi" w:cstheme="minorHAnsi"/>
        </w:rPr>
        <w:t>V Horažďovicích dne 7. září 2026</w:t>
      </w:r>
    </w:p>
    <w:p w14:paraId="44F9F26C" w14:textId="77777777" w:rsidR="00696169" w:rsidRPr="00696169" w:rsidRDefault="00696169" w:rsidP="00001825">
      <w:pPr>
        <w:pStyle w:val="isselectedend"/>
        <w:jc w:val="both"/>
        <w:rPr>
          <w:rFonts w:asciiTheme="minorHAnsi" w:hAnsiTheme="minorHAnsi" w:cstheme="minorHAnsi"/>
        </w:rPr>
      </w:pPr>
    </w:p>
    <w:p w14:paraId="49A4A331" w14:textId="08CFDC51" w:rsidR="00E63DB5" w:rsidRDefault="00001825" w:rsidP="0037742E">
      <w:pPr>
        <w:pStyle w:val="isselectedend"/>
        <w:ind w:left="708" w:hanging="708"/>
        <w:jc w:val="both"/>
        <w:rPr>
          <w:rStyle w:val="Siln"/>
          <w:rFonts w:asciiTheme="minorHAnsi" w:hAnsiTheme="minorHAnsi" w:cstheme="minorHAnsi"/>
        </w:rPr>
      </w:pPr>
      <w:r w:rsidRPr="00696169">
        <w:rPr>
          <w:rFonts w:asciiTheme="minorHAnsi" w:hAnsiTheme="minorHAnsi" w:cstheme="minorHAnsi"/>
        </w:rPr>
        <w:t>...............................................</w:t>
      </w:r>
      <w:r w:rsidR="00791A12" w:rsidRPr="00696169">
        <w:rPr>
          <w:rFonts w:asciiTheme="minorHAnsi" w:hAnsiTheme="minorHAnsi" w:cstheme="minorHAnsi"/>
        </w:rPr>
        <w:t xml:space="preserve">          </w:t>
      </w:r>
      <w:r w:rsidR="00791A12" w:rsidRPr="00696169">
        <w:rPr>
          <w:rFonts w:asciiTheme="minorHAnsi" w:hAnsiTheme="minorHAnsi" w:cstheme="minorHAnsi"/>
        </w:rPr>
        <w:tab/>
      </w:r>
      <w:r w:rsidR="00791A12" w:rsidRPr="00696169">
        <w:rPr>
          <w:rFonts w:asciiTheme="minorHAnsi" w:hAnsiTheme="minorHAnsi" w:cstheme="minorHAnsi"/>
        </w:rPr>
        <w:tab/>
      </w:r>
      <w:r w:rsidR="00791A12" w:rsidRPr="00696169">
        <w:rPr>
          <w:rFonts w:asciiTheme="minorHAnsi" w:hAnsiTheme="minorHAnsi" w:cstheme="minorHAnsi"/>
        </w:rPr>
        <w:tab/>
        <w:t>………………………………………..</w:t>
      </w:r>
      <w:r w:rsidRPr="00696169">
        <w:rPr>
          <w:rFonts w:asciiTheme="minorHAnsi" w:hAnsiTheme="minorHAnsi" w:cstheme="minorHAnsi"/>
        </w:rPr>
        <w:br/>
      </w:r>
      <w:r w:rsidRPr="00696169">
        <w:rPr>
          <w:rStyle w:val="Siln"/>
          <w:rFonts w:asciiTheme="minorHAnsi" w:hAnsiTheme="minorHAnsi" w:cstheme="minorHAnsi"/>
        </w:rPr>
        <w:t>s</w:t>
      </w:r>
      <w:r w:rsidR="0037742E" w:rsidRPr="00696169">
        <w:rPr>
          <w:rStyle w:val="Siln"/>
          <w:rFonts w:asciiTheme="minorHAnsi" w:hAnsiTheme="minorHAnsi" w:cstheme="minorHAnsi"/>
        </w:rPr>
        <w:t>t</w:t>
      </w:r>
      <w:r w:rsidRPr="00696169">
        <w:rPr>
          <w:rStyle w:val="Siln"/>
          <w:rFonts w:asciiTheme="minorHAnsi" w:hAnsiTheme="minorHAnsi" w:cstheme="minorHAnsi"/>
        </w:rPr>
        <w:t>arosta města</w:t>
      </w:r>
      <w:r w:rsidR="00791A12" w:rsidRPr="00696169">
        <w:rPr>
          <w:rStyle w:val="Siln"/>
          <w:rFonts w:asciiTheme="minorHAnsi" w:hAnsiTheme="minorHAnsi" w:cstheme="minorHAnsi"/>
        </w:rPr>
        <w:tab/>
      </w:r>
      <w:r w:rsidR="00791A12" w:rsidRPr="00696169">
        <w:rPr>
          <w:rStyle w:val="Siln"/>
          <w:rFonts w:asciiTheme="minorHAnsi" w:hAnsiTheme="minorHAnsi" w:cstheme="minorHAnsi"/>
        </w:rPr>
        <w:tab/>
      </w:r>
      <w:r w:rsidR="00791A12" w:rsidRPr="00696169">
        <w:rPr>
          <w:rStyle w:val="Siln"/>
          <w:rFonts w:asciiTheme="minorHAnsi" w:hAnsiTheme="minorHAnsi" w:cstheme="minorHAnsi"/>
        </w:rPr>
        <w:tab/>
      </w:r>
      <w:r w:rsidR="00791A12" w:rsidRPr="00696169">
        <w:rPr>
          <w:rStyle w:val="Siln"/>
          <w:rFonts w:asciiTheme="minorHAnsi" w:hAnsiTheme="minorHAnsi" w:cstheme="minorHAnsi"/>
        </w:rPr>
        <w:tab/>
      </w:r>
      <w:r w:rsidR="00791A12" w:rsidRPr="00696169">
        <w:rPr>
          <w:rStyle w:val="Siln"/>
          <w:rFonts w:asciiTheme="minorHAnsi" w:hAnsiTheme="minorHAnsi" w:cstheme="minorHAnsi"/>
        </w:rPr>
        <w:tab/>
        <w:t>místostarosta města</w:t>
      </w:r>
    </w:p>
    <w:sectPr w:rsidR="00E63DB5" w:rsidSect="00696169">
      <w:footerReference w:type="even" r:id="rId7"/>
      <w:footerReference w:type="default" r:id="rId8"/>
      <w:footerReference w:type="first" r:id="rId9"/>
      <w:footnotePr>
        <w:numRestart w:val="eachPage"/>
      </w:footnotePr>
      <w:pgSz w:w="11900" w:h="1682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23C76" w14:textId="77777777" w:rsidR="00741099" w:rsidRDefault="00741099">
      <w:pPr>
        <w:spacing w:after="0" w:line="240" w:lineRule="auto"/>
      </w:pPr>
      <w:r>
        <w:separator/>
      </w:r>
    </w:p>
  </w:endnote>
  <w:endnote w:type="continuationSeparator" w:id="0">
    <w:p w14:paraId="0F72757C" w14:textId="77777777" w:rsidR="00741099" w:rsidRDefault="0074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9D2E5" w14:textId="77777777" w:rsidR="002B3D9A" w:rsidRDefault="00BA5EC3">
    <w:pPr>
      <w:spacing w:after="0" w:line="259" w:lineRule="auto"/>
      <w:ind w:left="0" w:right="-34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2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40704" w14:textId="14AC688D" w:rsidR="002B3D9A" w:rsidRDefault="00BA5EC3">
    <w:pPr>
      <w:spacing w:after="0" w:line="259" w:lineRule="auto"/>
      <w:ind w:left="0" w:right="-34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A14E7" w:rsidRPr="002A14E7">
      <w:rPr>
        <w:noProof/>
        <w:sz w:val="26"/>
      </w:rPr>
      <w:t>1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B3E29" w14:textId="77777777" w:rsidR="002B3D9A" w:rsidRDefault="002B3D9A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CC00F" w14:textId="77777777" w:rsidR="00741099" w:rsidRDefault="00741099">
      <w:pPr>
        <w:spacing w:after="0" w:line="259" w:lineRule="auto"/>
        <w:ind w:left="14" w:right="0" w:firstLine="0"/>
        <w:jc w:val="left"/>
      </w:pPr>
      <w:r>
        <w:separator/>
      </w:r>
    </w:p>
  </w:footnote>
  <w:footnote w:type="continuationSeparator" w:id="0">
    <w:p w14:paraId="6EE287B2" w14:textId="77777777" w:rsidR="00741099" w:rsidRDefault="00741099">
      <w:pPr>
        <w:spacing w:after="0" w:line="259" w:lineRule="auto"/>
        <w:ind w:left="14" w:righ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6E00"/>
    <w:multiLevelType w:val="multilevel"/>
    <w:tmpl w:val="8F9AA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B5682"/>
    <w:multiLevelType w:val="hybridMultilevel"/>
    <w:tmpl w:val="0B58A940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5374EF4"/>
    <w:multiLevelType w:val="multilevel"/>
    <w:tmpl w:val="4350E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4D4DF6"/>
    <w:multiLevelType w:val="hybridMultilevel"/>
    <w:tmpl w:val="51A6AE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45513"/>
    <w:multiLevelType w:val="hybridMultilevel"/>
    <w:tmpl w:val="172420BE"/>
    <w:lvl w:ilvl="0" w:tplc="953A59BE">
      <w:start w:val="2"/>
      <w:numFmt w:val="decimal"/>
      <w:lvlText w:val="%1)"/>
      <w:lvlJc w:val="left"/>
      <w:pPr>
        <w:ind w:left="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9C6242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70F340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81348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2AB5B0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A81F5A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8EDA9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E2A816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50788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6A7019"/>
    <w:multiLevelType w:val="hybridMultilevel"/>
    <w:tmpl w:val="82C68F34"/>
    <w:lvl w:ilvl="0" w:tplc="1F9CED9C">
      <w:start w:val="1"/>
      <w:numFmt w:val="bullet"/>
      <w:lvlText w:val="-"/>
      <w:lvlJc w:val="left"/>
      <w:pPr>
        <w:ind w:left="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9AB728">
      <w:start w:val="1"/>
      <w:numFmt w:val="bullet"/>
      <w:lvlText w:val="o"/>
      <w:lvlJc w:val="left"/>
      <w:pPr>
        <w:ind w:left="1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B02750">
      <w:start w:val="1"/>
      <w:numFmt w:val="bullet"/>
      <w:lvlText w:val="▪"/>
      <w:lvlJc w:val="left"/>
      <w:pPr>
        <w:ind w:left="2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9C3196">
      <w:start w:val="1"/>
      <w:numFmt w:val="bullet"/>
      <w:lvlText w:val="•"/>
      <w:lvlJc w:val="left"/>
      <w:pPr>
        <w:ind w:left="2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0611AC">
      <w:start w:val="1"/>
      <w:numFmt w:val="bullet"/>
      <w:lvlText w:val="o"/>
      <w:lvlJc w:val="left"/>
      <w:pPr>
        <w:ind w:left="3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EC47E8">
      <w:start w:val="1"/>
      <w:numFmt w:val="bullet"/>
      <w:lvlText w:val="▪"/>
      <w:lvlJc w:val="left"/>
      <w:pPr>
        <w:ind w:left="4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A69F00">
      <w:start w:val="1"/>
      <w:numFmt w:val="bullet"/>
      <w:lvlText w:val="•"/>
      <w:lvlJc w:val="left"/>
      <w:pPr>
        <w:ind w:left="5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FA2126">
      <w:start w:val="1"/>
      <w:numFmt w:val="bullet"/>
      <w:lvlText w:val="o"/>
      <w:lvlJc w:val="left"/>
      <w:pPr>
        <w:ind w:left="5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A68472">
      <w:start w:val="1"/>
      <w:numFmt w:val="bullet"/>
      <w:lvlText w:val="▪"/>
      <w:lvlJc w:val="left"/>
      <w:pPr>
        <w:ind w:left="6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1D3640"/>
    <w:multiLevelType w:val="multilevel"/>
    <w:tmpl w:val="D85AB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C32B4D"/>
    <w:multiLevelType w:val="hybridMultilevel"/>
    <w:tmpl w:val="C8F4B38A"/>
    <w:lvl w:ilvl="0" w:tplc="546AF372">
      <w:start w:val="2"/>
      <w:numFmt w:val="decimal"/>
      <w:lvlText w:val="%1)"/>
      <w:lvlJc w:val="left"/>
      <w:pPr>
        <w:ind w:left="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4AACF8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9E286C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94A6E2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4CDD96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8EBD64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B47F50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4C6148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AEC9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2175D6"/>
    <w:multiLevelType w:val="hybridMultilevel"/>
    <w:tmpl w:val="D93A2B1A"/>
    <w:lvl w:ilvl="0" w:tplc="ED405E68">
      <w:start w:val="1"/>
      <w:numFmt w:val="lowerLetter"/>
      <w:lvlText w:val="%1)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22E14C">
      <w:start w:val="1"/>
      <w:numFmt w:val="lowerLetter"/>
      <w:lvlText w:val="%2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1A42A0">
      <w:start w:val="1"/>
      <w:numFmt w:val="lowerRoman"/>
      <w:lvlText w:val="%3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8EB9E0">
      <w:start w:val="1"/>
      <w:numFmt w:val="decimal"/>
      <w:lvlText w:val="%4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5EA20A">
      <w:start w:val="1"/>
      <w:numFmt w:val="lowerLetter"/>
      <w:lvlText w:val="%5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3A0D2C">
      <w:start w:val="1"/>
      <w:numFmt w:val="lowerRoman"/>
      <w:lvlText w:val="%6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02BE68">
      <w:start w:val="1"/>
      <w:numFmt w:val="decimal"/>
      <w:lvlText w:val="%7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66BE30">
      <w:start w:val="1"/>
      <w:numFmt w:val="lowerLetter"/>
      <w:lvlText w:val="%8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10A182">
      <w:start w:val="1"/>
      <w:numFmt w:val="lowerRoman"/>
      <w:lvlText w:val="%9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546DED"/>
    <w:multiLevelType w:val="hybridMultilevel"/>
    <w:tmpl w:val="51A6A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12FA4"/>
    <w:multiLevelType w:val="hybridMultilevel"/>
    <w:tmpl w:val="D0DADED4"/>
    <w:lvl w:ilvl="0" w:tplc="2C3A2888">
      <w:start w:val="1"/>
      <w:numFmt w:val="lowerLetter"/>
      <w:lvlText w:val="%1)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B400E2">
      <w:start w:val="1"/>
      <w:numFmt w:val="lowerLetter"/>
      <w:lvlText w:val="%2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2655D2">
      <w:start w:val="1"/>
      <w:numFmt w:val="lowerRoman"/>
      <w:lvlText w:val="%3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72D16A">
      <w:start w:val="1"/>
      <w:numFmt w:val="decimal"/>
      <w:lvlText w:val="%4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47B24">
      <w:start w:val="1"/>
      <w:numFmt w:val="lowerLetter"/>
      <w:lvlText w:val="%5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94081E">
      <w:start w:val="1"/>
      <w:numFmt w:val="lowerRoman"/>
      <w:lvlText w:val="%6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64688">
      <w:start w:val="1"/>
      <w:numFmt w:val="decimal"/>
      <w:lvlText w:val="%7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FC9ECE">
      <w:start w:val="1"/>
      <w:numFmt w:val="lowerLetter"/>
      <w:lvlText w:val="%8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CF4DA">
      <w:start w:val="1"/>
      <w:numFmt w:val="lowerRoman"/>
      <w:lvlText w:val="%9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EF59D3"/>
    <w:multiLevelType w:val="hybridMultilevel"/>
    <w:tmpl w:val="9A52C114"/>
    <w:lvl w:ilvl="0" w:tplc="C6C4D44C">
      <w:start w:val="2"/>
      <w:numFmt w:val="decimal"/>
      <w:lvlText w:val="%1)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82A0EA">
      <w:start w:val="1"/>
      <w:numFmt w:val="lowerLetter"/>
      <w:lvlText w:val="%2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9CA73A">
      <w:start w:val="1"/>
      <w:numFmt w:val="lowerRoman"/>
      <w:lvlText w:val="%3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0F930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A2E88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346A10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64BB6E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722164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50B72E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0C1182"/>
    <w:multiLevelType w:val="multilevel"/>
    <w:tmpl w:val="978AF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532FDF"/>
    <w:multiLevelType w:val="multilevel"/>
    <w:tmpl w:val="710A2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7A3D55"/>
    <w:multiLevelType w:val="multilevel"/>
    <w:tmpl w:val="2BBE6EF4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entative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entative="1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entative="1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entative="1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entative="1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entative="1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abstractNum w:abstractNumId="15" w15:restartNumberingAfterBreak="0">
    <w:nsid w:val="3D2874F8"/>
    <w:multiLevelType w:val="hybridMultilevel"/>
    <w:tmpl w:val="66E844F6"/>
    <w:lvl w:ilvl="0" w:tplc="FFFFFFFF">
      <w:start w:val="1"/>
      <w:numFmt w:val="decimal"/>
      <w:lvlText w:val="%1."/>
      <w:lvlJc w:val="left"/>
      <w:pPr>
        <w:ind w:left="929" w:hanging="360"/>
      </w:pPr>
    </w:lvl>
    <w:lvl w:ilvl="1" w:tplc="FFFFFFFF" w:tentative="1">
      <w:start w:val="1"/>
      <w:numFmt w:val="lowerLetter"/>
      <w:lvlText w:val="%2."/>
      <w:lvlJc w:val="left"/>
      <w:pPr>
        <w:ind w:left="1649" w:hanging="360"/>
      </w:pPr>
    </w:lvl>
    <w:lvl w:ilvl="2" w:tplc="FFFFFFFF" w:tentative="1">
      <w:start w:val="1"/>
      <w:numFmt w:val="lowerRoman"/>
      <w:lvlText w:val="%3."/>
      <w:lvlJc w:val="right"/>
      <w:pPr>
        <w:ind w:left="2369" w:hanging="180"/>
      </w:pPr>
    </w:lvl>
    <w:lvl w:ilvl="3" w:tplc="FFFFFFFF" w:tentative="1">
      <w:start w:val="1"/>
      <w:numFmt w:val="decimal"/>
      <w:lvlText w:val="%4."/>
      <w:lvlJc w:val="left"/>
      <w:pPr>
        <w:ind w:left="3089" w:hanging="360"/>
      </w:pPr>
    </w:lvl>
    <w:lvl w:ilvl="4" w:tplc="FFFFFFFF" w:tentative="1">
      <w:start w:val="1"/>
      <w:numFmt w:val="lowerLetter"/>
      <w:lvlText w:val="%5."/>
      <w:lvlJc w:val="left"/>
      <w:pPr>
        <w:ind w:left="3809" w:hanging="360"/>
      </w:pPr>
    </w:lvl>
    <w:lvl w:ilvl="5" w:tplc="FFFFFFFF" w:tentative="1">
      <w:start w:val="1"/>
      <w:numFmt w:val="lowerRoman"/>
      <w:lvlText w:val="%6."/>
      <w:lvlJc w:val="right"/>
      <w:pPr>
        <w:ind w:left="4529" w:hanging="180"/>
      </w:pPr>
    </w:lvl>
    <w:lvl w:ilvl="6" w:tplc="FFFFFFFF" w:tentative="1">
      <w:start w:val="1"/>
      <w:numFmt w:val="decimal"/>
      <w:lvlText w:val="%7."/>
      <w:lvlJc w:val="left"/>
      <w:pPr>
        <w:ind w:left="5249" w:hanging="360"/>
      </w:pPr>
    </w:lvl>
    <w:lvl w:ilvl="7" w:tplc="FFFFFFFF" w:tentative="1">
      <w:start w:val="1"/>
      <w:numFmt w:val="lowerLetter"/>
      <w:lvlText w:val="%8."/>
      <w:lvlJc w:val="left"/>
      <w:pPr>
        <w:ind w:left="5969" w:hanging="360"/>
      </w:pPr>
    </w:lvl>
    <w:lvl w:ilvl="8" w:tplc="FFFFFFFF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6" w15:restartNumberingAfterBreak="0">
    <w:nsid w:val="432E7F85"/>
    <w:multiLevelType w:val="multilevel"/>
    <w:tmpl w:val="B9881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A82579"/>
    <w:multiLevelType w:val="multilevel"/>
    <w:tmpl w:val="965A9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C60A9F"/>
    <w:multiLevelType w:val="multilevel"/>
    <w:tmpl w:val="2BACC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C85621"/>
    <w:multiLevelType w:val="hybridMultilevel"/>
    <w:tmpl w:val="E2BC0112"/>
    <w:lvl w:ilvl="0" w:tplc="0405000F">
      <w:start w:val="1"/>
      <w:numFmt w:val="decimal"/>
      <w:lvlText w:val="%1."/>
      <w:lvlJc w:val="left"/>
      <w:pPr>
        <w:ind w:left="929" w:hanging="360"/>
      </w:pPr>
    </w:lvl>
    <w:lvl w:ilvl="1" w:tplc="04050019" w:tentative="1">
      <w:start w:val="1"/>
      <w:numFmt w:val="lowerLetter"/>
      <w:lvlText w:val="%2."/>
      <w:lvlJc w:val="left"/>
      <w:pPr>
        <w:ind w:left="1649" w:hanging="360"/>
      </w:pPr>
    </w:lvl>
    <w:lvl w:ilvl="2" w:tplc="0405001B" w:tentative="1">
      <w:start w:val="1"/>
      <w:numFmt w:val="lowerRoman"/>
      <w:lvlText w:val="%3."/>
      <w:lvlJc w:val="right"/>
      <w:pPr>
        <w:ind w:left="2369" w:hanging="180"/>
      </w:pPr>
    </w:lvl>
    <w:lvl w:ilvl="3" w:tplc="0405000F" w:tentative="1">
      <w:start w:val="1"/>
      <w:numFmt w:val="decimal"/>
      <w:lvlText w:val="%4."/>
      <w:lvlJc w:val="left"/>
      <w:pPr>
        <w:ind w:left="3089" w:hanging="360"/>
      </w:pPr>
    </w:lvl>
    <w:lvl w:ilvl="4" w:tplc="04050019" w:tentative="1">
      <w:start w:val="1"/>
      <w:numFmt w:val="lowerLetter"/>
      <w:lvlText w:val="%5."/>
      <w:lvlJc w:val="left"/>
      <w:pPr>
        <w:ind w:left="3809" w:hanging="360"/>
      </w:pPr>
    </w:lvl>
    <w:lvl w:ilvl="5" w:tplc="0405001B" w:tentative="1">
      <w:start w:val="1"/>
      <w:numFmt w:val="lowerRoman"/>
      <w:lvlText w:val="%6."/>
      <w:lvlJc w:val="right"/>
      <w:pPr>
        <w:ind w:left="4529" w:hanging="180"/>
      </w:pPr>
    </w:lvl>
    <w:lvl w:ilvl="6" w:tplc="0405000F" w:tentative="1">
      <w:start w:val="1"/>
      <w:numFmt w:val="decimal"/>
      <w:lvlText w:val="%7."/>
      <w:lvlJc w:val="left"/>
      <w:pPr>
        <w:ind w:left="5249" w:hanging="360"/>
      </w:pPr>
    </w:lvl>
    <w:lvl w:ilvl="7" w:tplc="04050019" w:tentative="1">
      <w:start w:val="1"/>
      <w:numFmt w:val="lowerLetter"/>
      <w:lvlText w:val="%8."/>
      <w:lvlJc w:val="left"/>
      <w:pPr>
        <w:ind w:left="5969" w:hanging="360"/>
      </w:pPr>
    </w:lvl>
    <w:lvl w:ilvl="8" w:tplc="040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20" w15:restartNumberingAfterBreak="0">
    <w:nsid w:val="51612E0B"/>
    <w:multiLevelType w:val="multilevel"/>
    <w:tmpl w:val="1EB8E5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C96641"/>
    <w:multiLevelType w:val="hybridMultilevel"/>
    <w:tmpl w:val="0B6EEC14"/>
    <w:lvl w:ilvl="0" w:tplc="6BFE5064">
      <w:start w:val="1"/>
      <w:numFmt w:val="lowerLetter"/>
      <w:lvlText w:val="%1)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E0B23C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12C2FE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26048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0C1BFA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48732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6C0428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1AA64E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9C5DF2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5C39BD"/>
    <w:multiLevelType w:val="hybridMultilevel"/>
    <w:tmpl w:val="66E844F6"/>
    <w:lvl w:ilvl="0" w:tplc="FFFFFFFF">
      <w:start w:val="1"/>
      <w:numFmt w:val="decimal"/>
      <w:lvlText w:val="%1."/>
      <w:lvlJc w:val="left"/>
      <w:pPr>
        <w:ind w:left="929" w:hanging="360"/>
      </w:pPr>
    </w:lvl>
    <w:lvl w:ilvl="1" w:tplc="FFFFFFFF" w:tentative="1">
      <w:start w:val="1"/>
      <w:numFmt w:val="lowerLetter"/>
      <w:lvlText w:val="%2."/>
      <w:lvlJc w:val="left"/>
      <w:pPr>
        <w:ind w:left="1649" w:hanging="360"/>
      </w:pPr>
    </w:lvl>
    <w:lvl w:ilvl="2" w:tplc="FFFFFFFF" w:tentative="1">
      <w:start w:val="1"/>
      <w:numFmt w:val="lowerRoman"/>
      <w:lvlText w:val="%3."/>
      <w:lvlJc w:val="right"/>
      <w:pPr>
        <w:ind w:left="2369" w:hanging="180"/>
      </w:pPr>
    </w:lvl>
    <w:lvl w:ilvl="3" w:tplc="FFFFFFFF" w:tentative="1">
      <w:start w:val="1"/>
      <w:numFmt w:val="decimal"/>
      <w:lvlText w:val="%4."/>
      <w:lvlJc w:val="left"/>
      <w:pPr>
        <w:ind w:left="3089" w:hanging="360"/>
      </w:pPr>
    </w:lvl>
    <w:lvl w:ilvl="4" w:tplc="FFFFFFFF" w:tentative="1">
      <w:start w:val="1"/>
      <w:numFmt w:val="lowerLetter"/>
      <w:lvlText w:val="%5."/>
      <w:lvlJc w:val="left"/>
      <w:pPr>
        <w:ind w:left="3809" w:hanging="360"/>
      </w:pPr>
    </w:lvl>
    <w:lvl w:ilvl="5" w:tplc="FFFFFFFF" w:tentative="1">
      <w:start w:val="1"/>
      <w:numFmt w:val="lowerRoman"/>
      <w:lvlText w:val="%6."/>
      <w:lvlJc w:val="right"/>
      <w:pPr>
        <w:ind w:left="4529" w:hanging="180"/>
      </w:pPr>
    </w:lvl>
    <w:lvl w:ilvl="6" w:tplc="FFFFFFFF" w:tentative="1">
      <w:start w:val="1"/>
      <w:numFmt w:val="decimal"/>
      <w:lvlText w:val="%7."/>
      <w:lvlJc w:val="left"/>
      <w:pPr>
        <w:ind w:left="5249" w:hanging="360"/>
      </w:pPr>
    </w:lvl>
    <w:lvl w:ilvl="7" w:tplc="FFFFFFFF" w:tentative="1">
      <w:start w:val="1"/>
      <w:numFmt w:val="lowerLetter"/>
      <w:lvlText w:val="%8."/>
      <w:lvlJc w:val="left"/>
      <w:pPr>
        <w:ind w:left="5969" w:hanging="360"/>
      </w:pPr>
    </w:lvl>
    <w:lvl w:ilvl="8" w:tplc="FFFFFFFF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23" w15:restartNumberingAfterBreak="0">
    <w:nsid w:val="67AB64F1"/>
    <w:multiLevelType w:val="multilevel"/>
    <w:tmpl w:val="5DAE7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B63D8F"/>
    <w:multiLevelType w:val="multilevel"/>
    <w:tmpl w:val="B39AA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1C7E71"/>
    <w:multiLevelType w:val="multilevel"/>
    <w:tmpl w:val="341C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7D6C53"/>
    <w:multiLevelType w:val="hybridMultilevel"/>
    <w:tmpl w:val="D7D824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74406"/>
    <w:multiLevelType w:val="multilevel"/>
    <w:tmpl w:val="B9266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8"/>
  </w:num>
  <w:num w:numId="5">
    <w:abstractNumId w:val="21"/>
  </w:num>
  <w:num w:numId="6">
    <w:abstractNumId w:val="7"/>
  </w:num>
  <w:num w:numId="7">
    <w:abstractNumId w:val="11"/>
  </w:num>
  <w:num w:numId="8">
    <w:abstractNumId w:val="24"/>
  </w:num>
  <w:num w:numId="9">
    <w:abstractNumId w:val="14"/>
  </w:num>
  <w:num w:numId="10">
    <w:abstractNumId w:val="20"/>
  </w:num>
  <w:num w:numId="11">
    <w:abstractNumId w:val="23"/>
  </w:num>
  <w:num w:numId="12">
    <w:abstractNumId w:val="16"/>
  </w:num>
  <w:num w:numId="13">
    <w:abstractNumId w:val="12"/>
  </w:num>
  <w:num w:numId="14">
    <w:abstractNumId w:val="0"/>
  </w:num>
  <w:num w:numId="15">
    <w:abstractNumId w:val="2"/>
  </w:num>
  <w:num w:numId="16">
    <w:abstractNumId w:val="27"/>
  </w:num>
  <w:num w:numId="17">
    <w:abstractNumId w:val="17"/>
  </w:num>
  <w:num w:numId="18">
    <w:abstractNumId w:val="13"/>
  </w:num>
  <w:num w:numId="19">
    <w:abstractNumId w:val="25"/>
  </w:num>
  <w:num w:numId="20">
    <w:abstractNumId w:val="1"/>
  </w:num>
  <w:num w:numId="21">
    <w:abstractNumId w:val="26"/>
  </w:num>
  <w:num w:numId="22">
    <w:abstractNumId w:val="3"/>
  </w:num>
  <w:num w:numId="23">
    <w:abstractNumId w:val="9"/>
  </w:num>
  <w:num w:numId="24">
    <w:abstractNumId w:val="18"/>
  </w:num>
  <w:num w:numId="25">
    <w:abstractNumId w:val="6"/>
  </w:num>
  <w:num w:numId="26">
    <w:abstractNumId w:val="19"/>
  </w:num>
  <w:num w:numId="27">
    <w:abstractNumId w:val="15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A"/>
    <w:rsid w:val="00001825"/>
    <w:rsid w:val="001D3AA6"/>
    <w:rsid w:val="002A14E7"/>
    <w:rsid w:val="002B3D9A"/>
    <w:rsid w:val="0037742E"/>
    <w:rsid w:val="00421062"/>
    <w:rsid w:val="00680055"/>
    <w:rsid w:val="00696169"/>
    <w:rsid w:val="006F5E48"/>
    <w:rsid w:val="00741099"/>
    <w:rsid w:val="00791A12"/>
    <w:rsid w:val="008C6A54"/>
    <w:rsid w:val="00B9257E"/>
    <w:rsid w:val="00BA5EC3"/>
    <w:rsid w:val="00D43FC9"/>
    <w:rsid w:val="00DC5C05"/>
    <w:rsid w:val="00E63DB5"/>
    <w:rsid w:val="00F8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C6EC"/>
  <w15:docId w15:val="{10EEF05E-D6D8-4545-8365-141E2D5B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2" w:line="248" w:lineRule="auto"/>
      <w:ind w:left="219" w:right="13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ind w:left="104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18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6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0" w:line="259" w:lineRule="auto"/>
      <w:ind w:left="10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0182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isselectedend">
    <w:name w:val="isselectedend"/>
    <w:basedOn w:val="Normln"/>
    <w:rsid w:val="00001825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14:ligatures w14:val="none"/>
    </w:rPr>
  </w:style>
  <w:style w:type="character" w:styleId="Siln">
    <w:name w:val="Strong"/>
    <w:basedOn w:val="Standardnpsmoodstavce"/>
    <w:uiPriority w:val="22"/>
    <w:qFormat/>
    <w:rsid w:val="0000182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001825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0018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18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182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182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182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791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Forman</dc:creator>
  <cp:keywords/>
  <cp:lastModifiedBy>Hana Pavelcová</cp:lastModifiedBy>
  <cp:revision>2</cp:revision>
  <cp:lastPrinted>2026-09-16T13:16:00Z</cp:lastPrinted>
  <dcterms:created xsi:type="dcterms:W3CDTF">2026-09-17T05:26:00Z</dcterms:created>
  <dcterms:modified xsi:type="dcterms:W3CDTF">2026-09-17T05:26:00Z</dcterms:modified>
</cp:coreProperties>
</file>