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DB2" w:rsidRDefault="007E1DB2" w:rsidP="007E1DB2">
      <w:pPr>
        <w:pStyle w:val="Nadpis2"/>
        <w:spacing w:line="280" w:lineRule="atLeast"/>
        <w:jc w:val="center"/>
        <w:rPr>
          <w:b/>
          <w:spacing w:val="40"/>
          <w:sz w:val="32"/>
          <w:szCs w:val="32"/>
          <w:u w:val="none"/>
        </w:rPr>
      </w:pPr>
    </w:p>
    <w:p w:rsidR="009B33F1" w:rsidRPr="00853809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48"/>
          <w:szCs w:val="48"/>
        </w:rPr>
      </w:pPr>
    </w:p>
    <w:p w:rsidR="00F64363" w:rsidRPr="00853809" w:rsidRDefault="007C5795" w:rsidP="00F64363">
      <w:pPr>
        <w:pStyle w:val="Zkladntext"/>
        <w:spacing w:after="60"/>
        <w:jc w:val="center"/>
        <w:rPr>
          <w:b/>
          <w:sz w:val="48"/>
          <w:szCs w:val="48"/>
        </w:rPr>
      </w:pPr>
      <w:r w:rsidRPr="00853809">
        <w:rPr>
          <w:b/>
          <w:sz w:val="48"/>
          <w:szCs w:val="48"/>
        </w:rPr>
        <w:t xml:space="preserve">OBEC </w:t>
      </w:r>
      <w:r w:rsidR="00853809">
        <w:rPr>
          <w:b/>
          <w:sz w:val="48"/>
          <w:szCs w:val="48"/>
        </w:rPr>
        <w:t>ZDÍKOV</w:t>
      </w:r>
    </w:p>
    <w:p w:rsidR="0005694E" w:rsidRPr="00853809" w:rsidRDefault="0005694E" w:rsidP="00F64363">
      <w:pPr>
        <w:pStyle w:val="NormlnIMP"/>
        <w:spacing w:after="60" w:line="240" w:lineRule="auto"/>
        <w:jc w:val="center"/>
        <w:rPr>
          <w:b/>
          <w:color w:val="000000"/>
          <w:szCs w:val="24"/>
        </w:rPr>
      </w:pPr>
    </w:p>
    <w:p w:rsidR="00F64363" w:rsidRPr="00853809" w:rsidRDefault="007C5795" w:rsidP="00F64363">
      <w:pPr>
        <w:pStyle w:val="NormlnIMP"/>
        <w:spacing w:after="60" w:line="240" w:lineRule="auto"/>
        <w:jc w:val="center"/>
        <w:rPr>
          <w:b/>
          <w:color w:val="000000"/>
          <w:szCs w:val="24"/>
        </w:rPr>
      </w:pPr>
      <w:r w:rsidRPr="00853809">
        <w:rPr>
          <w:b/>
          <w:color w:val="000000"/>
          <w:szCs w:val="24"/>
        </w:rPr>
        <w:t>Zastupitelstvo obce</w:t>
      </w:r>
      <w:r w:rsidR="00DD4739" w:rsidRPr="00853809">
        <w:rPr>
          <w:b/>
          <w:color w:val="000000"/>
          <w:szCs w:val="24"/>
        </w:rPr>
        <w:t xml:space="preserve"> Zdíkov</w:t>
      </w:r>
    </w:p>
    <w:p w:rsidR="00F64363" w:rsidRPr="00853809" w:rsidRDefault="007C5795" w:rsidP="00F64363">
      <w:pPr>
        <w:pStyle w:val="NormlnIMP"/>
        <w:spacing w:after="60" w:line="240" w:lineRule="auto"/>
        <w:jc w:val="center"/>
        <w:rPr>
          <w:b/>
          <w:color w:val="000000"/>
          <w:szCs w:val="24"/>
        </w:rPr>
      </w:pPr>
      <w:r w:rsidRPr="00853809">
        <w:rPr>
          <w:b/>
          <w:color w:val="000000"/>
          <w:szCs w:val="24"/>
        </w:rPr>
        <w:t>Obecně závazná vyhláška</w:t>
      </w:r>
    </w:p>
    <w:p w:rsidR="00F64363" w:rsidRPr="00853809" w:rsidRDefault="007C5795" w:rsidP="00F64363">
      <w:pPr>
        <w:pStyle w:val="NormlnIMP"/>
        <w:spacing w:after="60" w:line="240" w:lineRule="auto"/>
        <w:jc w:val="center"/>
        <w:rPr>
          <w:b/>
          <w:color w:val="000000"/>
          <w:szCs w:val="24"/>
        </w:rPr>
      </w:pPr>
      <w:r w:rsidRPr="00853809">
        <w:rPr>
          <w:b/>
          <w:color w:val="000000"/>
          <w:szCs w:val="24"/>
        </w:rPr>
        <w:t xml:space="preserve">č. </w:t>
      </w:r>
      <w:r w:rsidR="00133644">
        <w:rPr>
          <w:b/>
          <w:color w:val="000000"/>
          <w:szCs w:val="24"/>
        </w:rPr>
        <w:t>4</w:t>
      </w:r>
      <w:r w:rsidRPr="00853809">
        <w:rPr>
          <w:b/>
          <w:color w:val="000000"/>
          <w:szCs w:val="24"/>
        </w:rPr>
        <w:t>/</w:t>
      </w:r>
      <w:r w:rsidR="00853809" w:rsidRPr="00853809">
        <w:rPr>
          <w:b/>
          <w:color w:val="000000"/>
          <w:szCs w:val="24"/>
        </w:rPr>
        <w:t>2018,</w:t>
      </w:r>
    </w:p>
    <w:p w:rsidR="00F64363" w:rsidRPr="00853809" w:rsidRDefault="007C5795" w:rsidP="00F64363">
      <w:pPr>
        <w:pStyle w:val="Zkladntextodsazen"/>
        <w:spacing w:after="60"/>
        <w:ind w:firstLine="0"/>
        <w:jc w:val="center"/>
        <w:rPr>
          <w:b/>
          <w:szCs w:val="24"/>
        </w:rPr>
      </w:pPr>
      <w:r w:rsidRPr="00853809">
        <w:rPr>
          <w:b/>
          <w:szCs w:val="24"/>
        </w:rPr>
        <w:t>kterou se vydává Požární řád obce Zdíkov</w:t>
      </w:r>
    </w:p>
    <w:p w:rsidR="00F64363" w:rsidRPr="00853809" w:rsidRDefault="00F64363" w:rsidP="00F64363">
      <w:pPr>
        <w:pStyle w:val="Zkladntextodsazen"/>
        <w:ind w:firstLine="0"/>
        <w:jc w:val="center"/>
        <w:rPr>
          <w:szCs w:val="24"/>
        </w:rPr>
      </w:pPr>
    </w:p>
    <w:p w:rsidR="00F64363" w:rsidRPr="00853809" w:rsidRDefault="007C5795" w:rsidP="00F64363">
      <w:pPr>
        <w:pStyle w:val="Normlnweb"/>
        <w:spacing w:before="0" w:beforeAutospacing="0" w:after="0" w:afterAutospacing="0"/>
        <w:ind w:firstLine="0"/>
      </w:pPr>
      <w:r w:rsidRPr="00853809">
        <w:t xml:space="preserve">Zastupitelstvo obce Zdíkov se na svém zasedání konaném dne </w:t>
      </w:r>
      <w:r w:rsidR="00A42EEB" w:rsidRPr="00853809">
        <w:t>17. 12. 2018</w:t>
      </w:r>
      <w:r w:rsidRPr="00853809">
        <w:t xml:space="preserve"> usnes</w:t>
      </w:r>
      <w:r w:rsidR="00701919">
        <w:t xml:space="preserve">ením č. ZOII17122018-10 usneslo </w:t>
      </w:r>
      <w:r w:rsidRPr="00853809">
        <w:t>vydat na základě § 29 odst.</w:t>
      </w:r>
      <w:r w:rsidRPr="00853809">
        <w:t xml:space="preserve"> 1 písm. o) bod 1 zákona č. 133/1985 Sb., o požární ochraně, ve znění pozdějších předpisů (dále jen „zákon o požární ochraně“), a v souladu s § 10 písm. d) a § 84 odst. 2</w:t>
      </w:r>
      <w:r w:rsidR="00630470" w:rsidRPr="00853809">
        <w:t> </w:t>
      </w:r>
      <w:r w:rsidRPr="00853809">
        <w:t xml:space="preserve">písm. h) zákona č. 128/2000 Sb., o obcích (obecní zřízení), ve znění pozdějších </w:t>
      </w:r>
      <w:r w:rsidRPr="00853809">
        <w:t>předpisů, tuto obecně závaznou vyhlášku (dále jen „vyhláška“):</w:t>
      </w:r>
    </w:p>
    <w:p w:rsidR="00F64363" w:rsidRPr="00853809" w:rsidRDefault="00F64363" w:rsidP="00F64363"/>
    <w:p w:rsidR="00F64363" w:rsidRPr="009E1BAD" w:rsidRDefault="007C5795" w:rsidP="00F64363">
      <w:pPr>
        <w:pStyle w:val="Nadpis4"/>
        <w:jc w:val="center"/>
        <w:rPr>
          <w:rFonts w:ascii="Times New Roman" w:hAnsi="Times New Roman"/>
          <w:bCs w:val="0"/>
          <w:iCs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t>Čl. 1</w:t>
      </w:r>
      <w:r w:rsidRPr="009E1BAD">
        <w:rPr>
          <w:rFonts w:ascii="Times New Roman" w:hAnsi="Times New Roman"/>
          <w:bCs w:val="0"/>
          <w:iCs/>
          <w:sz w:val="24"/>
          <w:szCs w:val="24"/>
        </w:rPr>
        <w:br/>
        <w:t>Úvodní ustanovení</w:t>
      </w:r>
    </w:p>
    <w:p w:rsidR="00F64363" w:rsidRPr="00853809" w:rsidRDefault="00F64363" w:rsidP="00F64363">
      <w:pPr>
        <w:pStyle w:val="Normlnweb"/>
        <w:spacing w:before="0" w:beforeAutospacing="0" w:after="0" w:afterAutospacing="0"/>
      </w:pPr>
    </w:p>
    <w:p w:rsidR="00F64363" w:rsidRPr="00853809" w:rsidRDefault="007C5795" w:rsidP="00F64363">
      <w:pPr>
        <w:pStyle w:val="Normlnweb"/>
        <w:spacing w:before="0" w:beforeAutospacing="0" w:after="0" w:afterAutospacing="0"/>
        <w:ind w:firstLine="0"/>
      </w:pPr>
      <w:r w:rsidRPr="00853809">
        <w:t>Tato vyhláška</w:t>
      </w:r>
      <w:r w:rsidRPr="00853809">
        <w:rPr>
          <w:color w:val="auto"/>
        </w:rPr>
        <w:t xml:space="preserve"> </w:t>
      </w:r>
      <w:r w:rsidRPr="00853809">
        <w:t xml:space="preserve">upravuje organizaci a zásady zabezpečení požární ochrany v obci. </w:t>
      </w:r>
    </w:p>
    <w:p w:rsidR="00F64363" w:rsidRPr="00853809" w:rsidRDefault="00F64363" w:rsidP="00F64363"/>
    <w:p w:rsidR="00F64363" w:rsidRPr="009E1BAD" w:rsidRDefault="007C5795" w:rsidP="00F64363">
      <w:pPr>
        <w:pStyle w:val="Nadpis4"/>
        <w:jc w:val="center"/>
        <w:rPr>
          <w:rFonts w:ascii="Times New Roman" w:hAnsi="Times New Roman"/>
          <w:bCs w:val="0"/>
          <w:iCs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t>Čl. 2</w:t>
      </w:r>
      <w:r w:rsidRPr="009E1BAD">
        <w:rPr>
          <w:rFonts w:ascii="Times New Roman" w:hAnsi="Times New Roman"/>
          <w:bCs w:val="0"/>
          <w:iCs/>
          <w:sz w:val="24"/>
          <w:szCs w:val="24"/>
        </w:rPr>
        <w:br/>
        <w:t>Vymezení činnosti osob pověřených zabezpečováním požární ochrany v obci</w:t>
      </w:r>
    </w:p>
    <w:p w:rsidR="00F64363" w:rsidRPr="00853809" w:rsidRDefault="00F64363" w:rsidP="00F64363">
      <w:pPr>
        <w:pStyle w:val="Normlnweb"/>
        <w:spacing w:before="0" w:beforeAutospacing="0" w:after="0" w:afterAutospacing="0"/>
      </w:pPr>
    </w:p>
    <w:p w:rsidR="00F64363" w:rsidRPr="00853809" w:rsidRDefault="007C5795" w:rsidP="00F64363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</w:pPr>
      <w:r w:rsidRPr="00853809">
        <w:t xml:space="preserve">Ochrana životů, zdraví a majetku občanů před požáry, živelními pohromami a jinými mimořádnými událostmi na území obce </w:t>
      </w:r>
      <w:r w:rsidR="00DD4739" w:rsidRPr="00853809">
        <w:rPr>
          <w:color w:val="auto"/>
        </w:rPr>
        <w:t>Zdíkov</w:t>
      </w:r>
      <w:r w:rsidR="0005694E" w:rsidRPr="00853809">
        <w:rPr>
          <w:color w:val="auto"/>
        </w:rPr>
        <w:t xml:space="preserve"> </w:t>
      </w:r>
      <w:r w:rsidRPr="00853809">
        <w:t>(dále jen „obec“) je zajištěna jednotkou sboru dobrovolných hasičů obce (dále jen „JSDH obce“) podle čl. 5 této vyhlášky a</w:t>
      </w:r>
      <w:r w:rsidR="00630470" w:rsidRPr="00853809">
        <w:t> </w:t>
      </w:r>
      <w:r w:rsidRPr="00853809">
        <w:t>dále jed</w:t>
      </w:r>
      <w:r w:rsidRPr="00853809">
        <w:t xml:space="preserve">notkami požární ochrany uvedenými v příloze č. 1 této vyhlášky.“ </w:t>
      </w:r>
    </w:p>
    <w:p w:rsidR="00F64363" w:rsidRPr="00853809" w:rsidRDefault="00F64363" w:rsidP="00F64363">
      <w:pPr>
        <w:pStyle w:val="Normlnweb"/>
        <w:spacing w:before="0" w:beforeAutospacing="0" w:after="0" w:afterAutospacing="0"/>
      </w:pPr>
    </w:p>
    <w:p w:rsidR="00F64363" w:rsidRPr="00853809" w:rsidRDefault="007C5795" w:rsidP="00F64363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color w:val="auto"/>
        </w:rPr>
      </w:pPr>
      <w:r w:rsidRPr="00853809">
        <w:rPr>
          <w:color w:val="auto"/>
        </w:rPr>
        <w:t xml:space="preserve">K zabezpečení úkolů na úseku požární ochrany obec v samostatné působnosti pověřila </w:t>
      </w:r>
      <w:r w:rsidR="0005694E" w:rsidRPr="00853809">
        <w:rPr>
          <w:color w:val="auto"/>
        </w:rPr>
        <w:t>pana Vladimíra Závoru, velitele jednotky SDH Zdíkov a člena Rady obce Zdíkov</w:t>
      </w:r>
      <w:r w:rsidRPr="00853809">
        <w:rPr>
          <w:color w:val="auto"/>
        </w:rPr>
        <w:t>, který vykonává monitoring úr</w:t>
      </w:r>
      <w:r w:rsidRPr="00853809">
        <w:rPr>
          <w:color w:val="auto"/>
        </w:rPr>
        <w:t>ovně požární ochrany v obci, o níž předkládá zprávu starostovi minimálně 1</w:t>
      </w:r>
      <w:r w:rsidR="0005694E" w:rsidRPr="00853809">
        <w:rPr>
          <w:color w:val="auto"/>
        </w:rPr>
        <w:t>x za půl roku</w:t>
      </w:r>
      <w:r w:rsidRPr="00853809">
        <w:rPr>
          <w:color w:val="auto"/>
        </w:rPr>
        <w:t>.</w:t>
      </w:r>
    </w:p>
    <w:p w:rsidR="00F64363" w:rsidRPr="00853809" w:rsidRDefault="00F64363" w:rsidP="00F64363">
      <w:pPr>
        <w:pStyle w:val="Normlnweb"/>
        <w:spacing w:before="0" w:beforeAutospacing="0" w:after="0" w:afterAutospacing="0"/>
      </w:pPr>
    </w:p>
    <w:p w:rsidR="00F64363" w:rsidRPr="00853809" w:rsidRDefault="007C5795" w:rsidP="00F64363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</w:pPr>
      <w:r w:rsidRPr="00853809">
        <w:t>K zabezpečení úkolů na úseku požární ochrany byly na základě usnesení zastupitelstva obce dále pověřeny tyto orgány obce:</w:t>
      </w:r>
    </w:p>
    <w:p w:rsidR="00F64363" w:rsidRPr="00853809" w:rsidRDefault="007C5795" w:rsidP="00F6436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Times New Roman" w:hAnsi="Times New Roman"/>
          <w:color w:val="FF0000"/>
          <w:sz w:val="24"/>
          <w:szCs w:val="24"/>
          <w:lang w:val="cs-CZ"/>
        </w:rPr>
      </w:pPr>
      <w:r w:rsidRPr="00853809">
        <w:rPr>
          <w:rFonts w:ascii="Times New Roman" w:hAnsi="Times New Roman"/>
          <w:sz w:val="24"/>
          <w:szCs w:val="24"/>
          <w:lang w:val="cs-CZ"/>
        </w:rPr>
        <w:t>zastupitelstvo obce -</w:t>
      </w:r>
      <w:r w:rsidRPr="00853809">
        <w:rPr>
          <w:rFonts w:ascii="Times New Roman" w:hAnsi="Times New Roman"/>
          <w:color w:val="FF0000"/>
          <w:sz w:val="24"/>
          <w:szCs w:val="24"/>
          <w:lang w:val="cs-CZ"/>
        </w:rPr>
        <w:t xml:space="preserve"> </w:t>
      </w:r>
      <w:r w:rsidRPr="00853809">
        <w:rPr>
          <w:rFonts w:ascii="Times New Roman" w:eastAsia="Times New Roman" w:hAnsi="Times New Roman"/>
          <w:color w:val="000000"/>
          <w:sz w:val="24"/>
          <w:szCs w:val="24"/>
          <w:lang w:val="cs-CZ" w:eastAsia="cs-CZ"/>
        </w:rPr>
        <w:t>projednáním stavu požá</w:t>
      </w:r>
      <w:r w:rsidRPr="00853809">
        <w:rPr>
          <w:rFonts w:ascii="Times New Roman" w:eastAsia="Times New Roman" w:hAnsi="Times New Roman"/>
          <w:color w:val="000000"/>
          <w:sz w:val="24"/>
          <w:szCs w:val="24"/>
          <w:lang w:val="cs-CZ" w:eastAsia="cs-CZ"/>
        </w:rPr>
        <w:t>rní ochrany v  obci minimálně 1 x za 6 měsíců; vždy po závažné mimořádné události mající vztah k  požární ochraně v  obci,</w:t>
      </w:r>
    </w:p>
    <w:p w:rsidR="00F64363" w:rsidRPr="00853809" w:rsidRDefault="007C5795" w:rsidP="00F6436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Times New Roman" w:hAnsi="Times New Roman"/>
          <w:color w:val="FF0000"/>
          <w:sz w:val="24"/>
          <w:szCs w:val="24"/>
          <w:lang w:val="cs-CZ"/>
        </w:rPr>
      </w:pPr>
      <w:r w:rsidRPr="00853809">
        <w:rPr>
          <w:rFonts w:ascii="Times New Roman" w:hAnsi="Times New Roman"/>
          <w:sz w:val="24"/>
          <w:szCs w:val="24"/>
          <w:lang w:val="cs-CZ"/>
        </w:rPr>
        <w:t>starosta -</w:t>
      </w:r>
      <w:r w:rsidRPr="00853809">
        <w:rPr>
          <w:rFonts w:ascii="Times New Roman" w:hAnsi="Times New Roman"/>
          <w:color w:val="FF0000"/>
          <w:sz w:val="24"/>
          <w:szCs w:val="24"/>
          <w:lang w:val="cs-CZ"/>
        </w:rPr>
        <w:t xml:space="preserve"> </w:t>
      </w:r>
      <w:r w:rsidRPr="00853809">
        <w:rPr>
          <w:rFonts w:ascii="Times New Roman" w:eastAsia="Times New Roman" w:hAnsi="Times New Roman"/>
          <w:color w:val="000000"/>
          <w:sz w:val="24"/>
          <w:szCs w:val="24"/>
          <w:lang w:val="cs-CZ" w:eastAsia="cs-CZ"/>
        </w:rPr>
        <w:t>prováděním pravidelných kontrol dodržování předpisů požární ochrany obce, a to minimálně 1 x za 12 měsíců.</w:t>
      </w:r>
    </w:p>
    <w:p w:rsidR="00F64363" w:rsidRPr="00853809" w:rsidRDefault="00F64363" w:rsidP="00F64363">
      <w:pPr>
        <w:pStyle w:val="Nadpis4"/>
        <w:jc w:val="center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</w:p>
    <w:p w:rsidR="00F64363" w:rsidRPr="00853809" w:rsidRDefault="00F64363" w:rsidP="00F64363"/>
    <w:p w:rsidR="00F64363" w:rsidRPr="009E1BAD" w:rsidRDefault="007C5795" w:rsidP="00F64363">
      <w:pPr>
        <w:pStyle w:val="Nadpis4"/>
        <w:jc w:val="center"/>
        <w:rPr>
          <w:rFonts w:ascii="Times New Roman" w:hAnsi="Times New Roman"/>
          <w:bCs w:val="0"/>
          <w:iCs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lastRenderedPageBreak/>
        <w:t>Čl. 3</w:t>
      </w:r>
      <w:r w:rsidRPr="009E1BAD">
        <w:rPr>
          <w:rFonts w:ascii="Times New Roman" w:hAnsi="Times New Roman"/>
          <w:bCs w:val="0"/>
          <w:iCs/>
          <w:sz w:val="24"/>
          <w:szCs w:val="24"/>
        </w:rPr>
        <w:br/>
      </w:r>
      <w:r w:rsidRPr="009E1BAD">
        <w:rPr>
          <w:rFonts w:ascii="Times New Roman" w:hAnsi="Times New Roman"/>
          <w:bCs w:val="0"/>
          <w:iCs/>
          <w:sz w:val="24"/>
          <w:szCs w:val="24"/>
        </w:rPr>
        <w:t>Podmínky požární bezpečnosti při činnostech a v objektech se zvýšeným nebezpečím vzniku požáru se zřetelem na místní situaci</w:t>
      </w:r>
    </w:p>
    <w:p w:rsidR="00F64363" w:rsidRPr="00853809" w:rsidRDefault="00F64363" w:rsidP="00F64363">
      <w:pPr>
        <w:rPr>
          <w:b/>
          <w:i/>
          <w:color w:val="000000"/>
        </w:rPr>
      </w:pPr>
    </w:p>
    <w:p w:rsidR="00F64363" w:rsidRPr="00853809" w:rsidRDefault="00F64363" w:rsidP="00F64363">
      <w:pPr>
        <w:ind w:firstLine="500"/>
        <w:jc w:val="both"/>
        <w:rPr>
          <w:b/>
          <w:i/>
          <w:color w:val="000000"/>
        </w:rPr>
      </w:pPr>
    </w:p>
    <w:p w:rsidR="00F64363" w:rsidRPr="00853809" w:rsidRDefault="007C5795" w:rsidP="00F64363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color w:val="auto"/>
        </w:rPr>
      </w:pPr>
      <w:r w:rsidRPr="00853809">
        <w:rPr>
          <w:color w:val="auto"/>
        </w:rPr>
        <w:t>Za činnosti, při kterých hrozí zvýšené nebezpečí vzniku požáru, se podle místních podmínek považuje:</w:t>
      </w:r>
    </w:p>
    <w:p w:rsidR="00F64363" w:rsidRPr="00853809" w:rsidRDefault="00F64363" w:rsidP="00F64363">
      <w:pPr>
        <w:pStyle w:val="Normlnweb"/>
        <w:spacing w:before="0" w:beforeAutospacing="0" w:after="0" w:afterAutospacing="0"/>
        <w:ind w:left="414" w:firstLine="0"/>
        <w:rPr>
          <w:color w:val="auto"/>
        </w:rPr>
      </w:pPr>
    </w:p>
    <w:p w:rsidR="00F64363" w:rsidRPr="00853809" w:rsidRDefault="007C5795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color w:val="auto"/>
        </w:rPr>
      </w:pPr>
      <w:r w:rsidRPr="00853809">
        <w:rPr>
          <w:color w:val="auto"/>
        </w:rPr>
        <w:t xml:space="preserve">konání veřejnosti </w:t>
      </w:r>
      <w:r w:rsidRPr="00853809">
        <w:rPr>
          <w:color w:val="auto"/>
        </w:rPr>
        <w:t>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>
        <w:rPr>
          <w:rStyle w:val="Znakapoznpodarou"/>
          <w:color w:val="auto"/>
        </w:rPr>
        <w:footnoteReference w:id="1"/>
      </w:r>
      <w:r w:rsidRPr="00853809">
        <w:rPr>
          <w:color w:val="auto"/>
        </w:rPr>
        <w:t xml:space="preserve"> či obce</w:t>
      </w:r>
      <w:r>
        <w:rPr>
          <w:rStyle w:val="Znakapoznpodarou"/>
          <w:color w:val="auto"/>
        </w:rPr>
        <w:footnoteReference w:id="2"/>
      </w:r>
      <w:r w:rsidRPr="00853809">
        <w:rPr>
          <w:color w:val="auto"/>
        </w:rPr>
        <w:t xml:space="preserve"> vydanému k zabezpečení p</w:t>
      </w:r>
      <w:r w:rsidRPr="00853809">
        <w:rPr>
          <w:color w:val="auto"/>
        </w:rPr>
        <w:t>ožární ochrany při akcích, kterých se zúčastňuje větší počet osob.</w:t>
      </w:r>
    </w:p>
    <w:p w:rsidR="00F64363" w:rsidRPr="00853809" w:rsidRDefault="00F64363" w:rsidP="00F64363">
      <w:pPr>
        <w:pStyle w:val="Normlnweb"/>
        <w:spacing w:before="0" w:beforeAutospacing="0" w:after="0" w:afterAutospacing="0"/>
        <w:ind w:firstLine="0"/>
        <w:rPr>
          <w:color w:val="auto"/>
        </w:rPr>
      </w:pPr>
    </w:p>
    <w:p w:rsidR="00F64363" w:rsidRPr="00853809" w:rsidRDefault="007C5795" w:rsidP="00F64363">
      <w:pPr>
        <w:ind w:left="567"/>
        <w:jc w:val="both"/>
      </w:pPr>
      <w:r w:rsidRPr="00853809">
        <w:t>Pořadatel akce je povinen konání akce nahlásit min. 2 pracovní dny před jejím započetím na Obecním úřadu </w:t>
      </w:r>
      <w:r w:rsidR="0005694E" w:rsidRPr="00853809">
        <w:t>Zdíkov</w:t>
      </w:r>
      <w:r w:rsidRPr="00853809">
        <w:t xml:space="preserve"> a na operační středisko Hasičského záchranného sboru </w:t>
      </w:r>
      <w:r w:rsidR="0005694E" w:rsidRPr="00853809">
        <w:t>Jihočeského</w:t>
      </w:r>
      <w:r w:rsidRPr="00853809">
        <w:t xml:space="preserve"> kraje. Je-l</w:t>
      </w:r>
      <w:r w:rsidRPr="00853809">
        <w:t>i pořadatelem právnická osoba či fyzická osoba podnikající, je její povinností zřídit preventivní požární hlídku</w:t>
      </w:r>
      <w:r>
        <w:rPr>
          <w:rStyle w:val="Znakapoznpodarou"/>
        </w:rPr>
        <w:footnoteReference w:id="3"/>
      </w:r>
      <w:r w:rsidRPr="00853809">
        <w:t xml:space="preserve">. </w:t>
      </w:r>
    </w:p>
    <w:p w:rsidR="00F64363" w:rsidRPr="00853809" w:rsidRDefault="007C5795" w:rsidP="00F64363">
      <w:pPr>
        <w:ind w:left="567"/>
        <w:jc w:val="both"/>
      </w:pPr>
      <w:r w:rsidRPr="00853809">
        <w:t xml:space="preserve"> </w:t>
      </w:r>
    </w:p>
    <w:p w:rsidR="00F64363" w:rsidRPr="00853809" w:rsidRDefault="00F64363" w:rsidP="00F64363">
      <w:pPr>
        <w:pStyle w:val="Normlnweb"/>
        <w:spacing w:before="0" w:beforeAutospacing="0" w:after="0" w:afterAutospacing="0"/>
        <w:ind w:firstLine="0"/>
        <w:rPr>
          <w:strike/>
          <w:color w:val="auto"/>
        </w:rPr>
      </w:pPr>
    </w:p>
    <w:p w:rsidR="00F64363" w:rsidRPr="00853809" w:rsidRDefault="007C5795" w:rsidP="00F64363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color w:val="auto"/>
        </w:rPr>
      </w:pPr>
      <w:r w:rsidRPr="00853809">
        <w:rPr>
          <w:color w:val="auto"/>
        </w:rPr>
        <w:t>Za objekt se zvýšeným nebezpečím vzniku požáru se dle místních podmínek považuje:</w:t>
      </w:r>
    </w:p>
    <w:p w:rsidR="00F64363" w:rsidRPr="00853809" w:rsidRDefault="00F64363" w:rsidP="00F64363">
      <w:pPr>
        <w:pStyle w:val="Normlnweb"/>
        <w:spacing w:before="0" w:beforeAutospacing="0" w:after="0" w:afterAutospacing="0"/>
        <w:ind w:left="567" w:firstLine="0"/>
        <w:rPr>
          <w:color w:val="auto"/>
        </w:rPr>
      </w:pPr>
    </w:p>
    <w:p w:rsidR="00F64363" w:rsidRPr="00853809" w:rsidRDefault="007C5795" w:rsidP="00F64363">
      <w:pPr>
        <w:numPr>
          <w:ilvl w:val="0"/>
          <w:numId w:val="8"/>
        </w:numPr>
        <w:ind w:left="1418" w:hanging="851"/>
        <w:jc w:val="both"/>
        <w:rPr>
          <w:b/>
        </w:rPr>
      </w:pPr>
      <w:r>
        <w:rPr>
          <w:iCs/>
        </w:rPr>
        <w:t>B</w:t>
      </w:r>
      <w:r w:rsidR="0005694E" w:rsidRPr="00853809">
        <w:rPr>
          <w:iCs/>
        </w:rPr>
        <w:t>enzínová čerpací stanice ve Zdíkovci</w:t>
      </w:r>
    </w:p>
    <w:p w:rsidR="0005694E" w:rsidRPr="009E1BAD" w:rsidRDefault="007C5795" w:rsidP="00F64363">
      <w:pPr>
        <w:numPr>
          <w:ilvl w:val="0"/>
          <w:numId w:val="8"/>
        </w:numPr>
        <w:ind w:left="1418" w:hanging="851"/>
        <w:jc w:val="both"/>
        <w:rPr>
          <w:b/>
        </w:rPr>
      </w:pPr>
      <w:r>
        <w:rPr>
          <w:iCs/>
        </w:rPr>
        <w:t>V</w:t>
      </w:r>
      <w:r w:rsidRPr="00853809">
        <w:rPr>
          <w:iCs/>
        </w:rPr>
        <w:t>ýrobní areál firmy Uniwell, s.r.o.</w:t>
      </w:r>
      <w:r>
        <w:rPr>
          <w:iCs/>
        </w:rPr>
        <w:t>,</w:t>
      </w:r>
      <w:r w:rsidRPr="00853809">
        <w:rPr>
          <w:iCs/>
        </w:rPr>
        <w:t xml:space="preserve"> Zdíkov</w:t>
      </w:r>
    </w:p>
    <w:p w:rsidR="009E1BAD" w:rsidRPr="00853809" w:rsidRDefault="007C5795" w:rsidP="00F64363">
      <w:pPr>
        <w:numPr>
          <w:ilvl w:val="0"/>
          <w:numId w:val="8"/>
        </w:numPr>
        <w:ind w:left="1418" w:hanging="851"/>
        <w:jc w:val="both"/>
        <w:rPr>
          <w:b/>
        </w:rPr>
      </w:pPr>
      <w:r>
        <w:rPr>
          <w:iCs/>
        </w:rPr>
        <w:t>Areál truhlářství, Jiří Hadrava, Zdíkov</w:t>
      </w:r>
    </w:p>
    <w:p w:rsidR="00F64363" w:rsidRPr="00853809" w:rsidRDefault="00F64363" w:rsidP="00F64363">
      <w:pPr>
        <w:ind w:left="567"/>
        <w:jc w:val="both"/>
        <w:rPr>
          <w:iCs/>
        </w:rPr>
      </w:pPr>
    </w:p>
    <w:p w:rsidR="00F64363" w:rsidRPr="00853809" w:rsidRDefault="007C5795" w:rsidP="00F64363">
      <w:pPr>
        <w:ind w:left="567"/>
        <w:jc w:val="both"/>
        <w:rPr>
          <w:i/>
          <w:iCs/>
        </w:rPr>
      </w:pPr>
      <w:r w:rsidRPr="00853809">
        <w:rPr>
          <w:iCs/>
        </w:rPr>
        <w:t>V okruhu 15 m od výše vyjmenovaných objektů je zakázáno kouřit a manipulovat s otevřeným ohněm.</w:t>
      </w:r>
      <w:r w:rsidR="00853809">
        <w:rPr>
          <w:iCs/>
        </w:rPr>
        <w:t xml:space="preserve"> </w:t>
      </w:r>
      <w:r w:rsidR="00853809" w:rsidRPr="00853809">
        <w:rPr>
          <w:i/>
          <w:iCs/>
        </w:rPr>
        <w:t xml:space="preserve">Pozn. </w:t>
      </w:r>
      <w:r w:rsidR="009E1BAD">
        <w:rPr>
          <w:i/>
          <w:iCs/>
        </w:rPr>
        <w:t>všechny</w:t>
      </w:r>
      <w:r w:rsidR="00853809" w:rsidRPr="00853809">
        <w:rPr>
          <w:i/>
          <w:iCs/>
        </w:rPr>
        <w:t xml:space="preserve"> tyto subjekty mají řádně zpracovány požárně bezpečnostní předpisy</w:t>
      </w:r>
      <w:r w:rsidR="00853809">
        <w:rPr>
          <w:i/>
          <w:iCs/>
        </w:rPr>
        <w:t xml:space="preserve"> pro svoji činnost a vedou příslušnou dokumentaci v souladu s platnou legislativou. </w:t>
      </w:r>
    </w:p>
    <w:p w:rsidR="00F64363" w:rsidRPr="00853809" w:rsidRDefault="00F64363" w:rsidP="009E1BAD">
      <w:pPr>
        <w:jc w:val="both"/>
        <w:rPr>
          <w:b/>
          <w:color w:val="FF0000"/>
        </w:rPr>
      </w:pPr>
    </w:p>
    <w:p w:rsidR="00F64363" w:rsidRPr="009E1BAD" w:rsidRDefault="007C5795" w:rsidP="00F64363">
      <w:pPr>
        <w:pStyle w:val="Nadpis4"/>
        <w:jc w:val="center"/>
        <w:rPr>
          <w:rFonts w:ascii="Times New Roman" w:hAnsi="Times New Roman"/>
          <w:bCs w:val="0"/>
          <w:iCs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t>Čl. 4</w:t>
      </w:r>
      <w:r w:rsidRPr="009E1BAD">
        <w:rPr>
          <w:rFonts w:ascii="Times New Roman" w:hAnsi="Times New Roman"/>
          <w:bCs w:val="0"/>
          <w:iCs/>
          <w:sz w:val="24"/>
          <w:szCs w:val="24"/>
        </w:rPr>
        <w:br/>
        <w:t>Způsob nepřetržitého zabezpečení požární ochrany v obci</w:t>
      </w:r>
    </w:p>
    <w:p w:rsidR="00F64363" w:rsidRPr="00853809" w:rsidRDefault="00F64363" w:rsidP="00F64363">
      <w:pPr>
        <w:pStyle w:val="Normlnweb"/>
        <w:spacing w:before="0" w:beforeAutospacing="0" w:after="0" w:afterAutospacing="0"/>
      </w:pPr>
    </w:p>
    <w:p w:rsidR="00F64363" w:rsidRPr="00853809" w:rsidRDefault="007C5795" w:rsidP="00F64363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</w:pPr>
      <w:r w:rsidRPr="00853809">
        <w:t xml:space="preserve">Přijetí ohlášení požáru, živelní pohromy či jiné mimořádné události na území obce je zabezpečeno </w:t>
      </w:r>
      <w:r w:rsidRPr="00853809">
        <w:t>systémem ohlašoven požárů uvedených v čl. 7.</w:t>
      </w:r>
    </w:p>
    <w:p w:rsidR="00F64363" w:rsidRPr="00853809" w:rsidRDefault="00F64363" w:rsidP="00F64363">
      <w:pPr>
        <w:pStyle w:val="Normlnweb"/>
        <w:spacing w:before="0" w:beforeAutospacing="0" w:after="0" w:afterAutospacing="0"/>
        <w:ind w:firstLine="0"/>
      </w:pPr>
    </w:p>
    <w:p w:rsidR="00F64363" w:rsidRPr="00853809" w:rsidRDefault="007C5795" w:rsidP="00F64363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</w:pPr>
      <w:r w:rsidRPr="00853809"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853809" w:rsidRDefault="00F64363" w:rsidP="00F64363">
      <w:pPr>
        <w:pStyle w:val="Normlnweb"/>
        <w:spacing w:before="0" w:beforeAutospacing="0" w:after="0" w:afterAutospacing="0"/>
      </w:pPr>
    </w:p>
    <w:p w:rsidR="00F64363" w:rsidRPr="00853809" w:rsidRDefault="00F64363" w:rsidP="00F64363">
      <w:pPr>
        <w:pStyle w:val="Normlnweb"/>
        <w:spacing w:before="0" w:beforeAutospacing="0" w:after="0" w:afterAutospacing="0"/>
      </w:pPr>
    </w:p>
    <w:p w:rsidR="00F64363" w:rsidRPr="009E1BAD" w:rsidRDefault="007C5795" w:rsidP="00F64363">
      <w:pPr>
        <w:pStyle w:val="Nadpis4"/>
        <w:jc w:val="center"/>
        <w:rPr>
          <w:rFonts w:ascii="Times New Roman" w:hAnsi="Times New Roman"/>
          <w:bCs w:val="0"/>
          <w:iCs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lastRenderedPageBreak/>
        <w:t>Čl.</w:t>
      </w:r>
      <w:r w:rsidRPr="009E1BAD">
        <w:rPr>
          <w:rFonts w:ascii="Times New Roman" w:hAnsi="Times New Roman"/>
          <w:bCs w:val="0"/>
          <w:iCs/>
          <w:sz w:val="24"/>
          <w:szCs w:val="24"/>
        </w:rPr>
        <w:t xml:space="preserve"> 5</w:t>
      </w:r>
      <w:r w:rsidRPr="009E1BAD">
        <w:rPr>
          <w:rFonts w:ascii="Times New Roman" w:hAnsi="Times New Roman"/>
          <w:bCs w:val="0"/>
          <w:iCs/>
          <w:sz w:val="24"/>
          <w:szCs w:val="24"/>
        </w:rPr>
        <w:br/>
        <w:t>Kategorie jednotky sboru dobrovolných hasičů obce, její početní stav a vybavení</w:t>
      </w:r>
    </w:p>
    <w:p w:rsidR="00F64363" w:rsidRPr="009E1BAD" w:rsidRDefault="00F64363" w:rsidP="00F64363">
      <w:pPr>
        <w:pStyle w:val="Normlnweb"/>
        <w:spacing w:before="0" w:beforeAutospacing="0" w:after="0" w:afterAutospacing="0"/>
        <w:rPr>
          <w:b/>
        </w:rPr>
      </w:pPr>
    </w:p>
    <w:p w:rsidR="00F64363" w:rsidRPr="00853809" w:rsidRDefault="007C5795" w:rsidP="00F64363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</w:pPr>
      <w:r w:rsidRPr="00853809">
        <w:t xml:space="preserve">Obec zřídila JSDH obce, jejíž kategorie, početní stav a vybavení jsou uvedeny v příloze č. 2 vyhlášky. </w:t>
      </w:r>
    </w:p>
    <w:p w:rsidR="00F64363" w:rsidRPr="00853809" w:rsidRDefault="00F64363" w:rsidP="00F64363">
      <w:pPr>
        <w:pStyle w:val="Normlnweb"/>
        <w:spacing w:before="0" w:beforeAutospacing="0" w:after="0" w:afterAutospacing="0"/>
      </w:pPr>
    </w:p>
    <w:p w:rsidR="00F64363" w:rsidRPr="00853809" w:rsidRDefault="007C5795" w:rsidP="00F64363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</w:pPr>
      <w:r w:rsidRPr="00853809">
        <w:t xml:space="preserve">Členové JSDH obce se při vyhlášení požárního poplachu dostaví ve </w:t>
      </w:r>
      <w:r w:rsidRPr="00853809">
        <w:t>stanoveném čase do požární zbrojnice na adrese</w:t>
      </w:r>
      <w:r w:rsidR="0005694E" w:rsidRPr="00853809">
        <w:t xml:space="preserve"> Zdíkov č. p. </w:t>
      </w:r>
      <w:r w:rsidR="00BA3901" w:rsidRPr="00BA3901">
        <w:rPr>
          <w:color w:val="auto"/>
        </w:rPr>
        <w:t>227</w:t>
      </w:r>
      <w:r w:rsidRPr="00853809">
        <w:t>, anebo na jiné místo, stanovené velitelem jednotky.</w:t>
      </w:r>
    </w:p>
    <w:p w:rsidR="00F64363" w:rsidRPr="00853809" w:rsidRDefault="00F64363" w:rsidP="009E1BAD">
      <w:pPr>
        <w:pStyle w:val="Normlnweb"/>
        <w:spacing w:before="0" w:beforeAutospacing="0" w:after="0" w:afterAutospacing="0"/>
        <w:ind w:firstLine="0"/>
      </w:pPr>
    </w:p>
    <w:p w:rsidR="00F64363" w:rsidRPr="009E1BAD" w:rsidRDefault="007C5795" w:rsidP="00F64363">
      <w:pPr>
        <w:pStyle w:val="Nadpis4"/>
        <w:jc w:val="center"/>
        <w:rPr>
          <w:rFonts w:ascii="Times New Roman" w:hAnsi="Times New Roman"/>
          <w:bCs w:val="0"/>
          <w:iCs/>
          <w:strike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t>Čl. 6</w:t>
      </w:r>
      <w:r w:rsidRPr="009E1BAD">
        <w:rPr>
          <w:rFonts w:ascii="Times New Roman" w:hAnsi="Times New Roman"/>
          <w:bCs w:val="0"/>
          <w:iCs/>
          <w:sz w:val="24"/>
          <w:szCs w:val="24"/>
        </w:rPr>
        <w:br/>
        <w:t xml:space="preserve">Přehled o zdrojích vody pro hašení požárů a podmínky jejich trvalé použitelnosti </w:t>
      </w:r>
    </w:p>
    <w:p w:rsidR="00F64363" w:rsidRPr="00853809" w:rsidRDefault="00F64363" w:rsidP="00F64363">
      <w:pPr>
        <w:pStyle w:val="Normlnweb"/>
        <w:spacing w:before="0" w:beforeAutospacing="0" w:after="0" w:afterAutospacing="0"/>
      </w:pPr>
    </w:p>
    <w:p w:rsidR="00F64363" w:rsidRPr="00853809" w:rsidRDefault="007C5795" w:rsidP="00F64363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</w:pPr>
      <w:r w:rsidRPr="00853809">
        <w:t>Vlastník nebo uživatel zdrojů vody pro hašení požá</w:t>
      </w:r>
      <w:r w:rsidRPr="00853809">
        <w:t>rů je povinen tyto udržovat v takovém stavu, aby bylo umožněno použití požární techniky a čerpání vody pro hašení požárů</w:t>
      </w:r>
      <w:r>
        <w:rPr>
          <w:rStyle w:val="Znakapoznpodarou"/>
        </w:rPr>
        <w:footnoteReference w:id="4"/>
      </w:r>
      <w:r w:rsidRPr="00853809">
        <w:t xml:space="preserve">. </w:t>
      </w:r>
    </w:p>
    <w:p w:rsidR="00F64363" w:rsidRPr="00853809" w:rsidRDefault="00F64363" w:rsidP="00F64363">
      <w:pPr>
        <w:pStyle w:val="Normlnweb"/>
        <w:spacing w:before="0" w:beforeAutospacing="0" w:after="0" w:afterAutospacing="0"/>
        <w:ind w:left="720" w:firstLine="0"/>
      </w:pPr>
    </w:p>
    <w:p w:rsidR="00F64363" w:rsidRPr="00853809" w:rsidRDefault="007C5795" w:rsidP="00F64363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</w:pPr>
      <w:r w:rsidRPr="00853809">
        <w:t>Zdroje vody pro hašení požárů stanoví kraj svým nařízením</w:t>
      </w:r>
      <w:r>
        <w:rPr>
          <w:rStyle w:val="Znakapoznpodarou"/>
        </w:rPr>
        <w:footnoteReference w:id="5"/>
      </w:r>
      <w:r w:rsidRPr="00853809">
        <w:t>.</w:t>
      </w:r>
    </w:p>
    <w:p w:rsidR="00F64363" w:rsidRPr="00853809" w:rsidRDefault="00F64363" w:rsidP="00F64363">
      <w:pPr>
        <w:pStyle w:val="Normlnweb"/>
        <w:spacing w:before="0" w:beforeAutospacing="0" w:after="0" w:afterAutospacing="0"/>
        <w:ind w:firstLine="0"/>
        <w:rPr>
          <w:i/>
          <w:color w:val="auto"/>
        </w:rPr>
      </w:pPr>
    </w:p>
    <w:p w:rsidR="00F64363" w:rsidRPr="00853809" w:rsidRDefault="007C5795" w:rsidP="00F64363">
      <w:pPr>
        <w:pStyle w:val="Normlnweb"/>
        <w:numPr>
          <w:ilvl w:val="0"/>
          <w:numId w:val="9"/>
        </w:numPr>
        <w:spacing w:before="0" w:beforeAutospacing="0" w:after="0" w:afterAutospacing="0"/>
        <w:ind w:left="567" w:hanging="567"/>
        <w:rPr>
          <w:color w:val="auto"/>
        </w:rPr>
      </w:pPr>
      <w:r w:rsidRPr="00853809">
        <w:rPr>
          <w:color w:val="auto"/>
        </w:rPr>
        <w:t>Nad rámec nařízení kraje obec stanovila zdroje vody pro hašení požárů.</w:t>
      </w:r>
      <w:r w:rsidRPr="00853809">
        <w:rPr>
          <w:color w:val="auto"/>
        </w:rPr>
        <w:t xml:space="preserve"> Přehled zdrojů vody je uveden v příloze č. 3</w:t>
      </w:r>
      <w:r w:rsidR="001E2224" w:rsidRPr="00853809">
        <w:rPr>
          <w:color w:val="auto"/>
        </w:rPr>
        <w:t xml:space="preserve"> vyhlášky</w:t>
      </w:r>
      <w:r w:rsidRPr="00853809">
        <w:rPr>
          <w:color w:val="auto"/>
        </w:rPr>
        <w:t>. Zdroje vody pro hašení požárů, jakož i čerpací stanoviště pro požární techniku a vhodné směry příjezdu ke zdrojům vody jsou vyznačeny v</w:t>
      </w:r>
      <w:r w:rsidR="00630470" w:rsidRPr="00853809">
        <w:rPr>
          <w:color w:val="auto"/>
        </w:rPr>
        <w:t> </w:t>
      </w:r>
      <w:r w:rsidRPr="00853809">
        <w:rPr>
          <w:color w:val="auto"/>
        </w:rPr>
        <w:t>plánku v příloze č. 3 vyhlášky, který se v jednom vyhotovení pře</w:t>
      </w:r>
      <w:r w:rsidRPr="00853809">
        <w:rPr>
          <w:color w:val="auto"/>
        </w:rPr>
        <w:t xml:space="preserve">dává jednotce požární ochrany uvedené v čl. 5 a jednotce Hasičského záchranného sboru </w:t>
      </w:r>
      <w:r w:rsidR="0005694E" w:rsidRPr="00853809">
        <w:rPr>
          <w:color w:val="auto"/>
        </w:rPr>
        <w:t>Jihočeského</w:t>
      </w:r>
      <w:r w:rsidRPr="00853809">
        <w:rPr>
          <w:color w:val="auto"/>
        </w:rPr>
        <w:t xml:space="preserve"> kraje. </w:t>
      </w:r>
    </w:p>
    <w:p w:rsidR="00F64363" w:rsidRPr="00853809" w:rsidRDefault="00F64363" w:rsidP="00F64363">
      <w:pPr>
        <w:pStyle w:val="Normlnweb"/>
        <w:spacing w:before="0" w:beforeAutospacing="0" w:after="0" w:afterAutospacing="0"/>
        <w:rPr>
          <w:color w:val="auto"/>
        </w:rPr>
      </w:pPr>
    </w:p>
    <w:p w:rsidR="00F64363" w:rsidRPr="00853809" w:rsidRDefault="007C5795" w:rsidP="00F64363">
      <w:pPr>
        <w:pStyle w:val="Normlnweb"/>
        <w:numPr>
          <w:ilvl w:val="0"/>
          <w:numId w:val="9"/>
        </w:numPr>
        <w:spacing w:before="0" w:beforeAutospacing="0" w:after="0" w:afterAutospacing="0"/>
        <w:ind w:left="567" w:hanging="567"/>
        <w:rPr>
          <w:color w:val="auto"/>
        </w:rPr>
      </w:pPr>
      <w:r w:rsidRPr="00853809">
        <w:rPr>
          <w:color w:val="auto"/>
        </w:rPr>
        <w:t>Vlastníci nebo uživatelé zdrojů vody, které stanovila obec (čl. 6 odst. 3), jsou povinni oznámit obci:</w:t>
      </w:r>
    </w:p>
    <w:p w:rsidR="00F64363" w:rsidRDefault="007C5795" w:rsidP="009E1BAD">
      <w:pPr>
        <w:pStyle w:val="Normlnweb"/>
        <w:numPr>
          <w:ilvl w:val="0"/>
          <w:numId w:val="17"/>
        </w:numPr>
        <w:spacing w:before="0" w:beforeAutospacing="0" w:after="0" w:afterAutospacing="0"/>
        <w:rPr>
          <w:color w:val="auto"/>
        </w:rPr>
      </w:pPr>
      <w:r w:rsidRPr="009E1BAD">
        <w:rPr>
          <w:color w:val="auto"/>
        </w:rPr>
        <w:t>nejméně 30 dní před plánovaným termínem provád</w:t>
      </w:r>
      <w:r w:rsidRPr="009E1BAD">
        <w:rPr>
          <w:color w:val="auto"/>
        </w:rPr>
        <w:t>ění prací na vodním zdroji, které mohou dočasně omezit jeho využitelnost pro čerpání vody k hašení požárů, a dále p</w:t>
      </w:r>
      <w:r w:rsidR="009E1BAD">
        <w:rPr>
          <w:color w:val="auto"/>
        </w:rPr>
        <w:t>ředpokládanou dobu těchto prací</w:t>
      </w:r>
    </w:p>
    <w:p w:rsidR="009E1BAD" w:rsidRPr="009E1BAD" w:rsidRDefault="009E1BAD" w:rsidP="009E1BAD">
      <w:pPr>
        <w:pStyle w:val="Normlnweb"/>
        <w:spacing w:before="0" w:beforeAutospacing="0" w:after="0" w:afterAutospacing="0"/>
        <w:ind w:left="720" w:firstLine="0"/>
        <w:rPr>
          <w:color w:val="auto"/>
        </w:rPr>
      </w:pPr>
    </w:p>
    <w:p w:rsidR="00F64363" w:rsidRPr="009E1BAD" w:rsidRDefault="007C5795" w:rsidP="009E1BAD">
      <w:pPr>
        <w:pStyle w:val="Normlnweb"/>
        <w:spacing w:before="0" w:beforeAutospacing="0" w:after="0" w:afterAutospacing="0"/>
        <w:ind w:left="720" w:firstLine="0"/>
        <w:rPr>
          <w:color w:val="auto"/>
        </w:rPr>
      </w:pPr>
      <w:r>
        <w:rPr>
          <w:color w:val="auto"/>
        </w:rPr>
        <w:t xml:space="preserve">b) </w:t>
      </w:r>
      <w:r w:rsidRPr="009E1BAD">
        <w:rPr>
          <w:color w:val="auto"/>
        </w:rPr>
        <w:t xml:space="preserve">neprodleně vznik mimořádné události na vodním zdroji, která by znemožnila jeho </w:t>
      </w:r>
      <w:r>
        <w:rPr>
          <w:color w:val="auto"/>
        </w:rPr>
        <w:t xml:space="preserve"> </w:t>
      </w:r>
      <w:r w:rsidRPr="009E1BAD">
        <w:rPr>
          <w:color w:val="auto"/>
        </w:rPr>
        <w:t>využití</w:t>
      </w:r>
      <w:r w:rsidRPr="009E1BAD">
        <w:rPr>
          <w:color w:val="auto"/>
        </w:rPr>
        <w:t xml:space="preserve"> k čerpání vody pro hašení požárů.</w:t>
      </w:r>
    </w:p>
    <w:p w:rsidR="00F64363" w:rsidRPr="009E1BAD" w:rsidRDefault="007C5795" w:rsidP="00F64363">
      <w:pPr>
        <w:pStyle w:val="Nadpis4"/>
        <w:jc w:val="center"/>
        <w:rPr>
          <w:rFonts w:ascii="Times New Roman" w:hAnsi="Times New Roman"/>
          <w:bCs w:val="0"/>
          <w:iCs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t>Čl. 7</w:t>
      </w:r>
      <w:r w:rsidRPr="009E1BAD">
        <w:rPr>
          <w:rFonts w:ascii="Times New Roman" w:hAnsi="Times New Roman"/>
          <w:bCs w:val="0"/>
          <w:iCs/>
          <w:sz w:val="24"/>
          <w:szCs w:val="24"/>
        </w:rPr>
        <w:br/>
        <w:t>Seznam ohlašoven požárů a dalších míst, odkud lze hlásit požár, a způsob jejich označení</w:t>
      </w:r>
    </w:p>
    <w:p w:rsidR="00F64363" w:rsidRPr="009E1BAD" w:rsidRDefault="00F64363" w:rsidP="00F64363">
      <w:pPr>
        <w:pStyle w:val="Normlnweb"/>
        <w:spacing w:before="0" w:beforeAutospacing="0" w:after="0" w:afterAutospacing="0"/>
        <w:rPr>
          <w:b/>
        </w:rPr>
      </w:pPr>
    </w:p>
    <w:p w:rsidR="00F64363" w:rsidRPr="00853809" w:rsidRDefault="007C5795" w:rsidP="00F64363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color w:val="auto"/>
        </w:rPr>
      </w:pPr>
      <w:r w:rsidRPr="00853809">
        <w:t>Obec zřídila následující ohlašovnu požárů, která je trvale označena tabulkou „Ohlašovna požárů”:</w:t>
      </w:r>
    </w:p>
    <w:p w:rsidR="00F64363" w:rsidRPr="00853809" w:rsidRDefault="007C5795" w:rsidP="00F64363">
      <w:pPr>
        <w:rPr>
          <w:color w:val="FF0000"/>
        </w:rPr>
      </w:pPr>
      <w:r w:rsidRPr="00853809">
        <w:t xml:space="preserve">          budova obecního </w:t>
      </w:r>
      <w:r w:rsidRPr="00853809">
        <w:t>úřadu na adrese Zdíkov č. p. 215</w:t>
      </w:r>
      <w:r w:rsidRPr="00853809">
        <w:tab/>
        <w:t>(v pracovní době)</w:t>
      </w:r>
      <w:r w:rsidRPr="00853809">
        <w:rPr>
          <w:color w:val="FF0000"/>
        </w:rPr>
        <w:tab/>
      </w:r>
      <w:r w:rsidRPr="00853809">
        <w:rPr>
          <w:color w:val="FF0000"/>
        </w:rPr>
        <w:tab/>
      </w:r>
    </w:p>
    <w:p w:rsidR="00F64363" w:rsidRPr="00853809" w:rsidRDefault="00F64363" w:rsidP="00F64363">
      <w:pPr>
        <w:ind w:left="6372"/>
        <w:jc w:val="both"/>
        <w:rPr>
          <w:color w:val="FF0000"/>
        </w:rPr>
      </w:pPr>
    </w:p>
    <w:p w:rsidR="00F64363" w:rsidRPr="00853809" w:rsidRDefault="007C5795" w:rsidP="00F64363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</w:pPr>
      <w:r w:rsidRPr="00853809">
        <w:t>Dalšími místy zřízenými obcí, odkud lze hlásit požár a která jsou trvale označena tabulkou „Zde hlaste požár” nebo symbolem telefonního čísla „150” či „112“, jsou:</w:t>
      </w:r>
    </w:p>
    <w:p w:rsidR="00F64363" w:rsidRPr="00853809" w:rsidRDefault="00F64363" w:rsidP="00F64363">
      <w:pPr>
        <w:rPr>
          <w:color w:val="FF0000"/>
        </w:rPr>
      </w:pPr>
    </w:p>
    <w:p w:rsidR="00F64363" w:rsidRPr="00853809" w:rsidRDefault="007C5795" w:rsidP="00F64363">
      <w:pPr>
        <w:numPr>
          <w:ilvl w:val="0"/>
          <w:numId w:val="12"/>
        </w:numPr>
        <w:ind w:left="1418" w:hanging="851"/>
      </w:pPr>
      <w:r w:rsidRPr="00853809">
        <w:t xml:space="preserve">hasičská zbrojnice </w:t>
      </w:r>
      <w:r w:rsidR="0005694E" w:rsidRPr="00853809">
        <w:t xml:space="preserve">č. p. </w:t>
      </w:r>
      <w:r w:rsidR="00BA3901">
        <w:t>227</w:t>
      </w:r>
      <w:r w:rsidR="009E1BAD">
        <w:t xml:space="preserve"> </w:t>
      </w:r>
      <w:r w:rsidR="0005694E" w:rsidRPr="00853809">
        <w:t>Zdíkov</w:t>
      </w:r>
      <w:r w:rsidRPr="00853809">
        <w:tab/>
      </w:r>
      <w:r w:rsidRPr="00853809">
        <w:tab/>
      </w:r>
      <w:r w:rsidRPr="00853809">
        <w:tab/>
      </w:r>
      <w:r w:rsidRPr="00853809">
        <w:tab/>
      </w:r>
      <w:r w:rsidR="009E1BAD">
        <w:t>tel.: 150, 112</w:t>
      </w:r>
    </w:p>
    <w:p w:rsidR="0005694E" w:rsidRPr="00853809" w:rsidRDefault="0005694E" w:rsidP="00F64363">
      <w:pPr>
        <w:pStyle w:val="Nadpis4"/>
        <w:jc w:val="center"/>
        <w:rPr>
          <w:rFonts w:ascii="Times New Roman" w:hAnsi="Times New Roman"/>
          <w:b w:val="0"/>
          <w:bCs w:val="0"/>
          <w:i/>
          <w:iCs/>
          <w:sz w:val="24"/>
          <w:szCs w:val="24"/>
          <w:lang w:val="cs-CZ"/>
        </w:rPr>
      </w:pPr>
    </w:p>
    <w:p w:rsidR="00F64363" w:rsidRPr="009E1BAD" w:rsidRDefault="007C5795" w:rsidP="00F64363">
      <w:pPr>
        <w:pStyle w:val="Nadpis4"/>
        <w:jc w:val="center"/>
        <w:rPr>
          <w:rFonts w:ascii="Times New Roman" w:hAnsi="Times New Roman"/>
          <w:bCs w:val="0"/>
          <w:iCs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t>Čl. 8</w:t>
      </w:r>
      <w:r w:rsidRPr="009E1BAD">
        <w:rPr>
          <w:rFonts w:ascii="Times New Roman" w:hAnsi="Times New Roman"/>
          <w:bCs w:val="0"/>
          <w:iCs/>
          <w:sz w:val="24"/>
          <w:szCs w:val="24"/>
        </w:rPr>
        <w:br/>
        <w:t>Způsob vyhlášení požárního poplachu v obci</w:t>
      </w:r>
    </w:p>
    <w:p w:rsidR="00F64363" w:rsidRPr="009E1BAD" w:rsidRDefault="00F64363" w:rsidP="00F64363">
      <w:pPr>
        <w:pStyle w:val="Normlnweb"/>
        <w:spacing w:before="0" w:beforeAutospacing="0" w:after="0" w:afterAutospacing="0"/>
        <w:rPr>
          <w:b/>
        </w:rPr>
      </w:pPr>
    </w:p>
    <w:p w:rsidR="00F64363" w:rsidRPr="00853809" w:rsidRDefault="007C5795" w:rsidP="00F64363">
      <w:pPr>
        <w:pStyle w:val="Normlnweb"/>
        <w:spacing w:before="0" w:beforeAutospacing="0" w:after="0" w:afterAutospacing="0"/>
        <w:ind w:left="567" w:hanging="567"/>
      </w:pPr>
      <w:r w:rsidRPr="00853809">
        <w:t xml:space="preserve">Vyhlášení požárního poplachu v obci se provádí: </w:t>
      </w:r>
    </w:p>
    <w:p w:rsidR="00F64363" w:rsidRPr="00853809" w:rsidRDefault="007C5795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1418" w:hanging="851"/>
      </w:pPr>
      <w:r w:rsidRPr="00853809">
        <w:t xml:space="preserve">signálem „POŽÁRNÍ POPLACH”, který je vyhlašován přerušovaným tónem sirény po dobu jedné minuty (25 sec. tón – 10 sec. pauza – 25 sec. tón) </w:t>
      </w:r>
      <w:r w:rsidRPr="00853809">
        <w:t>nebo</w:t>
      </w:r>
    </w:p>
    <w:p w:rsidR="00F64363" w:rsidRDefault="007C5795" w:rsidP="00F64363">
      <w:pPr>
        <w:numPr>
          <w:ilvl w:val="0"/>
          <w:numId w:val="11"/>
        </w:numPr>
        <w:ind w:left="1418" w:hanging="851"/>
        <w:jc w:val="both"/>
      </w:pPr>
      <w:r w:rsidRPr="00853809">
        <w:t>signálem „POŽÁRNÍ POPLACH”, vyhlašovaným elektronickou sirénou (napodobuje hlas trubky, troubící tón „HO – ŘÍ”, „HO – ŘÍ”) po dobu jedné minuty (je jednoznačný a nezaměnitelný s jinými signály)</w:t>
      </w:r>
    </w:p>
    <w:p w:rsidR="00F64363" w:rsidRPr="009E1BAD" w:rsidRDefault="007C5795" w:rsidP="009E1BAD">
      <w:pPr>
        <w:numPr>
          <w:ilvl w:val="0"/>
          <w:numId w:val="11"/>
        </w:numPr>
        <w:ind w:left="1418" w:hanging="851"/>
        <w:jc w:val="both"/>
      </w:pPr>
      <w:r w:rsidRPr="00853809">
        <w:t xml:space="preserve">v případě poruchy technických zařízení pro vyhlášení </w:t>
      </w:r>
      <w:r w:rsidRPr="00853809">
        <w:t>požárního poplachu se požární poplach v obci vyhlašuje</w:t>
      </w:r>
      <w:r w:rsidR="00853809" w:rsidRPr="009E1BAD">
        <w:rPr>
          <w:color w:val="FF0000"/>
        </w:rPr>
        <w:t xml:space="preserve"> </w:t>
      </w:r>
      <w:r w:rsidRPr="009E1BAD">
        <w:t xml:space="preserve">obecním rozhlasem, dopravním prostředkem </w:t>
      </w:r>
      <w:r w:rsidR="00853809" w:rsidRPr="009E1BAD">
        <w:t>JSDH Zdíkov vybaveným audiotechnikou.</w:t>
      </w:r>
    </w:p>
    <w:p w:rsidR="00F64363" w:rsidRPr="009E1BAD" w:rsidRDefault="007C5795" w:rsidP="00F64363">
      <w:pPr>
        <w:pStyle w:val="Nadpis4"/>
        <w:jc w:val="center"/>
        <w:rPr>
          <w:rFonts w:ascii="Times New Roman" w:hAnsi="Times New Roman"/>
          <w:bCs w:val="0"/>
          <w:iCs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t>Čl. 9</w:t>
      </w:r>
    </w:p>
    <w:p w:rsidR="00F64363" w:rsidRPr="009E1BAD" w:rsidRDefault="007C5795" w:rsidP="00F64363">
      <w:pPr>
        <w:pStyle w:val="nzevzkona"/>
        <w:spacing w:before="0"/>
        <w:rPr>
          <w:rFonts w:ascii="Times New Roman" w:hAnsi="Times New Roman"/>
          <w:sz w:val="24"/>
          <w:szCs w:val="24"/>
        </w:rPr>
      </w:pPr>
      <w:r w:rsidRPr="009E1BAD">
        <w:rPr>
          <w:rFonts w:ascii="Times New Roman" w:hAnsi="Times New Roman"/>
          <w:sz w:val="24"/>
          <w:szCs w:val="24"/>
        </w:rPr>
        <w:t>Seznam sil a prostředků jednotek požární ochrany</w:t>
      </w:r>
    </w:p>
    <w:p w:rsidR="00F64363" w:rsidRPr="00853809" w:rsidRDefault="00F64363" w:rsidP="00F64363">
      <w:pPr>
        <w:pStyle w:val="Normlnweb"/>
        <w:spacing w:before="0" w:beforeAutospacing="0" w:after="0" w:afterAutospacing="0"/>
      </w:pPr>
    </w:p>
    <w:p w:rsidR="00F64363" w:rsidRPr="00853809" w:rsidRDefault="007C5795" w:rsidP="00F64363">
      <w:pPr>
        <w:pStyle w:val="Normlnweb"/>
        <w:spacing w:before="0" w:beforeAutospacing="0" w:after="0" w:afterAutospacing="0"/>
        <w:ind w:firstLine="0"/>
        <w:rPr>
          <w:color w:val="auto"/>
        </w:rPr>
      </w:pPr>
      <w:r w:rsidRPr="00853809">
        <w:t>Seznam sil a prostředků jednotek požární ochrany podle výpisu z po</w:t>
      </w:r>
      <w:r w:rsidRPr="00853809">
        <w:t xml:space="preserve">žárního poplachového plánu </w:t>
      </w:r>
      <w:r w:rsidR="00853809" w:rsidRPr="00853809">
        <w:rPr>
          <w:color w:val="auto"/>
        </w:rPr>
        <w:t>Jihočeského</w:t>
      </w:r>
      <w:r w:rsidR="00853809" w:rsidRPr="00853809">
        <w:rPr>
          <w:color w:val="FF0000"/>
        </w:rPr>
        <w:t xml:space="preserve"> </w:t>
      </w:r>
      <w:r w:rsidRPr="00853809">
        <w:t xml:space="preserve">kraje je uveden v příloze </w:t>
      </w:r>
      <w:r w:rsidRPr="00853809">
        <w:rPr>
          <w:color w:val="auto"/>
        </w:rPr>
        <w:t>č. 1 vyhlášky.</w:t>
      </w:r>
    </w:p>
    <w:p w:rsidR="00F64363" w:rsidRPr="00853809" w:rsidRDefault="00F64363" w:rsidP="00F64363">
      <w:pPr>
        <w:pStyle w:val="Zkladntext"/>
        <w:spacing w:after="0"/>
        <w:jc w:val="center"/>
        <w:rPr>
          <w:b/>
          <w:szCs w:val="24"/>
        </w:rPr>
      </w:pPr>
    </w:p>
    <w:p w:rsidR="00F64363" w:rsidRPr="00853809" w:rsidRDefault="00F64363" w:rsidP="00F64363">
      <w:pPr>
        <w:pStyle w:val="Zkladntext"/>
        <w:spacing w:after="0"/>
        <w:jc w:val="center"/>
        <w:rPr>
          <w:b/>
          <w:szCs w:val="24"/>
        </w:rPr>
      </w:pPr>
    </w:p>
    <w:p w:rsidR="00F64363" w:rsidRPr="009E1BAD" w:rsidRDefault="007C5795" w:rsidP="00AB72E6">
      <w:pPr>
        <w:pStyle w:val="Nadpis4"/>
        <w:jc w:val="center"/>
        <w:rPr>
          <w:rFonts w:ascii="Times New Roman" w:hAnsi="Times New Roman"/>
          <w:bCs w:val="0"/>
          <w:iCs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t>Čl. 10</w:t>
      </w:r>
    </w:p>
    <w:p w:rsidR="00F64363" w:rsidRPr="00853809" w:rsidRDefault="007C5795" w:rsidP="00F64363">
      <w:pPr>
        <w:pStyle w:val="Zkladntext"/>
        <w:spacing w:after="0"/>
        <w:jc w:val="center"/>
        <w:rPr>
          <w:b/>
          <w:szCs w:val="24"/>
        </w:rPr>
      </w:pPr>
      <w:r w:rsidRPr="00853809">
        <w:rPr>
          <w:b/>
          <w:szCs w:val="24"/>
        </w:rPr>
        <w:t>Zrušovací ustanovení</w:t>
      </w:r>
    </w:p>
    <w:p w:rsidR="00F64363" w:rsidRPr="00853809" w:rsidRDefault="00F64363" w:rsidP="00F64363">
      <w:pPr>
        <w:pStyle w:val="Zkladntext"/>
        <w:spacing w:after="0"/>
        <w:jc w:val="center"/>
        <w:rPr>
          <w:b/>
          <w:szCs w:val="24"/>
        </w:rPr>
      </w:pPr>
    </w:p>
    <w:p w:rsidR="00F64363" w:rsidRPr="00BA3901" w:rsidRDefault="007C5795" w:rsidP="00F64363">
      <w:pPr>
        <w:pStyle w:val="Seznamoslovan"/>
        <w:spacing w:after="0"/>
        <w:ind w:left="0" w:firstLine="0"/>
        <w:rPr>
          <w:szCs w:val="24"/>
        </w:rPr>
      </w:pPr>
      <w:r w:rsidRPr="00853809">
        <w:rPr>
          <w:szCs w:val="24"/>
        </w:rPr>
        <w:t xml:space="preserve">Touto vyhláškou se ruší obecně závazná vyhláška č. </w:t>
      </w:r>
      <w:r w:rsidR="00701919">
        <w:rPr>
          <w:szCs w:val="24"/>
        </w:rPr>
        <w:t>3/2008</w:t>
      </w:r>
      <w:r w:rsidRPr="00BA3901">
        <w:rPr>
          <w:szCs w:val="24"/>
        </w:rPr>
        <w:t xml:space="preserve"> ze dne </w:t>
      </w:r>
      <w:r w:rsidR="00701919">
        <w:rPr>
          <w:szCs w:val="24"/>
        </w:rPr>
        <w:t>1</w:t>
      </w:r>
      <w:r w:rsidR="00BA3901" w:rsidRPr="00BA3901">
        <w:rPr>
          <w:szCs w:val="24"/>
        </w:rPr>
        <w:t>.</w:t>
      </w:r>
      <w:r w:rsidR="00701919">
        <w:rPr>
          <w:szCs w:val="24"/>
        </w:rPr>
        <w:t>11.2008</w:t>
      </w:r>
    </w:p>
    <w:p w:rsidR="00F64363" w:rsidRPr="00853809" w:rsidRDefault="00F64363" w:rsidP="00F64363">
      <w:pPr>
        <w:pStyle w:val="Seznamoslovan"/>
        <w:spacing w:after="0"/>
        <w:ind w:left="0" w:firstLine="0"/>
        <w:rPr>
          <w:szCs w:val="24"/>
        </w:rPr>
      </w:pPr>
    </w:p>
    <w:p w:rsidR="00F64363" w:rsidRPr="00853809" w:rsidRDefault="00F64363" w:rsidP="00F64363">
      <w:pPr>
        <w:pStyle w:val="Seznamoslovan"/>
        <w:spacing w:after="0"/>
        <w:ind w:left="0" w:firstLine="0"/>
        <w:rPr>
          <w:szCs w:val="24"/>
        </w:rPr>
      </w:pPr>
    </w:p>
    <w:p w:rsidR="00F64363" w:rsidRPr="009E1BAD" w:rsidRDefault="007C5795" w:rsidP="00AB72E6">
      <w:pPr>
        <w:pStyle w:val="Nadpis4"/>
        <w:jc w:val="center"/>
        <w:rPr>
          <w:rFonts w:ascii="Times New Roman" w:hAnsi="Times New Roman"/>
          <w:bCs w:val="0"/>
          <w:iCs/>
          <w:sz w:val="24"/>
          <w:szCs w:val="24"/>
        </w:rPr>
      </w:pPr>
      <w:r w:rsidRPr="009E1BAD">
        <w:rPr>
          <w:rFonts w:ascii="Times New Roman" w:hAnsi="Times New Roman"/>
          <w:bCs w:val="0"/>
          <w:iCs/>
          <w:sz w:val="24"/>
          <w:szCs w:val="24"/>
        </w:rPr>
        <w:t>Čl. 11</w:t>
      </w:r>
    </w:p>
    <w:p w:rsidR="00F64363" w:rsidRPr="00853809" w:rsidRDefault="007C5795" w:rsidP="00F64363">
      <w:pPr>
        <w:jc w:val="center"/>
        <w:rPr>
          <w:b/>
          <w:bCs/>
        </w:rPr>
      </w:pPr>
      <w:r w:rsidRPr="00853809">
        <w:rPr>
          <w:b/>
          <w:bCs/>
        </w:rPr>
        <w:t>Účinnost</w:t>
      </w:r>
    </w:p>
    <w:p w:rsidR="00F64363" w:rsidRPr="00853809" w:rsidRDefault="00F64363" w:rsidP="00F64363">
      <w:pPr>
        <w:jc w:val="center"/>
        <w:rPr>
          <w:b/>
          <w:bCs/>
        </w:rPr>
      </w:pPr>
    </w:p>
    <w:p w:rsidR="00F64363" w:rsidRPr="00853809" w:rsidRDefault="007C5795" w:rsidP="00F64363">
      <w:pPr>
        <w:pStyle w:val="Seznamoslovan"/>
        <w:spacing w:after="0"/>
        <w:ind w:left="0" w:firstLine="0"/>
        <w:rPr>
          <w:szCs w:val="24"/>
        </w:rPr>
      </w:pPr>
      <w:r w:rsidRPr="00853809">
        <w:rPr>
          <w:szCs w:val="24"/>
        </w:rPr>
        <w:t xml:space="preserve">Tato vyhláška nabývá účinnosti patnáctým dnem po </w:t>
      </w:r>
      <w:r w:rsidRPr="00853809">
        <w:rPr>
          <w:szCs w:val="24"/>
        </w:rPr>
        <w:t>dni jejího vyhlášení.</w:t>
      </w:r>
    </w:p>
    <w:p w:rsidR="00F64363" w:rsidRPr="00853809" w:rsidRDefault="00F64363" w:rsidP="00F64363">
      <w:pPr>
        <w:pStyle w:val="Zkladntext"/>
        <w:spacing w:after="0"/>
        <w:rPr>
          <w:szCs w:val="24"/>
        </w:rPr>
      </w:pPr>
    </w:p>
    <w:p w:rsidR="00F64363" w:rsidRPr="00853809" w:rsidRDefault="007C5795" w:rsidP="00F64363">
      <w:pPr>
        <w:spacing w:after="120"/>
        <w:rPr>
          <w:i/>
        </w:rPr>
      </w:pPr>
      <w:r w:rsidRPr="00853809">
        <w:rPr>
          <w:i/>
        </w:rPr>
        <w:tab/>
      </w:r>
      <w:r w:rsidRPr="00853809">
        <w:rPr>
          <w:i/>
        </w:rPr>
        <w:tab/>
      </w:r>
      <w:r w:rsidRPr="00853809">
        <w:rPr>
          <w:i/>
        </w:rPr>
        <w:tab/>
      </w:r>
      <w:r w:rsidRPr="00853809">
        <w:rPr>
          <w:i/>
        </w:rPr>
        <w:tab/>
      </w:r>
      <w:r w:rsidRPr="00853809">
        <w:rPr>
          <w:i/>
        </w:rPr>
        <w:tab/>
      </w:r>
      <w:r w:rsidRPr="00853809">
        <w:rPr>
          <w:i/>
        </w:rPr>
        <w:tab/>
      </w:r>
    </w:p>
    <w:p w:rsidR="00F64363" w:rsidRPr="00853809" w:rsidRDefault="007C5795" w:rsidP="00F64363">
      <w:pPr>
        <w:spacing w:after="120"/>
      </w:pPr>
      <w:r w:rsidRPr="00853809">
        <w:t>.............................</w:t>
      </w:r>
      <w:r w:rsidRPr="00853809">
        <w:tab/>
      </w:r>
      <w:r w:rsidRPr="00853809">
        <w:tab/>
      </w:r>
      <w:r w:rsidRPr="00853809">
        <w:tab/>
      </w:r>
      <w:r w:rsidRPr="00853809">
        <w:tab/>
      </w:r>
      <w:r w:rsidRPr="00853809">
        <w:tab/>
      </w:r>
      <w:r w:rsidRPr="00853809">
        <w:tab/>
        <w:t>...................................</w:t>
      </w:r>
    </w:p>
    <w:p w:rsidR="00F64363" w:rsidRPr="00853809" w:rsidRDefault="007C5795" w:rsidP="00F64363">
      <w:pPr>
        <w:spacing w:after="120"/>
      </w:pPr>
      <w:r w:rsidRPr="00853809">
        <w:t xml:space="preserve">  </w:t>
      </w:r>
      <w:r w:rsidR="00853809" w:rsidRPr="00853809">
        <w:t>Iva Loziášová</w:t>
      </w:r>
      <w:r w:rsidRPr="00853809">
        <w:tab/>
      </w:r>
      <w:r w:rsidRPr="00853809">
        <w:tab/>
      </w:r>
      <w:r w:rsidRPr="00853809">
        <w:tab/>
      </w:r>
      <w:r w:rsidRPr="00853809">
        <w:tab/>
      </w:r>
      <w:r w:rsidRPr="00853809">
        <w:tab/>
      </w:r>
      <w:r w:rsidRPr="00853809">
        <w:tab/>
      </w:r>
      <w:r w:rsidR="00853809" w:rsidRPr="00853809">
        <w:t>Mgr. Roman Šebánek</w:t>
      </w:r>
    </w:p>
    <w:p w:rsidR="00F64363" w:rsidRPr="00853809" w:rsidRDefault="007C5795" w:rsidP="00F64363">
      <w:pPr>
        <w:spacing w:after="120"/>
      </w:pPr>
      <w:r w:rsidRPr="00853809">
        <w:t xml:space="preserve"> místostarostka</w:t>
      </w:r>
      <w:r w:rsidRPr="00853809">
        <w:tab/>
      </w:r>
      <w:r w:rsidRPr="00853809">
        <w:tab/>
      </w:r>
      <w:r w:rsidRPr="00853809">
        <w:tab/>
      </w:r>
      <w:r w:rsidRPr="00853809">
        <w:tab/>
      </w:r>
      <w:r w:rsidRPr="00853809">
        <w:tab/>
      </w:r>
      <w:r w:rsidRPr="00853809">
        <w:tab/>
        <w:t xml:space="preserve">       starosta obce</w:t>
      </w:r>
    </w:p>
    <w:p w:rsidR="00F64363" w:rsidRPr="00853809" w:rsidRDefault="00F64363" w:rsidP="00F64363">
      <w:pPr>
        <w:autoSpaceDE w:val="0"/>
        <w:autoSpaceDN w:val="0"/>
        <w:adjustRightInd w:val="0"/>
        <w:jc w:val="both"/>
        <w:rPr>
          <w:color w:val="000000"/>
        </w:rPr>
      </w:pPr>
    </w:p>
    <w:p w:rsidR="00F64363" w:rsidRPr="00853809" w:rsidRDefault="00F64363" w:rsidP="00F64363">
      <w:pPr>
        <w:pStyle w:val="Zkladntext"/>
        <w:spacing w:after="0"/>
        <w:rPr>
          <w:szCs w:val="24"/>
        </w:rPr>
      </w:pPr>
    </w:p>
    <w:p w:rsidR="00F64363" w:rsidRPr="00853809" w:rsidRDefault="007C5795" w:rsidP="00F64363">
      <w:pPr>
        <w:tabs>
          <w:tab w:val="left" w:pos="1080"/>
          <w:tab w:val="left" w:pos="7020"/>
        </w:tabs>
      </w:pPr>
      <w:r w:rsidRPr="00853809">
        <w:t>Vyvěšeno na úřední desce obecního úřadu dne:</w:t>
      </w:r>
    </w:p>
    <w:p w:rsidR="00853809" w:rsidRPr="00853809" w:rsidRDefault="00853809" w:rsidP="00F64363">
      <w:pPr>
        <w:tabs>
          <w:tab w:val="left" w:pos="1080"/>
          <w:tab w:val="left" w:pos="7020"/>
        </w:tabs>
      </w:pPr>
    </w:p>
    <w:p w:rsidR="00F64363" w:rsidRPr="00853809" w:rsidRDefault="007C5795" w:rsidP="00F64363">
      <w:pPr>
        <w:tabs>
          <w:tab w:val="left" w:pos="1080"/>
          <w:tab w:val="left" w:pos="7020"/>
        </w:tabs>
      </w:pPr>
      <w:r w:rsidRPr="00853809">
        <w:t xml:space="preserve">Sejmuto z úřední desky </w:t>
      </w:r>
      <w:r w:rsidRPr="00853809">
        <w:t>obecního úřadu dne:</w:t>
      </w:r>
      <w:r w:rsidRPr="00853809">
        <w:tab/>
      </w:r>
    </w:p>
    <w:p w:rsidR="00853809" w:rsidRPr="00853809" w:rsidRDefault="00853809" w:rsidP="00F64363">
      <w:pPr>
        <w:spacing w:after="120"/>
        <w:rPr>
          <w:rFonts w:eastAsia="Calibri"/>
        </w:rPr>
      </w:pPr>
    </w:p>
    <w:p w:rsidR="006F76D2" w:rsidRPr="00853809" w:rsidRDefault="007C5795" w:rsidP="00F64363">
      <w:pPr>
        <w:spacing w:after="120"/>
        <w:rPr>
          <w:rFonts w:eastAsia="Calibri"/>
        </w:rPr>
      </w:pPr>
      <w:r w:rsidRPr="00853809">
        <w:rPr>
          <w:rFonts w:eastAsia="Calibri"/>
        </w:rPr>
        <w:t>Zveřejnění vyhlášky bylo shodně provedeno způsobem umožňujícím dálkový přístup.</w:t>
      </w:r>
    </w:p>
    <w:p w:rsidR="00F64363" w:rsidRPr="00853809" w:rsidRDefault="00F64363" w:rsidP="00F64363">
      <w:pPr>
        <w:spacing w:after="120"/>
      </w:pPr>
    </w:p>
    <w:p w:rsidR="009B33F1" w:rsidRPr="00853809" w:rsidRDefault="007C5795" w:rsidP="009B33F1">
      <w:pPr>
        <w:spacing w:after="120"/>
        <w:rPr>
          <w:b/>
        </w:rPr>
      </w:pPr>
      <w:r w:rsidRPr="00853809">
        <w:rPr>
          <w:b/>
        </w:rPr>
        <w:lastRenderedPageBreak/>
        <w:t>Příloha</w:t>
      </w:r>
      <w:r w:rsidR="000E3719" w:rsidRPr="00853809">
        <w:rPr>
          <w:b/>
        </w:rPr>
        <w:t xml:space="preserve"> č. 1</w:t>
      </w:r>
      <w:r w:rsidRPr="00853809">
        <w:rPr>
          <w:b/>
        </w:rPr>
        <w:t xml:space="preserve"> k obecně závazné vyhlášce č</w:t>
      </w:r>
      <w:r w:rsidR="006F76D2" w:rsidRPr="00853809">
        <w:rPr>
          <w:b/>
        </w:rPr>
        <w:t xml:space="preserve">. </w:t>
      </w:r>
      <w:r w:rsidR="00BA3901">
        <w:rPr>
          <w:b/>
        </w:rPr>
        <w:t>4</w:t>
      </w:r>
      <w:r w:rsidR="00853809" w:rsidRPr="00853809">
        <w:rPr>
          <w:b/>
        </w:rPr>
        <w:t>/2018</w:t>
      </w:r>
      <w:r w:rsidR="000E3719" w:rsidRPr="00853809">
        <w:rPr>
          <w:b/>
        </w:rPr>
        <w:t>, kterou se vydává požární řád</w:t>
      </w:r>
    </w:p>
    <w:p w:rsidR="009B33F1" w:rsidRPr="00853809" w:rsidRDefault="007C5795" w:rsidP="006026C5">
      <w:pPr>
        <w:spacing w:after="120"/>
        <w:jc w:val="both"/>
      </w:pPr>
      <w:r w:rsidRPr="00853809">
        <w:t xml:space="preserve">Seznam sil a prostředků jednotek požární ochrany z požárního poplachového plánu </w:t>
      </w:r>
      <w:r w:rsidR="00853809" w:rsidRPr="00853809">
        <w:t>Jihočeského</w:t>
      </w:r>
      <w:r w:rsidRPr="00853809">
        <w:t xml:space="preserve"> kraje</w:t>
      </w:r>
    </w:p>
    <w:p w:rsidR="006F76D2" w:rsidRPr="00853809" w:rsidRDefault="006F76D2" w:rsidP="009B33F1">
      <w:pPr>
        <w:spacing w:after="120"/>
      </w:pPr>
    </w:p>
    <w:p w:rsidR="000E3719" w:rsidRPr="00853809" w:rsidRDefault="007C5795" w:rsidP="000E3719">
      <w:pPr>
        <w:spacing w:after="120"/>
        <w:rPr>
          <w:b/>
        </w:rPr>
      </w:pPr>
      <w:r w:rsidRPr="00853809">
        <w:rPr>
          <w:b/>
        </w:rPr>
        <w:t>Příloha č. 2 k ob</w:t>
      </w:r>
      <w:r w:rsidR="00853809" w:rsidRPr="00853809">
        <w:rPr>
          <w:b/>
        </w:rPr>
        <w:t xml:space="preserve">ecně závazné vyhlášce č. </w:t>
      </w:r>
      <w:r w:rsidR="00BA3901">
        <w:rPr>
          <w:b/>
        </w:rPr>
        <w:t>4</w:t>
      </w:r>
      <w:r w:rsidR="00853809" w:rsidRPr="00853809">
        <w:rPr>
          <w:b/>
        </w:rPr>
        <w:t>/2018</w:t>
      </w:r>
      <w:r w:rsidRPr="00853809">
        <w:rPr>
          <w:b/>
        </w:rPr>
        <w:t>, kterou se vydává požární řád</w:t>
      </w:r>
    </w:p>
    <w:p w:rsidR="000E3719" w:rsidRPr="00853809" w:rsidRDefault="007C5795" w:rsidP="000E3719">
      <w:pPr>
        <w:spacing w:after="120"/>
        <w:jc w:val="both"/>
      </w:pPr>
      <w:r w:rsidRPr="00853809">
        <w:t>Požární technika a věcné prostředky požární ochrany</w:t>
      </w:r>
    </w:p>
    <w:p w:rsidR="000E3719" w:rsidRPr="00853809" w:rsidRDefault="000E3719" w:rsidP="000E3719">
      <w:pPr>
        <w:spacing w:after="120"/>
        <w:jc w:val="both"/>
      </w:pPr>
    </w:p>
    <w:p w:rsidR="000E3719" w:rsidRPr="00853809" w:rsidRDefault="007C5795" w:rsidP="000E3719">
      <w:pPr>
        <w:spacing w:after="120"/>
        <w:rPr>
          <w:b/>
        </w:rPr>
      </w:pPr>
      <w:r w:rsidRPr="00853809">
        <w:rPr>
          <w:b/>
        </w:rPr>
        <w:t>Příloha č. 3 k obecně záv</w:t>
      </w:r>
      <w:r w:rsidRPr="00853809">
        <w:rPr>
          <w:b/>
        </w:rPr>
        <w:t xml:space="preserve">azné vyhlášce č. </w:t>
      </w:r>
      <w:r w:rsidR="00BA3901">
        <w:rPr>
          <w:b/>
        </w:rPr>
        <w:t>4</w:t>
      </w:r>
      <w:r w:rsidR="00853809" w:rsidRPr="00853809">
        <w:rPr>
          <w:b/>
        </w:rPr>
        <w:t>/2018</w:t>
      </w:r>
      <w:r w:rsidRPr="00853809">
        <w:rPr>
          <w:b/>
        </w:rPr>
        <w:t>, kterou se vydává požární řád</w:t>
      </w:r>
    </w:p>
    <w:p w:rsidR="000E3719" w:rsidRPr="00853809" w:rsidRDefault="007C5795" w:rsidP="000E3719">
      <w:pPr>
        <w:numPr>
          <w:ilvl w:val="0"/>
          <w:numId w:val="14"/>
        </w:numPr>
        <w:spacing w:after="120"/>
        <w:jc w:val="both"/>
      </w:pPr>
      <w:r w:rsidRPr="00853809">
        <w:t>Přehled zdrojů vody</w:t>
      </w:r>
    </w:p>
    <w:p w:rsidR="000E3719" w:rsidRPr="00853809" w:rsidRDefault="007C5795" w:rsidP="000E3719">
      <w:pPr>
        <w:numPr>
          <w:ilvl w:val="0"/>
          <w:numId w:val="14"/>
        </w:numPr>
        <w:spacing w:after="120"/>
        <w:jc w:val="both"/>
      </w:pPr>
      <w:r w:rsidRPr="00853809">
        <w:t>Plánek obce s vyznačením zdrojů vody pro hašení požárů, čerpacích stanovišť a směru příjezdu k nim</w:t>
      </w:r>
    </w:p>
    <w:p w:rsidR="000E3719" w:rsidRPr="00853809" w:rsidRDefault="000E3719" w:rsidP="009B33F1">
      <w:pPr>
        <w:spacing w:after="120"/>
      </w:pPr>
    </w:p>
    <w:p w:rsidR="009B33F1" w:rsidRPr="00853809" w:rsidRDefault="007C5795" w:rsidP="009B33F1">
      <w:pPr>
        <w:spacing w:after="120"/>
      </w:pPr>
      <w:r w:rsidRPr="00853809">
        <w:t>Vyvěšeno na úřední desce dne:</w:t>
      </w:r>
    </w:p>
    <w:p w:rsidR="009B33F1" w:rsidRPr="00853809" w:rsidRDefault="007C5795" w:rsidP="009B33F1">
      <w:pPr>
        <w:spacing w:after="120"/>
      </w:pPr>
      <w:r w:rsidRPr="00853809">
        <w:t>Sejmuto z úřední desky dne:</w:t>
      </w:r>
    </w:p>
    <w:p w:rsidR="006F76D2" w:rsidRPr="00853809" w:rsidRDefault="006F76D2" w:rsidP="009B33F1">
      <w:pPr>
        <w:spacing w:after="120"/>
      </w:pPr>
    </w:p>
    <w:p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9E1BAD" w:rsidRDefault="009E1BAD" w:rsidP="009B33F1">
      <w:pPr>
        <w:spacing w:after="120"/>
        <w:rPr>
          <w:rFonts w:ascii="Arial" w:hAnsi="Arial" w:cs="Arial"/>
          <w:sz w:val="22"/>
          <w:szCs w:val="22"/>
        </w:rPr>
      </w:pPr>
    </w:p>
    <w:p w:rsidR="009E1BAD" w:rsidRDefault="009E1BAD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264860" w:rsidRPr="00D0105C" w:rsidRDefault="007C579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Příloha č. 1 k obecně závazné vyhlášce č. </w:t>
      </w:r>
      <w:r w:rsidR="00BA3901">
        <w:rPr>
          <w:rFonts w:ascii="Arial" w:hAnsi="Arial" w:cs="Arial"/>
          <w:b/>
          <w:bCs/>
          <w:iCs/>
          <w:sz w:val="22"/>
          <w:szCs w:val="22"/>
        </w:rPr>
        <w:t>4/2018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:rsidR="00264860" w:rsidRPr="00D0105C" w:rsidRDefault="007C5795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7C5795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BA3901">
        <w:rPr>
          <w:rFonts w:ascii="Arial" w:hAnsi="Arial" w:cs="Arial"/>
          <w:b/>
          <w:sz w:val="22"/>
          <w:szCs w:val="22"/>
          <w:u w:val="single"/>
          <w:lang w:val="cs-CZ"/>
        </w:rPr>
        <w:t xml:space="preserve">Jihočeského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7C5795" w:rsidP="00264860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Seznam sil a prostředků jednotek požární ochrany pro první stupeň poplachu </w:t>
      </w:r>
      <w:r w:rsidRPr="00D0105C">
        <w:rPr>
          <w:rFonts w:ascii="Arial" w:hAnsi="Arial" w:cs="Arial"/>
          <w:sz w:val="22"/>
          <w:szCs w:val="22"/>
        </w:rPr>
        <w:t>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Pr="00D0105C" w:rsidRDefault="007C5795" w:rsidP="00264860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</w:t>
      </w:r>
      <w:r w:rsidRPr="00D0105C">
        <w:rPr>
          <w:rFonts w:ascii="Arial" w:hAnsi="Arial" w:cs="Arial"/>
          <w:sz w:val="22"/>
          <w:szCs w:val="22"/>
        </w:rPr>
        <w:t>ledující jednotky požární ochrany: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9812AB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9812AB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9812AB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7C5795" w:rsidP="00D03A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Stanice</w:t>
            </w:r>
          </w:p>
          <w:p w:rsidR="00D03ABC" w:rsidRPr="00D0105C" w:rsidRDefault="007C5795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Vimperk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7C5795" w:rsidP="00D03A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JSDHO</w:t>
            </w:r>
          </w:p>
          <w:p w:rsidR="00D03ABC" w:rsidRPr="00D0105C" w:rsidRDefault="007C5795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Zdíkov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7C5795" w:rsidP="00D03A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JSDHO</w:t>
            </w:r>
          </w:p>
          <w:p w:rsidR="00D03ABC" w:rsidRPr="00D0105C" w:rsidRDefault="007C5795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Stachy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3ABC" w:rsidRDefault="00D03ABC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64860" w:rsidRDefault="007C5795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JSDHO</w:t>
            </w:r>
          </w:p>
          <w:p w:rsidR="00D03ABC" w:rsidRPr="00D0105C" w:rsidRDefault="007C5795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Vacov</w:t>
            </w:r>
          </w:p>
        </w:tc>
      </w:tr>
      <w:tr w:rsidR="009812AB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D03ABC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D03AB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D03AB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Default="00264860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D03ABC" w:rsidRDefault="00D03ABC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D03ABC" w:rsidRPr="00D0105C" w:rsidRDefault="007C5795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III</w:t>
            </w:r>
          </w:p>
        </w:tc>
      </w:tr>
      <w:tr w:rsidR="009812AB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Evidenční číslo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315011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315220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315180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3ABC" w:rsidRDefault="00D03ABC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D03ABC" w:rsidRDefault="00D03ABC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64860" w:rsidRPr="00D0105C" w:rsidRDefault="007C5795" w:rsidP="00D03AB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315200</w:t>
            </w:r>
          </w:p>
        </w:tc>
      </w:tr>
    </w:tbl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0105C" w:rsidRDefault="00D0105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0105C" w:rsidRDefault="00D0105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0105C" w:rsidRDefault="00D0105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0105C" w:rsidRDefault="00D0105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0105C" w:rsidRPr="00D0105C" w:rsidRDefault="00D0105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7C579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</w:t>
      </w:r>
      <w:r w:rsidR="00BA3901">
        <w:rPr>
          <w:rFonts w:ascii="Arial" w:hAnsi="Arial" w:cs="Arial"/>
          <w:b/>
          <w:bCs/>
          <w:iCs/>
          <w:sz w:val="22"/>
          <w:szCs w:val="22"/>
        </w:rPr>
        <w:t>ecně závazné vyhlášce č. 4</w:t>
      </w:r>
      <w:r w:rsidR="00E06EF4">
        <w:rPr>
          <w:rFonts w:ascii="Arial" w:hAnsi="Arial" w:cs="Arial"/>
          <w:b/>
          <w:bCs/>
          <w:iCs/>
          <w:sz w:val="22"/>
          <w:szCs w:val="22"/>
        </w:rPr>
        <w:t>/2018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7C5795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7C5795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88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5"/>
        <w:gridCol w:w="2414"/>
        <w:gridCol w:w="3983"/>
        <w:gridCol w:w="746"/>
      </w:tblGrid>
      <w:tr w:rsidR="009812AB" w:rsidTr="00E06EF4">
        <w:trPr>
          <w:trHeight w:val="797"/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64860" w:rsidRPr="00D0105C" w:rsidRDefault="007C5795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64860" w:rsidRPr="00D0105C" w:rsidRDefault="007C5795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</w:p>
        </w:tc>
      </w:tr>
      <w:tr w:rsidR="009812AB" w:rsidTr="00E06EF4">
        <w:trPr>
          <w:trHeight w:val="813"/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Zdíkov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E06EF4">
              <w:rPr>
                <w:rFonts w:ascii="Arial" w:hAnsi="Arial" w:cs="Arial"/>
                <w:sz w:val="22"/>
                <w:szCs w:val="22"/>
              </w:rPr>
              <w:t>III.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CE7E5C">
              <w:rPr>
                <w:rFonts w:ascii="Arial" w:hAnsi="Arial" w:cs="Arial"/>
                <w:sz w:val="22"/>
                <w:szCs w:val="22"/>
              </w:rPr>
              <w:t>CAS 20,</w:t>
            </w:r>
            <w:r w:rsidR="00E06EF4">
              <w:rPr>
                <w:rFonts w:ascii="Arial" w:hAnsi="Arial" w:cs="Arial"/>
                <w:sz w:val="22"/>
                <w:szCs w:val="22"/>
              </w:rPr>
              <w:t>Tatra 815 +</w:t>
            </w:r>
            <w:r w:rsidR="00CE7E5C">
              <w:rPr>
                <w:rFonts w:ascii="Arial" w:hAnsi="Arial" w:cs="Arial"/>
                <w:sz w:val="22"/>
                <w:szCs w:val="22"/>
              </w:rPr>
              <w:t>Tatra 148, cist.</w:t>
            </w:r>
            <w:r w:rsidR="00E06EF4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E06EF4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Dopravní vozidla – Ford Tranzit, Avia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9812AB" w:rsidTr="00E06EF4">
        <w:trPr>
          <w:trHeight w:val="271"/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SDH Zdíkovec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E06EF4">
              <w:rPr>
                <w:rFonts w:ascii="Arial" w:hAnsi="Arial" w:cs="Arial"/>
                <w:sz w:val="22"/>
                <w:szCs w:val="22"/>
              </w:rPr>
              <w:t>V.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E06EF4">
              <w:rPr>
                <w:rFonts w:ascii="Arial" w:hAnsi="Arial" w:cs="Arial"/>
                <w:sz w:val="22"/>
                <w:szCs w:val="22"/>
              </w:rPr>
              <w:t>Dopravní vozidlo VW Transporter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812AB" w:rsidTr="00E06EF4">
        <w:trPr>
          <w:trHeight w:val="542"/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SDH Masákova Lhota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E06EF4">
              <w:rPr>
                <w:rFonts w:ascii="Arial" w:hAnsi="Arial" w:cs="Arial"/>
                <w:sz w:val="22"/>
                <w:szCs w:val="22"/>
              </w:rPr>
              <w:t>V.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Dopravní vozidlo Ford Tranzit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812AB" w:rsidTr="00E06EF4">
        <w:trPr>
          <w:trHeight w:val="271"/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SDH Nový Dvůr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V.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Dopravní vozidlo VW Transporter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812AB" w:rsidTr="00E06EF4">
        <w:trPr>
          <w:trHeight w:val="271"/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6EF4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SDH Račov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6EF4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V.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06EF4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Dopravní vozidlo Avia 30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6EF4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9812AB" w:rsidTr="00E06EF4">
        <w:trPr>
          <w:trHeight w:val="271"/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SDH Putkov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V.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7C5795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Dopravní vozidlo VW Transporter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7C5795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0105C" w:rsidRDefault="00D0105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0105C" w:rsidRDefault="00D0105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0105C" w:rsidRDefault="00D0105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BE3B63" w:rsidRPr="00D0105C" w:rsidRDefault="007C5795" w:rsidP="00BE3B63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</w:t>
      </w:r>
      <w:r>
        <w:rPr>
          <w:rFonts w:ascii="Arial" w:hAnsi="Arial" w:cs="Arial"/>
          <w:b/>
          <w:bCs/>
          <w:iCs/>
          <w:sz w:val="22"/>
          <w:szCs w:val="22"/>
        </w:rPr>
        <w:t>ecně závazné vyhlášce č. ../2018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BE3B63" w:rsidRPr="00D0105C" w:rsidRDefault="00BE3B63" w:rsidP="00BE3B63">
      <w:pPr>
        <w:rPr>
          <w:rFonts w:ascii="Arial" w:hAnsi="Arial" w:cs="Arial"/>
          <w:sz w:val="22"/>
          <w:szCs w:val="22"/>
        </w:rPr>
      </w:pPr>
    </w:p>
    <w:p w:rsidR="00BE3B63" w:rsidRPr="00D0105C" w:rsidRDefault="007C5795" w:rsidP="00BE3B63">
      <w:pPr>
        <w:numPr>
          <w:ilvl w:val="0"/>
          <w:numId w:val="15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</w:p>
    <w:p w:rsidR="00BE3B63" w:rsidRPr="00D0105C" w:rsidRDefault="00BE3B63" w:rsidP="00BE3B63">
      <w:pPr>
        <w:rPr>
          <w:rFonts w:ascii="Arial" w:hAnsi="Arial" w:cs="Arial"/>
          <w:sz w:val="22"/>
          <w:szCs w:val="22"/>
        </w:rPr>
      </w:pPr>
    </w:p>
    <w:p w:rsidR="00BE3B63" w:rsidRPr="00D0105C" w:rsidRDefault="00BE3B63" w:rsidP="00BE3B63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9812AB" w:rsidTr="00E431D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D0105C" w:rsidRDefault="007C5795" w:rsidP="00E431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D0105C" w:rsidRDefault="007C5795" w:rsidP="00E431D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D0105C" w:rsidRDefault="007C5795" w:rsidP="00E431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D0105C" w:rsidRDefault="007C5795" w:rsidP="00E431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 xml:space="preserve">Čerpací </w:t>
            </w:r>
            <w:r w:rsidRPr="00D0105C">
              <w:rPr>
                <w:rFonts w:ascii="Arial" w:hAnsi="Arial" w:cs="Arial"/>
                <w:b/>
                <w:sz w:val="22"/>
                <w:szCs w:val="22"/>
              </w:rPr>
              <w:t>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D0105C" w:rsidRDefault="007C5795" w:rsidP="00E431DB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9812AB" w:rsidTr="00E431D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Rybník Ostrov, Zdíkov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E06EF4">
              <w:rPr>
                <w:rFonts w:ascii="Arial" w:hAnsi="Arial" w:cs="Arial"/>
                <w:sz w:val="22"/>
                <w:szCs w:val="22"/>
              </w:rPr>
              <w:t xml:space="preserve"> 000 m</w:t>
            </w:r>
            <w:r w:rsidRPr="00E06EF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E06EF4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na hrázi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CF249E">
              <w:rPr>
                <w:rFonts w:ascii="Arial" w:hAnsi="Arial" w:cs="Arial"/>
                <w:b/>
                <w:bCs/>
                <w:sz w:val="22"/>
                <w:szCs w:val="22"/>
              </w:rPr>
              <w:t>49.0822089N, 13.6987336E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Celoroční</w:t>
            </w:r>
          </w:p>
          <w:p w:rsidR="00BE3B63" w:rsidRPr="00E06EF4" w:rsidRDefault="00BE3B63" w:rsidP="00E431D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12AB" w:rsidTr="00E431D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BE3B63" w:rsidP="00E431D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Rybník Zdíkovec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E06EF4">
              <w:rPr>
                <w:rFonts w:ascii="Arial" w:hAnsi="Arial" w:cs="Arial"/>
                <w:sz w:val="22"/>
                <w:szCs w:val="22"/>
              </w:rPr>
              <w:t xml:space="preserve"> 000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E06EF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E06EF4">
              <w:rPr>
                <w:rFonts w:ascii="Arial" w:hAnsi="Arial" w:cs="Arial"/>
                <w:sz w:val="22"/>
                <w:szCs w:val="22"/>
              </w:rPr>
              <w:t xml:space="preserve"> hráz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CF249E">
              <w:rPr>
                <w:rFonts w:ascii="Arial" w:hAnsi="Arial" w:cs="Arial"/>
                <w:b/>
                <w:bCs/>
                <w:sz w:val="22"/>
                <w:szCs w:val="22"/>
              </w:rPr>
              <w:t>49.0994014N, 13.6935086E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9812AB" w:rsidTr="00E431D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Požární nádrž Masákova Lhota u č.p. 57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  <w:r w:rsidRPr="00E06EF4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E06EF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E06EF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E06EF4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 xml:space="preserve">Za hasičskou </w:t>
            </w:r>
            <w:r w:rsidRPr="00E06EF4">
              <w:rPr>
                <w:rFonts w:ascii="Arial" w:hAnsi="Arial" w:cs="Arial"/>
                <w:sz w:val="22"/>
                <w:szCs w:val="22"/>
              </w:rPr>
              <w:t>zbrojnicí</w:t>
            </w:r>
            <w:r>
              <w:rPr>
                <w:rFonts w:ascii="Arial" w:hAnsi="Arial" w:cs="Arial"/>
                <w:sz w:val="22"/>
                <w:szCs w:val="22"/>
              </w:rPr>
              <w:t xml:space="preserve"> č. p. 57</w:t>
            </w:r>
          </w:p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Masákova Lhota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615F74">
              <w:rPr>
                <w:rFonts w:ascii="Arial" w:hAnsi="Arial" w:cs="Arial"/>
                <w:b/>
                <w:bCs/>
                <w:sz w:val="22"/>
                <w:szCs w:val="22"/>
              </w:rPr>
              <w:t>49.0862150N, 13.6810083E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9812AB" w:rsidTr="00E431D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BE3B63" w:rsidP="00E431D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 xml:space="preserve">Požární nádrž Nový Dvůr u č.p. </w:t>
            </w:r>
            <w:r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m</w:t>
            </w:r>
            <w:r w:rsidRPr="00BA390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domu č.p. 41</w:t>
            </w:r>
          </w:p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Nový Dvůr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A04329">
              <w:rPr>
                <w:rFonts w:ascii="Arial" w:hAnsi="Arial" w:cs="Arial"/>
                <w:b/>
                <w:bCs/>
                <w:sz w:val="22"/>
                <w:szCs w:val="22"/>
              </w:rPr>
              <w:t>49.0777350N, 13.6562864E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12AB" w:rsidTr="00E431D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BE3B63" w:rsidP="00E431D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 náves Račov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 m</w:t>
            </w:r>
            <w:r w:rsidRPr="0070191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Náves Račov, u hl. silnice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A0432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49.0937433N, </w:t>
            </w:r>
            <w:r w:rsidRPr="00A04329">
              <w:rPr>
                <w:rFonts w:ascii="Arial" w:hAnsi="Arial" w:cs="Arial"/>
                <w:b/>
                <w:bCs/>
                <w:sz w:val="22"/>
                <w:szCs w:val="22"/>
              </w:rPr>
              <w:t>13.7311494E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12AB" w:rsidTr="00E431D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BE3B63" w:rsidP="00E431D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nádrž, náves Putkov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60m</w:t>
            </w:r>
            <w:r w:rsidRPr="0023260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domu č.p. 41</w:t>
            </w:r>
          </w:p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Putkov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A04329">
              <w:rPr>
                <w:rFonts w:ascii="Arial" w:hAnsi="Arial" w:cs="Arial"/>
                <w:b/>
                <w:bCs/>
                <w:sz w:val="22"/>
                <w:szCs w:val="22"/>
              </w:rPr>
              <w:t>49.1025475N, 13.7482431E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12AB" w:rsidTr="00E431DB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víceúčelové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nádrž Žírec</w:t>
            </w:r>
            <w:r w:rsidRPr="00E06EF4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60m</w:t>
            </w:r>
            <w:r w:rsidRPr="0023260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 xml:space="preserve">v prostoru </w:t>
            </w:r>
            <w:r>
              <w:rPr>
                <w:rFonts w:ascii="Arial" w:hAnsi="Arial" w:cs="Arial"/>
                <w:sz w:val="22"/>
                <w:szCs w:val="22"/>
              </w:rPr>
              <w:t>bývalého autokempu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A04329">
              <w:rPr>
                <w:rFonts w:ascii="Arial" w:hAnsi="Arial" w:cs="Arial"/>
                <w:b/>
                <w:bCs/>
                <w:sz w:val="22"/>
                <w:szCs w:val="22"/>
              </w:rPr>
              <w:t>49.0837892N, 13.7230519E</w:t>
            </w:r>
            <w:r w:rsidRPr="00E06EF4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12AB" w:rsidTr="00E431DB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D0105C" w:rsidRDefault="00BE3B63" w:rsidP="00E431D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Hydrant Branišov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Kapacita omezena, pitná</w:t>
            </w:r>
            <w:r>
              <w:rPr>
                <w:rFonts w:ascii="Arial" w:hAnsi="Arial" w:cs="Arial"/>
                <w:sz w:val="22"/>
                <w:szCs w:val="22"/>
              </w:rPr>
              <w:t xml:space="preserve"> voda pro Branišov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domu č.p. 1, Branišov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CF249E">
              <w:rPr>
                <w:rFonts w:ascii="Arial" w:hAnsi="Arial" w:cs="Arial"/>
                <w:b/>
                <w:bCs/>
                <w:sz w:val="22"/>
                <w:szCs w:val="22"/>
              </w:rPr>
              <w:t>49.0981150N, 13.7058119E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12AB" w:rsidTr="00E431DB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D0105C" w:rsidRDefault="00BE3B63" w:rsidP="00E431D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Hydrant</w:t>
            </w:r>
            <w:r>
              <w:rPr>
                <w:rFonts w:ascii="Arial" w:hAnsi="Arial" w:cs="Arial"/>
                <w:sz w:val="22"/>
                <w:szCs w:val="22"/>
              </w:rPr>
              <w:t>y</w:t>
            </w:r>
            <w:r w:rsidRPr="00E06EF4">
              <w:rPr>
                <w:rFonts w:ascii="Arial" w:hAnsi="Arial" w:cs="Arial"/>
                <w:sz w:val="22"/>
                <w:szCs w:val="22"/>
              </w:rPr>
              <w:t xml:space="preserve"> Zdíkov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Kapacita omezena,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pitná voda pro Zdíkov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 xml:space="preserve">U č.p. </w:t>
            </w:r>
            <w:r>
              <w:rPr>
                <w:rFonts w:ascii="Arial" w:hAnsi="Arial" w:cs="Arial"/>
                <w:sz w:val="22"/>
                <w:szCs w:val="22"/>
              </w:rPr>
              <w:t xml:space="preserve">168, Zdíkov </w:t>
            </w:r>
            <w:r w:rsidRPr="00E06EF4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 xml:space="preserve">u </w:t>
            </w:r>
            <w:r w:rsidRPr="00E06EF4">
              <w:rPr>
                <w:rFonts w:ascii="Arial" w:hAnsi="Arial" w:cs="Arial"/>
                <w:sz w:val="22"/>
                <w:szCs w:val="22"/>
              </w:rPr>
              <w:t>Baštů)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CF249E">
              <w:rPr>
                <w:rFonts w:ascii="Arial" w:hAnsi="Arial" w:cs="Arial"/>
                <w:b/>
                <w:bCs/>
                <w:sz w:val="22"/>
                <w:szCs w:val="22"/>
              </w:rPr>
              <w:t>49.0844014</w:t>
            </w:r>
            <w:bookmarkStart w:id="0" w:name="_GoBack"/>
            <w:bookmarkEnd w:id="0"/>
            <w:r w:rsidRPr="00CF249E">
              <w:rPr>
                <w:rFonts w:ascii="Arial" w:hAnsi="Arial" w:cs="Arial"/>
                <w:b/>
                <w:bCs/>
                <w:sz w:val="22"/>
                <w:szCs w:val="22"/>
              </w:rPr>
              <w:t>N, 13.6974569E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dále</w:t>
            </w:r>
          </w:p>
          <w:p w:rsidR="00BE3B63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Pod hasičskou zbrojnicí</w:t>
            </w:r>
            <w:r>
              <w:rPr>
                <w:rFonts w:ascii="Arial" w:hAnsi="Arial" w:cs="Arial"/>
                <w:sz w:val="22"/>
                <w:szCs w:val="22"/>
              </w:rPr>
              <w:t xml:space="preserve"> č.p. 227</w:t>
            </w:r>
          </w:p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CF249E">
              <w:rPr>
                <w:rFonts w:ascii="Arial" w:hAnsi="Arial" w:cs="Arial"/>
                <w:b/>
                <w:bCs/>
                <w:sz w:val="22"/>
                <w:szCs w:val="22"/>
              </w:rPr>
              <w:t>49.0819594N, 13.6992378E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B63" w:rsidRPr="00E06EF4" w:rsidRDefault="007C5795" w:rsidP="00E431DB">
            <w:pPr>
              <w:rPr>
                <w:rFonts w:ascii="Arial" w:hAnsi="Arial" w:cs="Arial"/>
                <w:sz w:val="22"/>
                <w:szCs w:val="22"/>
              </w:rPr>
            </w:pPr>
            <w:r w:rsidRPr="00E06EF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:rsidR="00BE3B63" w:rsidRPr="00D0105C" w:rsidRDefault="00BE3B63" w:rsidP="00BE3B63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D0105C" w:rsidRDefault="00D0105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7C5795" w:rsidP="00264860">
      <w:pPr>
        <w:numPr>
          <w:ilvl w:val="0"/>
          <w:numId w:val="15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:rsidR="00264860" w:rsidRPr="00D0105C" w:rsidRDefault="007C5795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4386580</wp:posOffset>
                </wp:positionV>
                <wp:extent cx="2714625" cy="542925"/>
                <wp:effectExtent l="0" t="0" r="0" b="0"/>
                <wp:wrapNone/>
                <wp:docPr id="19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14625" cy="542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4F7B" w:rsidRDefault="007C5795" w:rsidP="00494F7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Branišov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5" type="#_x0000_t202" style="width:213.75pt;height:42.75pt;margin-top:345.4pt;margin-left:30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filled="f" stroked="f">
                <o:lock v:ext="edit" shapetype="t"/>
                <v:textbox>
                  <w:txbxContent>
                    <w:p w:rsidR="00494F7B" w:rsidP="00494F7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z w:val="72"/>
                          <w:szCs w:val="72"/>
                          <w14:textOutline w14:w="9525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Branišov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328931</wp:posOffset>
                </wp:positionH>
                <wp:positionV relativeFrom="paragraph">
                  <wp:posOffset>262256</wp:posOffset>
                </wp:positionV>
                <wp:extent cx="2057400" cy="514350"/>
                <wp:effectExtent l="0" t="0" r="0" b="0"/>
                <wp:wrapNone/>
                <wp:docPr id="1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57400" cy="514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4F7B" w:rsidRDefault="007C5795" w:rsidP="00494F7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182190">
                              <w:rPr>
                                <w:rFonts w:ascii="Arial Black" w:hAnsi="Arial Black"/>
                                <w:outline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Zdíkov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2" o:spid="_x0000_s1026" type="#_x0000_t202" style="width:162pt;height:40.5pt;margin-top:20.65pt;margin-left:25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filled="f" stroked="f">
                <o:lock v:ext="edit" shapetype="t"/>
                <v:textbox>
                  <w:txbxContent>
                    <w:p w:rsidR="00494F7B" w:rsidP="00494F7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82190">
                        <w:rPr>
                          <w:rFonts w:ascii="Arial Black" w:hAnsi="Arial Black"/>
                          <w:outline/>
                          <w:sz w:val="40"/>
                          <w:szCs w:val="40"/>
                          <w14:textOutline w14:w="9525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Zdíkov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4208145</wp:posOffset>
                </wp:positionV>
                <wp:extent cx="5810250" cy="90805"/>
                <wp:effectExtent l="0" t="0" r="0" b="4445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1" o:spid="_x0000_s1027" style="width:457.5pt;height:7.15pt;margin-top:331.35pt;margin-left:-4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 stroked="f"/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753100" cy="4067175"/>
            <wp:effectExtent l="0" t="0" r="0" b="9525"/>
            <wp:docPr id="1" name="obrázek 1" descr="D:\Technik\Plocha\Požární řád Zdíkov\Hydrant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:\Technik\Plocha\Požární řád Zdíkov\Hydranty.bmp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753100" cy="4010025"/>
            <wp:effectExtent l="0" t="0" r="0" b="9525"/>
            <wp:docPr id="2" name="obrázek 2" descr="D:\Technik\Plocha\Požární řád Zdíkov\Branišov hydra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Technik\Plocha\Požární řád Zdíkov\Branišov hydrant.bmp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128905</wp:posOffset>
                </wp:positionV>
                <wp:extent cx="3124200" cy="1019175"/>
                <wp:effectExtent l="0" t="0" r="0" b="0"/>
                <wp:wrapNone/>
                <wp:docPr id="16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24200" cy="1019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4F7B" w:rsidRDefault="007C5795" w:rsidP="00494F7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Masákova Lhota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7" o:spid="_x0000_s1028" type="#_x0000_t202" style="width:246pt;height:80.25pt;margin-top:10.15pt;margin-left:1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filled="f" stroked="f">
                <o:lock v:ext="edit" shapetype="t"/>
                <v:textbox>
                  <w:txbxContent>
                    <w:p w:rsidR="00494F7B" w:rsidP="00494F7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z w:val="72"/>
                          <w:szCs w:val="72"/>
                          <w14:textOutline w14:w="9525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Masákova Lhota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4024630</wp:posOffset>
                </wp:positionV>
                <wp:extent cx="5810250" cy="90805"/>
                <wp:effectExtent l="0" t="0" r="0" b="4445"/>
                <wp:wrapNone/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2" o:spid="_x0000_s1029" style="width:457.5pt;height:7.15pt;margin-top:316.9pt;margin-left:-4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 stroked="f"/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753100" cy="4067175"/>
            <wp:effectExtent l="0" t="0" r="0" b="9525"/>
            <wp:docPr id="3" name="obrázek 3" descr="D:\Technik\Plocha\Požární řád Zdíkov\Masákova Lho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Technik\Plocha\Požární řád Zdíkov\Masákova Lhota.bmp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309879</wp:posOffset>
                </wp:positionH>
                <wp:positionV relativeFrom="paragraph">
                  <wp:posOffset>4272280</wp:posOffset>
                </wp:positionV>
                <wp:extent cx="2409825" cy="1200150"/>
                <wp:effectExtent l="0" t="0" r="0" b="0"/>
                <wp:wrapNone/>
                <wp:docPr id="15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09825" cy="1200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4F7B" w:rsidRDefault="007C5795" w:rsidP="00494F7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Nový Dvůr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9" o:spid="_x0000_s1030" type="#_x0000_t202" style="width:189.75pt;height:94.5pt;margin-top:336.4pt;margin-left:24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 filled="f" stroked="f">
                <o:lock v:ext="edit" shapetype="t"/>
                <v:textbox>
                  <w:txbxContent>
                    <w:p w:rsidR="00494F7B" w:rsidP="00494F7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z w:val="72"/>
                          <w:szCs w:val="72"/>
                          <w14:textOutline w14:w="9525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Nový Dvůr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753100" cy="4067175"/>
            <wp:effectExtent l="0" t="0" r="0" b="9525"/>
            <wp:docPr id="4" name="obrázek 4" descr="D:\Technik\Plocha\Požární řád Zdíkov\nádrž N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Technik\Plocha\Požární řád Zdíkov\nádrž ND.bmp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176531</wp:posOffset>
                </wp:positionV>
                <wp:extent cx="2752725" cy="1143000"/>
                <wp:effectExtent l="0" t="0" r="0" b="0"/>
                <wp:wrapNone/>
                <wp:docPr id="1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52725" cy="1143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4F7B" w:rsidRDefault="007C5795" w:rsidP="00494F7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Putkov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8" o:spid="_x0000_s1031" type="#_x0000_t202" style="width:216.75pt;height:90pt;margin-top:13.9pt;margin-left:24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 filled="f" stroked="f">
                <o:lock v:ext="edit" shapetype="t"/>
                <v:textbox>
                  <w:txbxContent>
                    <w:p w:rsidR="00494F7B" w:rsidP="00494F7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z w:val="72"/>
                          <w:szCs w:val="72"/>
                          <w14:textOutline w14:w="9525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Putkov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4043680</wp:posOffset>
                </wp:positionV>
                <wp:extent cx="5810250" cy="90805"/>
                <wp:effectExtent l="0" t="0" r="0" b="444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3" o:spid="_x0000_s1032" style="width:457.5pt;height:7.15pt;margin-top:318.4pt;margin-left:-0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 stroked="f"/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753100" cy="4067175"/>
            <wp:effectExtent l="0" t="0" r="0" b="9525"/>
            <wp:docPr id="5" name="obrázek 5" descr="D:\Technik\Plocha\Požární řád Zdíkov\nádrž Putko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Technik\Plocha\Požární řád Zdíkov\nádrž Putkov.bmp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4310380</wp:posOffset>
                </wp:positionV>
                <wp:extent cx="2324100" cy="733425"/>
                <wp:effectExtent l="0" t="0" r="0" b="0"/>
                <wp:wrapNone/>
                <wp:docPr id="1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24100" cy="7334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4F7B" w:rsidRDefault="007C5795" w:rsidP="00494F7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Račov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4" o:spid="_x0000_s1033" type="#_x0000_t202" style="width:183pt;height:57.75pt;margin-top:339.4pt;margin-left:22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filled="f" stroked="f">
                <o:lock v:ext="edit" shapetype="t"/>
                <v:textbox>
                  <w:txbxContent>
                    <w:p w:rsidR="00494F7B" w:rsidP="00494F7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z w:val="72"/>
                          <w:szCs w:val="72"/>
                          <w14:textOutline w14:w="9525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Račov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753100" cy="4067175"/>
            <wp:effectExtent l="0" t="0" r="0" b="9525"/>
            <wp:docPr id="6" name="obrázek 6" descr="D:\Technik\Plocha\Požární řád Zdíkov\nádrž Račo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:\Technik\Plocha\Požární řád Zdíkov\nádrž Račov.bmp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128905</wp:posOffset>
                </wp:positionV>
                <wp:extent cx="2943225" cy="809625"/>
                <wp:effectExtent l="0" t="0" r="0" b="0"/>
                <wp:wrapNone/>
                <wp:docPr id="1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43225" cy="809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4F7B" w:rsidRDefault="007C5795" w:rsidP="00494F7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Zdíkovec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5" o:spid="_x0000_s1034" type="#_x0000_t202" style="width:231.75pt;height:63.75pt;margin-top:10.15pt;margin-left:23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 filled="f" stroked="f">
                <o:lock v:ext="edit" shapetype="t"/>
                <v:textbox>
                  <w:txbxContent>
                    <w:p w:rsidR="00494F7B" w:rsidP="00494F7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z w:val="72"/>
                          <w:szCs w:val="72"/>
                          <w14:textOutline w14:w="9525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Zdíkovec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4015105</wp:posOffset>
                </wp:positionV>
                <wp:extent cx="5810250" cy="90805"/>
                <wp:effectExtent l="0" t="0" r="0" b="4445"/>
                <wp:wrapNone/>
                <wp:docPr id="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4" o:spid="_x0000_s1035" style="width:457.5pt;height:7.15pt;margin-top:316.15pt;margin-left:-4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1792" stroked="f"/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753100" cy="4067175"/>
            <wp:effectExtent l="0" t="0" r="0" b="9525"/>
            <wp:docPr id="7" name="obrázek 7" descr="D:\Technik\Plocha\Požární řád Zdíkov\nádrž Zdíkove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:\Technik\Plocha\Požární řád Zdíkov\nádrž Zdíkovec.bmp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4310380</wp:posOffset>
                </wp:positionV>
                <wp:extent cx="2352675" cy="828675"/>
                <wp:effectExtent l="0" t="0" r="0" b="0"/>
                <wp:wrapNone/>
                <wp:docPr id="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52675" cy="828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94F7B" w:rsidRDefault="007C5795" w:rsidP="00494F7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Žírec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WordArt 3" o:spid="_x0000_s1036" type="#_x0000_t202" style="width:185.25pt;height:65.25pt;margin-top:339.4pt;margin-left:16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filled="f" stroked="f">
                <o:lock v:ext="edit" shapetype="t"/>
                <v:textbox>
                  <w:txbxContent>
                    <w:p w:rsidR="00494F7B" w:rsidP="00494F7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z w:val="72"/>
                          <w:szCs w:val="72"/>
                          <w14:textOutline w14:w="9525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Žírec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5753100" cy="4067175"/>
            <wp:effectExtent l="0" t="0" r="0" b="9525"/>
            <wp:docPr id="8" name="obrázek 8" descr="D:\Technik\Plocha\Požární řád Zdíkov\Nádrž Žíre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:\Technik\Plocha\Požární řád Zdíkov\Nádrž Žírec.bmp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EB68DE" w:rsidRPr="00D0105C" w:rsidRDefault="00EB68DE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EB68DE" w:rsidRPr="00D010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795" w:rsidRDefault="007C5795">
      <w:r>
        <w:separator/>
      </w:r>
    </w:p>
  </w:endnote>
  <w:endnote w:type="continuationSeparator" w:id="0">
    <w:p w:rsidR="007C5795" w:rsidRDefault="007C5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795" w:rsidRDefault="007C5795">
      <w:r>
        <w:separator/>
      </w:r>
    </w:p>
  </w:footnote>
  <w:footnote w:type="continuationSeparator" w:id="0">
    <w:p w:rsidR="007C5795" w:rsidRDefault="007C5795">
      <w:r>
        <w:continuationSeparator/>
      </w:r>
    </w:p>
  </w:footnote>
  <w:footnote w:id="1">
    <w:p w:rsidR="00F64363" w:rsidRPr="00036DE6" w:rsidRDefault="007C5795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:rsidR="00F64363" w:rsidRPr="00036DE6" w:rsidRDefault="007C5795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:rsidR="00F64363" w:rsidRPr="00036DE6" w:rsidRDefault="007C5795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zákona o požární ochraně</w:t>
      </w:r>
    </w:p>
  </w:footnote>
  <w:footnote w:id="4">
    <w:p w:rsidR="00F64363" w:rsidRPr="002E56B5" w:rsidRDefault="007C5795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 xml:space="preserve">§ 7 odst. 1 zákona o </w:t>
      </w:r>
      <w:r w:rsidRPr="002E56B5">
        <w:rPr>
          <w:rFonts w:ascii="Arial" w:hAnsi="Arial"/>
        </w:rPr>
        <w:t>požární ochraně</w:t>
      </w:r>
    </w:p>
  </w:footnote>
  <w:footnote w:id="5">
    <w:p w:rsidR="00F64363" w:rsidRPr="002E56B5" w:rsidRDefault="007C5795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….kraje č… ze dne ……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3060F"/>
    <w:multiLevelType w:val="hybridMultilevel"/>
    <w:tmpl w:val="28966A28"/>
    <w:lvl w:ilvl="0" w:tplc="CF2448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7C60F66" w:tentative="1">
      <w:start w:val="1"/>
      <w:numFmt w:val="lowerLetter"/>
      <w:lvlText w:val="%2."/>
      <w:lvlJc w:val="left"/>
      <w:pPr>
        <w:ind w:left="1440" w:hanging="360"/>
      </w:pPr>
    </w:lvl>
    <w:lvl w:ilvl="2" w:tplc="07FCB4FA" w:tentative="1">
      <w:start w:val="1"/>
      <w:numFmt w:val="lowerRoman"/>
      <w:lvlText w:val="%3."/>
      <w:lvlJc w:val="right"/>
      <w:pPr>
        <w:ind w:left="2160" w:hanging="180"/>
      </w:pPr>
    </w:lvl>
    <w:lvl w:ilvl="3" w:tplc="4822CBE4" w:tentative="1">
      <w:start w:val="1"/>
      <w:numFmt w:val="decimal"/>
      <w:lvlText w:val="%4."/>
      <w:lvlJc w:val="left"/>
      <w:pPr>
        <w:ind w:left="2880" w:hanging="360"/>
      </w:pPr>
    </w:lvl>
    <w:lvl w:ilvl="4" w:tplc="8FB22B36" w:tentative="1">
      <w:start w:val="1"/>
      <w:numFmt w:val="lowerLetter"/>
      <w:lvlText w:val="%5."/>
      <w:lvlJc w:val="left"/>
      <w:pPr>
        <w:ind w:left="3600" w:hanging="360"/>
      </w:pPr>
    </w:lvl>
    <w:lvl w:ilvl="5" w:tplc="24786438" w:tentative="1">
      <w:start w:val="1"/>
      <w:numFmt w:val="lowerRoman"/>
      <w:lvlText w:val="%6."/>
      <w:lvlJc w:val="right"/>
      <w:pPr>
        <w:ind w:left="4320" w:hanging="180"/>
      </w:pPr>
    </w:lvl>
    <w:lvl w:ilvl="6" w:tplc="42B82318" w:tentative="1">
      <w:start w:val="1"/>
      <w:numFmt w:val="decimal"/>
      <w:lvlText w:val="%7."/>
      <w:lvlJc w:val="left"/>
      <w:pPr>
        <w:ind w:left="5040" w:hanging="360"/>
      </w:pPr>
    </w:lvl>
    <w:lvl w:ilvl="7" w:tplc="C0620360" w:tentative="1">
      <w:start w:val="1"/>
      <w:numFmt w:val="lowerLetter"/>
      <w:lvlText w:val="%8."/>
      <w:lvlJc w:val="left"/>
      <w:pPr>
        <w:ind w:left="5760" w:hanging="360"/>
      </w:pPr>
    </w:lvl>
    <w:lvl w:ilvl="8" w:tplc="EEDCF1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A0E13"/>
    <w:multiLevelType w:val="hybridMultilevel"/>
    <w:tmpl w:val="89DE9C3C"/>
    <w:lvl w:ilvl="0" w:tplc="639CC1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1A4E7AA" w:tentative="1">
      <w:start w:val="1"/>
      <w:numFmt w:val="lowerLetter"/>
      <w:lvlText w:val="%2."/>
      <w:lvlJc w:val="left"/>
      <w:pPr>
        <w:ind w:left="1440" w:hanging="360"/>
      </w:pPr>
    </w:lvl>
    <w:lvl w:ilvl="2" w:tplc="0678891C" w:tentative="1">
      <w:start w:val="1"/>
      <w:numFmt w:val="lowerRoman"/>
      <w:lvlText w:val="%3."/>
      <w:lvlJc w:val="right"/>
      <w:pPr>
        <w:ind w:left="2160" w:hanging="180"/>
      </w:pPr>
    </w:lvl>
    <w:lvl w:ilvl="3" w:tplc="75F21F9A" w:tentative="1">
      <w:start w:val="1"/>
      <w:numFmt w:val="decimal"/>
      <w:lvlText w:val="%4."/>
      <w:lvlJc w:val="left"/>
      <w:pPr>
        <w:ind w:left="2880" w:hanging="360"/>
      </w:pPr>
    </w:lvl>
    <w:lvl w:ilvl="4" w:tplc="A3C64A2A" w:tentative="1">
      <w:start w:val="1"/>
      <w:numFmt w:val="lowerLetter"/>
      <w:lvlText w:val="%5."/>
      <w:lvlJc w:val="left"/>
      <w:pPr>
        <w:ind w:left="3600" w:hanging="360"/>
      </w:pPr>
    </w:lvl>
    <w:lvl w:ilvl="5" w:tplc="B6C2B936" w:tentative="1">
      <w:start w:val="1"/>
      <w:numFmt w:val="lowerRoman"/>
      <w:lvlText w:val="%6."/>
      <w:lvlJc w:val="right"/>
      <w:pPr>
        <w:ind w:left="4320" w:hanging="180"/>
      </w:pPr>
    </w:lvl>
    <w:lvl w:ilvl="6" w:tplc="CFBCDAA8" w:tentative="1">
      <w:start w:val="1"/>
      <w:numFmt w:val="decimal"/>
      <w:lvlText w:val="%7."/>
      <w:lvlJc w:val="left"/>
      <w:pPr>
        <w:ind w:left="5040" w:hanging="360"/>
      </w:pPr>
    </w:lvl>
    <w:lvl w:ilvl="7" w:tplc="F0A6A4D0" w:tentative="1">
      <w:start w:val="1"/>
      <w:numFmt w:val="lowerLetter"/>
      <w:lvlText w:val="%8."/>
      <w:lvlJc w:val="left"/>
      <w:pPr>
        <w:ind w:left="5760" w:hanging="360"/>
      </w:pPr>
    </w:lvl>
    <w:lvl w:ilvl="8" w:tplc="3D08AB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804FB"/>
    <w:multiLevelType w:val="hybridMultilevel"/>
    <w:tmpl w:val="35B6E8D8"/>
    <w:lvl w:ilvl="0" w:tplc="7CB808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E340ACD0" w:tentative="1">
      <w:start w:val="1"/>
      <w:numFmt w:val="lowerLetter"/>
      <w:lvlText w:val="%2."/>
      <w:lvlJc w:val="left"/>
      <w:pPr>
        <w:ind w:left="1440" w:hanging="360"/>
      </w:pPr>
    </w:lvl>
    <w:lvl w:ilvl="2" w:tplc="205E0F1E" w:tentative="1">
      <w:start w:val="1"/>
      <w:numFmt w:val="lowerRoman"/>
      <w:lvlText w:val="%3."/>
      <w:lvlJc w:val="right"/>
      <w:pPr>
        <w:ind w:left="2160" w:hanging="180"/>
      </w:pPr>
    </w:lvl>
    <w:lvl w:ilvl="3" w:tplc="63DED37A" w:tentative="1">
      <w:start w:val="1"/>
      <w:numFmt w:val="decimal"/>
      <w:lvlText w:val="%4."/>
      <w:lvlJc w:val="left"/>
      <w:pPr>
        <w:ind w:left="2880" w:hanging="360"/>
      </w:pPr>
    </w:lvl>
    <w:lvl w:ilvl="4" w:tplc="8DEE4C4E" w:tentative="1">
      <w:start w:val="1"/>
      <w:numFmt w:val="lowerLetter"/>
      <w:lvlText w:val="%5."/>
      <w:lvlJc w:val="left"/>
      <w:pPr>
        <w:ind w:left="3600" w:hanging="360"/>
      </w:pPr>
    </w:lvl>
    <w:lvl w:ilvl="5" w:tplc="C2420448" w:tentative="1">
      <w:start w:val="1"/>
      <w:numFmt w:val="lowerRoman"/>
      <w:lvlText w:val="%6."/>
      <w:lvlJc w:val="right"/>
      <w:pPr>
        <w:ind w:left="4320" w:hanging="180"/>
      </w:pPr>
    </w:lvl>
    <w:lvl w:ilvl="6" w:tplc="824C1AD8" w:tentative="1">
      <w:start w:val="1"/>
      <w:numFmt w:val="decimal"/>
      <w:lvlText w:val="%7."/>
      <w:lvlJc w:val="left"/>
      <w:pPr>
        <w:ind w:left="5040" w:hanging="360"/>
      </w:pPr>
    </w:lvl>
    <w:lvl w:ilvl="7" w:tplc="4B8A76C4" w:tentative="1">
      <w:start w:val="1"/>
      <w:numFmt w:val="lowerLetter"/>
      <w:lvlText w:val="%8."/>
      <w:lvlJc w:val="left"/>
      <w:pPr>
        <w:ind w:left="5760" w:hanging="360"/>
      </w:pPr>
    </w:lvl>
    <w:lvl w:ilvl="8" w:tplc="9B5A6A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205EE"/>
    <w:multiLevelType w:val="hybridMultilevel"/>
    <w:tmpl w:val="4F9EF16C"/>
    <w:lvl w:ilvl="0" w:tplc="BF20CA6C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8F4B6D8" w:tentative="1">
      <w:start w:val="1"/>
      <w:numFmt w:val="lowerLetter"/>
      <w:lvlText w:val="%2."/>
      <w:lvlJc w:val="left"/>
      <w:pPr>
        <w:ind w:left="1440" w:hanging="360"/>
      </w:pPr>
    </w:lvl>
    <w:lvl w:ilvl="2" w:tplc="32C068C2" w:tentative="1">
      <w:start w:val="1"/>
      <w:numFmt w:val="lowerRoman"/>
      <w:lvlText w:val="%3."/>
      <w:lvlJc w:val="right"/>
      <w:pPr>
        <w:ind w:left="2160" w:hanging="180"/>
      </w:pPr>
    </w:lvl>
    <w:lvl w:ilvl="3" w:tplc="766C750A" w:tentative="1">
      <w:start w:val="1"/>
      <w:numFmt w:val="decimal"/>
      <w:lvlText w:val="%4."/>
      <w:lvlJc w:val="left"/>
      <w:pPr>
        <w:ind w:left="2880" w:hanging="360"/>
      </w:pPr>
    </w:lvl>
    <w:lvl w:ilvl="4" w:tplc="73B44012" w:tentative="1">
      <w:start w:val="1"/>
      <w:numFmt w:val="lowerLetter"/>
      <w:lvlText w:val="%5."/>
      <w:lvlJc w:val="left"/>
      <w:pPr>
        <w:ind w:left="3600" w:hanging="360"/>
      </w:pPr>
    </w:lvl>
    <w:lvl w:ilvl="5" w:tplc="487E774A" w:tentative="1">
      <w:start w:val="1"/>
      <w:numFmt w:val="lowerRoman"/>
      <w:lvlText w:val="%6."/>
      <w:lvlJc w:val="right"/>
      <w:pPr>
        <w:ind w:left="4320" w:hanging="180"/>
      </w:pPr>
    </w:lvl>
    <w:lvl w:ilvl="6" w:tplc="F02ED3AC" w:tentative="1">
      <w:start w:val="1"/>
      <w:numFmt w:val="decimal"/>
      <w:lvlText w:val="%7."/>
      <w:lvlJc w:val="left"/>
      <w:pPr>
        <w:ind w:left="5040" w:hanging="360"/>
      </w:pPr>
    </w:lvl>
    <w:lvl w:ilvl="7" w:tplc="1B3AEAC6" w:tentative="1">
      <w:start w:val="1"/>
      <w:numFmt w:val="lowerLetter"/>
      <w:lvlText w:val="%8."/>
      <w:lvlJc w:val="left"/>
      <w:pPr>
        <w:ind w:left="5760" w:hanging="360"/>
      </w:pPr>
    </w:lvl>
    <w:lvl w:ilvl="8" w:tplc="6D2249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1695A"/>
    <w:multiLevelType w:val="hybridMultilevel"/>
    <w:tmpl w:val="087A96BC"/>
    <w:lvl w:ilvl="0" w:tplc="95705C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DF4C11A" w:tentative="1">
      <w:start w:val="1"/>
      <w:numFmt w:val="lowerLetter"/>
      <w:lvlText w:val="%2."/>
      <w:lvlJc w:val="left"/>
      <w:pPr>
        <w:ind w:left="1440" w:hanging="360"/>
      </w:pPr>
    </w:lvl>
    <w:lvl w:ilvl="2" w:tplc="94588B4A" w:tentative="1">
      <w:start w:val="1"/>
      <w:numFmt w:val="lowerRoman"/>
      <w:lvlText w:val="%3."/>
      <w:lvlJc w:val="right"/>
      <w:pPr>
        <w:ind w:left="2160" w:hanging="180"/>
      </w:pPr>
    </w:lvl>
    <w:lvl w:ilvl="3" w:tplc="34003F7A" w:tentative="1">
      <w:start w:val="1"/>
      <w:numFmt w:val="decimal"/>
      <w:lvlText w:val="%4."/>
      <w:lvlJc w:val="left"/>
      <w:pPr>
        <w:ind w:left="2880" w:hanging="360"/>
      </w:pPr>
    </w:lvl>
    <w:lvl w:ilvl="4" w:tplc="ADC85334" w:tentative="1">
      <w:start w:val="1"/>
      <w:numFmt w:val="lowerLetter"/>
      <w:lvlText w:val="%5."/>
      <w:lvlJc w:val="left"/>
      <w:pPr>
        <w:ind w:left="3600" w:hanging="360"/>
      </w:pPr>
    </w:lvl>
    <w:lvl w:ilvl="5" w:tplc="6DFCE726" w:tentative="1">
      <w:start w:val="1"/>
      <w:numFmt w:val="lowerRoman"/>
      <w:lvlText w:val="%6."/>
      <w:lvlJc w:val="right"/>
      <w:pPr>
        <w:ind w:left="4320" w:hanging="180"/>
      </w:pPr>
    </w:lvl>
    <w:lvl w:ilvl="6" w:tplc="2ABCF2C6" w:tentative="1">
      <w:start w:val="1"/>
      <w:numFmt w:val="decimal"/>
      <w:lvlText w:val="%7."/>
      <w:lvlJc w:val="left"/>
      <w:pPr>
        <w:ind w:left="5040" w:hanging="360"/>
      </w:pPr>
    </w:lvl>
    <w:lvl w:ilvl="7" w:tplc="45A682D8" w:tentative="1">
      <w:start w:val="1"/>
      <w:numFmt w:val="lowerLetter"/>
      <w:lvlText w:val="%8."/>
      <w:lvlJc w:val="left"/>
      <w:pPr>
        <w:ind w:left="5760" w:hanging="360"/>
      </w:pPr>
    </w:lvl>
    <w:lvl w:ilvl="8" w:tplc="23E8E2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A4F75"/>
    <w:multiLevelType w:val="hybridMultilevel"/>
    <w:tmpl w:val="CE2AABCC"/>
    <w:lvl w:ilvl="0" w:tplc="954887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B55E835E" w:tentative="1">
      <w:start w:val="1"/>
      <w:numFmt w:val="lowerLetter"/>
      <w:lvlText w:val="%2."/>
      <w:lvlJc w:val="left"/>
      <w:pPr>
        <w:ind w:left="1800" w:hanging="360"/>
      </w:pPr>
    </w:lvl>
    <w:lvl w:ilvl="2" w:tplc="4350E0BE" w:tentative="1">
      <w:start w:val="1"/>
      <w:numFmt w:val="lowerRoman"/>
      <w:lvlText w:val="%3."/>
      <w:lvlJc w:val="right"/>
      <w:pPr>
        <w:ind w:left="2520" w:hanging="180"/>
      </w:pPr>
    </w:lvl>
    <w:lvl w:ilvl="3" w:tplc="7E7E478C" w:tentative="1">
      <w:start w:val="1"/>
      <w:numFmt w:val="decimal"/>
      <w:lvlText w:val="%4."/>
      <w:lvlJc w:val="left"/>
      <w:pPr>
        <w:ind w:left="3240" w:hanging="360"/>
      </w:pPr>
    </w:lvl>
    <w:lvl w:ilvl="4" w:tplc="25F69FBA" w:tentative="1">
      <w:start w:val="1"/>
      <w:numFmt w:val="lowerLetter"/>
      <w:lvlText w:val="%5."/>
      <w:lvlJc w:val="left"/>
      <w:pPr>
        <w:ind w:left="3960" w:hanging="360"/>
      </w:pPr>
    </w:lvl>
    <w:lvl w:ilvl="5" w:tplc="32B8335A" w:tentative="1">
      <w:start w:val="1"/>
      <w:numFmt w:val="lowerRoman"/>
      <w:lvlText w:val="%6."/>
      <w:lvlJc w:val="right"/>
      <w:pPr>
        <w:ind w:left="4680" w:hanging="180"/>
      </w:pPr>
    </w:lvl>
    <w:lvl w:ilvl="6" w:tplc="4A7037B6" w:tentative="1">
      <w:start w:val="1"/>
      <w:numFmt w:val="decimal"/>
      <w:lvlText w:val="%7."/>
      <w:lvlJc w:val="left"/>
      <w:pPr>
        <w:ind w:left="5400" w:hanging="360"/>
      </w:pPr>
    </w:lvl>
    <w:lvl w:ilvl="7" w:tplc="BD365F64" w:tentative="1">
      <w:start w:val="1"/>
      <w:numFmt w:val="lowerLetter"/>
      <w:lvlText w:val="%8."/>
      <w:lvlJc w:val="left"/>
      <w:pPr>
        <w:ind w:left="6120" w:hanging="360"/>
      </w:pPr>
    </w:lvl>
    <w:lvl w:ilvl="8" w:tplc="D744F24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A11325"/>
    <w:multiLevelType w:val="hybridMultilevel"/>
    <w:tmpl w:val="30884A16"/>
    <w:lvl w:ilvl="0" w:tplc="5AAC0C9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51768396" w:tentative="1">
      <w:start w:val="1"/>
      <w:numFmt w:val="lowerLetter"/>
      <w:lvlText w:val="%2."/>
      <w:lvlJc w:val="left"/>
      <w:pPr>
        <w:ind w:left="1788" w:hanging="360"/>
      </w:pPr>
    </w:lvl>
    <w:lvl w:ilvl="2" w:tplc="8BACCAFE" w:tentative="1">
      <w:start w:val="1"/>
      <w:numFmt w:val="lowerRoman"/>
      <w:lvlText w:val="%3."/>
      <w:lvlJc w:val="right"/>
      <w:pPr>
        <w:ind w:left="2508" w:hanging="180"/>
      </w:pPr>
    </w:lvl>
    <w:lvl w:ilvl="3" w:tplc="EBC0D41E" w:tentative="1">
      <w:start w:val="1"/>
      <w:numFmt w:val="decimal"/>
      <w:lvlText w:val="%4."/>
      <w:lvlJc w:val="left"/>
      <w:pPr>
        <w:ind w:left="3228" w:hanging="360"/>
      </w:pPr>
    </w:lvl>
    <w:lvl w:ilvl="4" w:tplc="07BCFC2C" w:tentative="1">
      <w:start w:val="1"/>
      <w:numFmt w:val="lowerLetter"/>
      <w:lvlText w:val="%5."/>
      <w:lvlJc w:val="left"/>
      <w:pPr>
        <w:ind w:left="3948" w:hanging="360"/>
      </w:pPr>
    </w:lvl>
    <w:lvl w:ilvl="5" w:tplc="C94ACEF4" w:tentative="1">
      <w:start w:val="1"/>
      <w:numFmt w:val="lowerRoman"/>
      <w:lvlText w:val="%6."/>
      <w:lvlJc w:val="right"/>
      <w:pPr>
        <w:ind w:left="4668" w:hanging="180"/>
      </w:pPr>
    </w:lvl>
    <w:lvl w:ilvl="6" w:tplc="0EA0953C" w:tentative="1">
      <w:start w:val="1"/>
      <w:numFmt w:val="decimal"/>
      <w:lvlText w:val="%7."/>
      <w:lvlJc w:val="left"/>
      <w:pPr>
        <w:ind w:left="5388" w:hanging="360"/>
      </w:pPr>
    </w:lvl>
    <w:lvl w:ilvl="7" w:tplc="84FA03EE" w:tentative="1">
      <w:start w:val="1"/>
      <w:numFmt w:val="lowerLetter"/>
      <w:lvlText w:val="%8."/>
      <w:lvlJc w:val="left"/>
      <w:pPr>
        <w:ind w:left="6108" w:hanging="360"/>
      </w:pPr>
    </w:lvl>
    <w:lvl w:ilvl="8" w:tplc="4328CEA6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50D2D81"/>
    <w:multiLevelType w:val="hybridMultilevel"/>
    <w:tmpl w:val="8BBAC400"/>
    <w:lvl w:ilvl="0" w:tplc="C96014A0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A3F8CEA8" w:tentative="1">
      <w:start w:val="1"/>
      <w:numFmt w:val="lowerLetter"/>
      <w:lvlText w:val="%2."/>
      <w:lvlJc w:val="left"/>
      <w:pPr>
        <w:ind w:left="1440" w:hanging="360"/>
      </w:pPr>
    </w:lvl>
    <w:lvl w:ilvl="2" w:tplc="771AA37E" w:tentative="1">
      <w:start w:val="1"/>
      <w:numFmt w:val="lowerRoman"/>
      <w:lvlText w:val="%3."/>
      <w:lvlJc w:val="right"/>
      <w:pPr>
        <w:ind w:left="2160" w:hanging="180"/>
      </w:pPr>
    </w:lvl>
    <w:lvl w:ilvl="3" w:tplc="9E6E5AD4" w:tentative="1">
      <w:start w:val="1"/>
      <w:numFmt w:val="decimal"/>
      <w:lvlText w:val="%4."/>
      <w:lvlJc w:val="left"/>
      <w:pPr>
        <w:ind w:left="2880" w:hanging="360"/>
      </w:pPr>
    </w:lvl>
    <w:lvl w:ilvl="4" w:tplc="EA88E63E" w:tentative="1">
      <w:start w:val="1"/>
      <w:numFmt w:val="lowerLetter"/>
      <w:lvlText w:val="%5."/>
      <w:lvlJc w:val="left"/>
      <w:pPr>
        <w:ind w:left="3600" w:hanging="360"/>
      </w:pPr>
    </w:lvl>
    <w:lvl w:ilvl="5" w:tplc="620CE05E" w:tentative="1">
      <w:start w:val="1"/>
      <w:numFmt w:val="lowerRoman"/>
      <w:lvlText w:val="%6."/>
      <w:lvlJc w:val="right"/>
      <w:pPr>
        <w:ind w:left="4320" w:hanging="180"/>
      </w:pPr>
    </w:lvl>
    <w:lvl w:ilvl="6" w:tplc="F1DE6374" w:tentative="1">
      <w:start w:val="1"/>
      <w:numFmt w:val="decimal"/>
      <w:lvlText w:val="%7."/>
      <w:lvlJc w:val="left"/>
      <w:pPr>
        <w:ind w:left="5040" w:hanging="360"/>
      </w:pPr>
    </w:lvl>
    <w:lvl w:ilvl="7" w:tplc="F55C79F4" w:tentative="1">
      <w:start w:val="1"/>
      <w:numFmt w:val="lowerLetter"/>
      <w:lvlText w:val="%8."/>
      <w:lvlJc w:val="left"/>
      <w:pPr>
        <w:ind w:left="5760" w:hanging="360"/>
      </w:pPr>
    </w:lvl>
    <w:lvl w:ilvl="8" w:tplc="00840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683B17"/>
    <w:multiLevelType w:val="hybridMultilevel"/>
    <w:tmpl w:val="28DCFF14"/>
    <w:lvl w:ilvl="0" w:tplc="672A488A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33E42760" w:tentative="1">
      <w:start w:val="1"/>
      <w:numFmt w:val="lowerLetter"/>
      <w:lvlText w:val="%2."/>
      <w:lvlJc w:val="left"/>
      <w:pPr>
        <w:ind w:left="2574" w:hanging="360"/>
      </w:pPr>
    </w:lvl>
    <w:lvl w:ilvl="2" w:tplc="D9B6AC94" w:tentative="1">
      <w:start w:val="1"/>
      <w:numFmt w:val="lowerRoman"/>
      <w:lvlText w:val="%3."/>
      <w:lvlJc w:val="right"/>
      <w:pPr>
        <w:ind w:left="3294" w:hanging="180"/>
      </w:pPr>
    </w:lvl>
    <w:lvl w:ilvl="3" w:tplc="2034EDD8" w:tentative="1">
      <w:start w:val="1"/>
      <w:numFmt w:val="decimal"/>
      <w:lvlText w:val="%4."/>
      <w:lvlJc w:val="left"/>
      <w:pPr>
        <w:ind w:left="4014" w:hanging="360"/>
      </w:pPr>
    </w:lvl>
    <w:lvl w:ilvl="4" w:tplc="389E87C0" w:tentative="1">
      <w:start w:val="1"/>
      <w:numFmt w:val="lowerLetter"/>
      <w:lvlText w:val="%5."/>
      <w:lvlJc w:val="left"/>
      <w:pPr>
        <w:ind w:left="4734" w:hanging="360"/>
      </w:pPr>
    </w:lvl>
    <w:lvl w:ilvl="5" w:tplc="4A9A824E" w:tentative="1">
      <w:start w:val="1"/>
      <w:numFmt w:val="lowerRoman"/>
      <w:lvlText w:val="%6."/>
      <w:lvlJc w:val="right"/>
      <w:pPr>
        <w:ind w:left="5454" w:hanging="180"/>
      </w:pPr>
    </w:lvl>
    <w:lvl w:ilvl="6" w:tplc="7DB895AE" w:tentative="1">
      <w:start w:val="1"/>
      <w:numFmt w:val="decimal"/>
      <w:lvlText w:val="%7."/>
      <w:lvlJc w:val="left"/>
      <w:pPr>
        <w:ind w:left="6174" w:hanging="360"/>
      </w:pPr>
    </w:lvl>
    <w:lvl w:ilvl="7" w:tplc="BF7A25C2" w:tentative="1">
      <w:start w:val="1"/>
      <w:numFmt w:val="lowerLetter"/>
      <w:lvlText w:val="%8."/>
      <w:lvlJc w:val="left"/>
      <w:pPr>
        <w:ind w:left="6894" w:hanging="360"/>
      </w:pPr>
    </w:lvl>
    <w:lvl w:ilvl="8" w:tplc="FCBEC6CE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5EBE5BAA"/>
    <w:multiLevelType w:val="hybridMultilevel"/>
    <w:tmpl w:val="B5CA8D16"/>
    <w:lvl w:ilvl="0" w:tplc="4AD658BC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7EEA593E" w:tentative="1">
      <w:start w:val="1"/>
      <w:numFmt w:val="lowerLetter"/>
      <w:lvlText w:val="%2."/>
      <w:lvlJc w:val="left"/>
      <w:pPr>
        <w:ind w:left="1440" w:hanging="360"/>
      </w:pPr>
    </w:lvl>
    <w:lvl w:ilvl="2" w:tplc="3D0A1EF4" w:tentative="1">
      <w:start w:val="1"/>
      <w:numFmt w:val="lowerRoman"/>
      <w:lvlText w:val="%3."/>
      <w:lvlJc w:val="right"/>
      <w:pPr>
        <w:ind w:left="2160" w:hanging="180"/>
      </w:pPr>
    </w:lvl>
    <w:lvl w:ilvl="3" w:tplc="E000DB64" w:tentative="1">
      <w:start w:val="1"/>
      <w:numFmt w:val="decimal"/>
      <w:lvlText w:val="%4."/>
      <w:lvlJc w:val="left"/>
      <w:pPr>
        <w:ind w:left="2880" w:hanging="360"/>
      </w:pPr>
    </w:lvl>
    <w:lvl w:ilvl="4" w:tplc="11E4CD3E" w:tentative="1">
      <w:start w:val="1"/>
      <w:numFmt w:val="lowerLetter"/>
      <w:lvlText w:val="%5."/>
      <w:lvlJc w:val="left"/>
      <w:pPr>
        <w:ind w:left="3600" w:hanging="360"/>
      </w:pPr>
    </w:lvl>
    <w:lvl w:ilvl="5" w:tplc="52DADC5C" w:tentative="1">
      <w:start w:val="1"/>
      <w:numFmt w:val="lowerRoman"/>
      <w:lvlText w:val="%6."/>
      <w:lvlJc w:val="right"/>
      <w:pPr>
        <w:ind w:left="4320" w:hanging="180"/>
      </w:pPr>
    </w:lvl>
    <w:lvl w:ilvl="6" w:tplc="3B6E5F90" w:tentative="1">
      <w:start w:val="1"/>
      <w:numFmt w:val="decimal"/>
      <w:lvlText w:val="%7."/>
      <w:lvlJc w:val="left"/>
      <w:pPr>
        <w:ind w:left="5040" w:hanging="360"/>
      </w:pPr>
    </w:lvl>
    <w:lvl w:ilvl="7" w:tplc="7B9441CE" w:tentative="1">
      <w:start w:val="1"/>
      <w:numFmt w:val="lowerLetter"/>
      <w:lvlText w:val="%8."/>
      <w:lvlJc w:val="left"/>
      <w:pPr>
        <w:ind w:left="5760" w:hanging="360"/>
      </w:pPr>
    </w:lvl>
    <w:lvl w:ilvl="8" w:tplc="C714D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670D4"/>
    <w:multiLevelType w:val="hybridMultilevel"/>
    <w:tmpl w:val="E6E8DCEC"/>
    <w:lvl w:ilvl="0" w:tplc="C916034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DE04E702" w:tentative="1">
      <w:start w:val="1"/>
      <w:numFmt w:val="lowerLetter"/>
      <w:lvlText w:val="%2."/>
      <w:lvlJc w:val="left"/>
      <w:pPr>
        <w:ind w:left="1440" w:hanging="360"/>
      </w:pPr>
    </w:lvl>
    <w:lvl w:ilvl="2" w:tplc="BEA0B79C" w:tentative="1">
      <w:start w:val="1"/>
      <w:numFmt w:val="lowerRoman"/>
      <w:lvlText w:val="%3."/>
      <w:lvlJc w:val="right"/>
      <w:pPr>
        <w:ind w:left="2160" w:hanging="180"/>
      </w:pPr>
    </w:lvl>
    <w:lvl w:ilvl="3" w:tplc="81B22A24" w:tentative="1">
      <w:start w:val="1"/>
      <w:numFmt w:val="decimal"/>
      <w:lvlText w:val="%4."/>
      <w:lvlJc w:val="left"/>
      <w:pPr>
        <w:ind w:left="2880" w:hanging="360"/>
      </w:pPr>
    </w:lvl>
    <w:lvl w:ilvl="4" w:tplc="15A48C78" w:tentative="1">
      <w:start w:val="1"/>
      <w:numFmt w:val="lowerLetter"/>
      <w:lvlText w:val="%5."/>
      <w:lvlJc w:val="left"/>
      <w:pPr>
        <w:ind w:left="3600" w:hanging="360"/>
      </w:pPr>
    </w:lvl>
    <w:lvl w:ilvl="5" w:tplc="574ED03C" w:tentative="1">
      <w:start w:val="1"/>
      <w:numFmt w:val="lowerRoman"/>
      <w:lvlText w:val="%6."/>
      <w:lvlJc w:val="right"/>
      <w:pPr>
        <w:ind w:left="4320" w:hanging="180"/>
      </w:pPr>
    </w:lvl>
    <w:lvl w:ilvl="6" w:tplc="1B26047E" w:tentative="1">
      <w:start w:val="1"/>
      <w:numFmt w:val="decimal"/>
      <w:lvlText w:val="%7."/>
      <w:lvlJc w:val="left"/>
      <w:pPr>
        <w:ind w:left="5040" w:hanging="360"/>
      </w:pPr>
    </w:lvl>
    <w:lvl w:ilvl="7" w:tplc="A4F242E6" w:tentative="1">
      <w:start w:val="1"/>
      <w:numFmt w:val="lowerLetter"/>
      <w:lvlText w:val="%8."/>
      <w:lvlJc w:val="left"/>
      <w:pPr>
        <w:ind w:left="5760" w:hanging="360"/>
      </w:pPr>
    </w:lvl>
    <w:lvl w:ilvl="8" w:tplc="E744B2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D16CC0"/>
    <w:multiLevelType w:val="hybridMultilevel"/>
    <w:tmpl w:val="C1BCF79C"/>
    <w:lvl w:ilvl="0" w:tplc="130024FA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404EF0" w:tentative="1">
      <w:start w:val="1"/>
      <w:numFmt w:val="lowerLetter"/>
      <w:lvlText w:val="%2."/>
      <w:lvlJc w:val="left"/>
      <w:pPr>
        <w:ind w:left="1440" w:hanging="360"/>
      </w:pPr>
    </w:lvl>
    <w:lvl w:ilvl="2" w:tplc="E0E8E9B6" w:tentative="1">
      <w:start w:val="1"/>
      <w:numFmt w:val="lowerRoman"/>
      <w:lvlText w:val="%3."/>
      <w:lvlJc w:val="right"/>
      <w:pPr>
        <w:ind w:left="2160" w:hanging="180"/>
      </w:pPr>
    </w:lvl>
    <w:lvl w:ilvl="3" w:tplc="70C0D902" w:tentative="1">
      <w:start w:val="1"/>
      <w:numFmt w:val="decimal"/>
      <w:lvlText w:val="%4."/>
      <w:lvlJc w:val="left"/>
      <w:pPr>
        <w:ind w:left="2880" w:hanging="360"/>
      </w:pPr>
    </w:lvl>
    <w:lvl w:ilvl="4" w:tplc="A1DAB9F2" w:tentative="1">
      <w:start w:val="1"/>
      <w:numFmt w:val="lowerLetter"/>
      <w:lvlText w:val="%5."/>
      <w:lvlJc w:val="left"/>
      <w:pPr>
        <w:ind w:left="3600" w:hanging="360"/>
      </w:pPr>
    </w:lvl>
    <w:lvl w:ilvl="5" w:tplc="F1D644BE" w:tentative="1">
      <w:start w:val="1"/>
      <w:numFmt w:val="lowerRoman"/>
      <w:lvlText w:val="%6."/>
      <w:lvlJc w:val="right"/>
      <w:pPr>
        <w:ind w:left="4320" w:hanging="180"/>
      </w:pPr>
    </w:lvl>
    <w:lvl w:ilvl="6" w:tplc="78CE1BC0" w:tentative="1">
      <w:start w:val="1"/>
      <w:numFmt w:val="decimal"/>
      <w:lvlText w:val="%7."/>
      <w:lvlJc w:val="left"/>
      <w:pPr>
        <w:ind w:left="5040" w:hanging="360"/>
      </w:pPr>
    </w:lvl>
    <w:lvl w:ilvl="7" w:tplc="0316CF30" w:tentative="1">
      <w:start w:val="1"/>
      <w:numFmt w:val="lowerLetter"/>
      <w:lvlText w:val="%8."/>
      <w:lvlJc w:val="left"/>
      <w:pPr>
        <w:ind w:left="5760" w:hanging="360"/>
      </w:pPr>
    </w:lvl>
    <w:lvl w:ilvl="8" w:tplc="1B8C29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F2573"/>
    <w:multiLevelType w:val="hybridMultilevel"/>
    <w:tmpl w:val="A4A86288"/>
    <w:lvl w:ilvl="0" w:tplc="6A1635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857425F8" w:tentative="1">
      <w:start w:val="1"/>
      <w:numFmt w:val="lowerLetter"/>
      <w:lvlText w:val="%2."/>
      <w:lvlJc w:val="left"/>
      <w:pPr>
        <w:ind w:left="1440" w:hanging="360"/>
      </w:pPr>
    </w:lvl>
    <w:lvl w:ilvl="2" w:tplc="2898D0E4" w:tentative="1">
      <w:start w:val="1"/>
      <w:numFmt w:val="lowerRoman"/>
      <w:lvlText w:val="%3."/>
      <w:lvlJc w:val="right"/>
      <w:pPr>
        <w:ind w:left="2160" w:hanging="180"/>
      </w:pPr>
    </w:lvl>
    <w:lvl w:ilvl="3" w:tplc="56D23A7E" w:tentative="1">
      <w:start w:val="1"/>
      <w:numFmt w:val="decimal"/>
      <w:lvlText w:val="%4."/>
      <w:lvlJc w:val="left"/>
      <w:pPr>
        <w:ind w:left="2880" w:hanging="360"/>
      </w:pPr>
    </w:lvl>
    <w:lvl w:ilvl="4" w:tplc="40E4B978" w:tentative="1">
      <w:start w:val="1"/>
      <w:numFmt w:val="lowerLetter"/>
      <w:lvlText w:val="%5."/>
      <w:lvlJc w:val="left"/>
      <w:pPr>
        <w:ind w:left="3600" w:hanging="360"/>
      </w:pPr>
    </w:lvl>
    <w:lvl w:ilvl="5" w:tplc="AC026E3E" w:tentative="1">
      <w:start w:val="1"/>
      <w:numFmt w:val="lowerRoman"/>
      <w:lvlText w:val="%6."/>
      <w:lvlJc w:val="right"/>
      <w:pPr>
        <w:ind w:left="4320" w:hanging="180"/>
      </w:pPr>
    </w:lvl>
    <w:lvl w:ilvl="6" w:tplc="993AC260" w:tentative="1">
      <w:start w:val="1"/>
      <w:numFmt w:val="decimal"/>
      <w:lvlText w:val="%7."/>
      <w:lvlJc w:val="left"/>
      <w:pPr>
        <w:ind w:left="5040" w:hanging="360"/>
      </w:pPr>
    </w:lvl>
    <w:lvl w:ilvl="7" w:tplc="9754FB5A" w:tentative="1">
      <w:start w:val="1"/>
      <w:numFmt w:val="lowerLetter"/>
      <w:lvlText w:val="%8."/>
      <w:lvlJc w:val="left"/>
      <w:pPr>
        <w:ind w:left="5760" w:hanging="360"/>
      </w:pPr>
    </w:lvl>
    <w:lvl w:ilvl="8" w:tplc="5636C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20411"/>
    <w:multiLevelType w:val="hybridMultilevel"/>
    <w:tmpl w:val="389C43C2"/>
    <w:lvl w:ilvl="0" w:tplc="A8BE0AA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704C95F6" w:tentative="1">
      <w:start w:val="1"/>
      <w:numFmt w:val="lowerLetter"/>
      <w:lvlText w:val="%2."/>
      <w:lvlJc w:val="left"/>
      <w:pPr>
        <w:ind w:left="1647" w:hanging="360"/>
      </w:pPr>
    </w:lvl>
    <w:lvl w:ilvl="2" w:tplc="9AD4246C" w:tentative="1">
      <w:start w:val="1"/>
      <w:numFmt w:val="lowerRoman"/>
      <w:lvlText w:val="%3."/>
      <w:lvlJc w:val="right"/>
      <w:pPr>
        <w:ind w:left="2367" w:hanging="180"/>
      </w:pPr>
    </w:lvl>
    <w:lvl w:ilvl="3" w:tplc="A984B624" w:tentative="1">
      <w:start w:val="1"/>
      <w:numFmt w:val="decimal"/>
      <w:lvlText w:val="%4."/>
      <w:lvlJc w:val="left"/>
      <w:pPr>
        <w:ind w:left="3087" w:hanging="360"/>
      </w:pPr>
    </w:lvl>
    <w:lvl w:ilvl="4" w:tplc="2E9A30DA" w:tentative="1">
      <w:start w:val="1"/>
      <w:numFmt w:val="lowerLetter"/>
      <w:lvlText w:val="%5."/>
      <w:lvlJc w:val="left"/>
      <w:pPr>
        <w:ind w:left="3807" w:hanging="360"/>
      </w:pPr>
    </w:lvl>
    <w:lvl w:ilvl="5" w:tplc="7BE6952C" w:tentative="1">
      <w:start w:val="1"/>
      <w:numFmt w:val="lowerRoman"/>
      <w:lvlText w:val="%6."/>
      <w:lvlJc w:val="right"/>
      <w:pPr>
        <w:ind w:left="4527" w:hanging="180"/>
      </w:pPr>
    </w:lvl>
    <w:lvl w:ilvl="6" w:tplc="3AF43358" w:tentative="1">
      <w:start w:val="1"/>
      <w:numFmt w:val="decimal"/>
      <w:lvlText w:val="%7."/>
      <w:lvlJc w:val="left"/>
      <w:pPr>
        <w:ind w:left="5247" w:hanging="360"/>
      </w:pPr>
    </w:lvl>
    <w:lvl w:ilvl="7" w:tplc="218EC2C0" w:tentative="1">
      <w:start w:val="1"/>
      <w:numFmt w:val="lowerLetter"/>
      <w:lvlText w:val="%8."/>
      <w:lvlJc w:val="left"/>
      <w:pPr>
        <w:ind w:left="5967" w:hanging="360"/>
      </w:pPr>
    </w:lvl>
    <w:lvl w:ilvl="8" w:tplc="FC7E20C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96732B8"/>
    <w:multiLevelType w:val="hybridMultilevel"/>
    <w:tmpl w:val="1BAE57C4"/>
    <w:lvl w:ilvl="0" w:tplc="4C1C3B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B128E5F2" w:tentative="1">
      <w:start w:val="1"/>
      <w:numFmt w:val="lowerLetter"/>
      <w:lvlText w:val="%2."/>
      <w:lvlJc w:val="left"/>
      <w:pPr>
        <w:ind w:left="1440" w:hanging="360"/>
      </w:pPr>
    </w:lvl>
    <w:lvl w:ilvl="2" w:tplc="0A70B8AC" w:tentative="1">
      <w:start w:val="1"/>
      <w:numFmt w:val="lowerRoman"/>
      <w:lvlText w:val="%3."/>
      <w:lvlJc w:val="right"/>
      <w:pPr>
        <w:ind w:left="2160" w:hanging="180"/>
      </w:pPr>
    </w:lvl>
    <w:lvl w:ilvl="3" w:tplc="491E7D06" w:tentative="1">
      <w:start w:val="1"/>
      <w:numFmt w:val="decimal"/>
      <w:lvlText w:val="%4."/>
      <w:lvlJc w:val="left"/>
      <w:pPr>
        <w:ind w:left="2880" w:hanging="360"/>
      </w:pPr>
    </w:lvl>
    <w:lvl w:ilvl="4" w:tplc="D4987586" w:tentative="1">
      <w:start w:val="1"/>
      <w:numFmt w:val="lowerLetter"/>
      <w:lvlText w:val="%5."/>
      <w:lvlJc w:val="left"/>
      <w:pPr>
        <w:ind w:left="3600" w:hanging="360"/>
      </w:pPr>
    </w:lvl>
    <w:lvl w:ilvl="5" w:tplc="30FEE6D4" w:tentative="1">
      <w:start w:val="1"/>
      <w:numFmt w:val="lowerRoman"/>
      <w:lvlText w:val="%6."/>
      <w:lvlJc w:val="right"/>
      <w:pPr>
        <w:ind w:left="4320" w:hanging="180"/>
      </w:pPr>
    </w:lvl>
    <w:lvl w:ilvl="6" w:tplc="060C6496" w:tentative="1">
      <w:start w:val="1"/>
      <w:numFmt w:val="decimal"/>
      <w:lvlText w:val="%7."/>
      <w:lvlJc w:val="left"/>
      <w:pPr>
        <w:ind w:left="5040" w:hanging="360"/>
      </w:pPr>
    </w:lvl>
    <w:lvl w:ilvl="7" w:tplc="5EB6DB5A" w:tentative="1">
      <w:start w:val="1"/>
      <w:numFmt w:val="lowerLetter"/>
      <w:lvlText w:val="%8."/>
      <w:lvlJc w:val="left"/>
      <w:pPr>
        <w:ind w:left="5760" w:hanging="360"/>
      </w:pPr>
    </w:lvl>
    <w:lvl w:ilvl="8" w:tplc="C32CE8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CD032F"/>
    <w:multiLevelType w:val="hybridMultilevel"/>
    <w:tmpl w:val="57EA1E1E"/>
    <w:lvl w:ilvl="0" w:tplc="4DB6A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85EA26A" w:tentative="1">
      <w:start w:val="1"/>
      <w:numFmt w:val="lowerLetter"/>
      <w:lvlText w:val="%2."/>
      <w:lvlJc w:val="left"/>
      <w:pPr>
        <w:ind w:left="1440" w:hanging="360"/>
      </w:pPr>
    </w:lvl>
    <w:lvl w:ilvl="2" w:tplc="4154B9D0" w:tentative="1">
      <w:start w:val="1"/>
      <w:numFmt w:val="lowerRoman"/>
      <w:lvlText w:val="%3."/>
      <w:lvlJc w:val="right"/>
      <w:pPr>
        <w:ind w:left="2160" w:hanging="180"/>
      </w:pPr>
    </w:lvl>
    <w:lvl w:ilvl="3" w:tplc="045ECDE8" w:tentative="1">
      <w:start w:val="1"/>
      <w:numFmt w:val="decimal"/>
      <w:lvlText w:val="%4."/>
      <w:lvlJc w:val="left"/>
      <w:pPr>
        <w:ind w:left="2880" w:hanging="360"/>
      </w:pPr>
    </w:lvl>
    <w:lvl w:ilvl="4" w:tplc="DD32625A" w:tentative="1">
      <w:start w:val="1"/>
      <w:numFmt w:val="lowerLetter"/>
      <w:lvlText w:val="%5."/>
      <w:lvlJc w:val="left"/>
      <w:pPr>
        <w:ind w:left="3600" w:hanging="360"/>
      </w:pPr>
    </w:lvl>
    <w:lvl w:ilvl="5" w:tplc="8A069150" w:tentative="1">
      <w:start w:val="1"/>
      <w:numFmt w:val="lowerRoman"/>
      <w:lvlText w:val="%6."/>
      <w:lvlJc w:val="right"/>
      <w:pPr>
        <w:ind w:left="4320" w:hanging="180"/>
      </w:pPr>
    </w:lvl>
    <w:lvl w:ilvl="6" w:tplc="36105AB0" w:tentative="1">
      <w:start w:val="1"/>
      <w:numFmt w:val="decimal"/>
      <w:lvlText w:val="%7."/>
      <w:lvlJc w:val="left"/>
      <w:pPr>
        <w:ind w:left="5040" w:hanging="360"/>
      </w:pPr>
    </w:lvl>
    <w:lvl w:ilvl="7" w:tplc="AC4EBD1A" w:tentative="1">
      <w:start w:val="1"/>
      <w:numFmt w:val="lowerLetter"/>
      <w:lvlText w:val="%8."/>
      <w:lvlJc w:val="left"/>
      <w:pPr>
        <w:ind w:left="5760" w:hanging="360"/>
      </w:pPr>
    </w:lvl>
    <w:lvl w:ilvl="8" w:tplc="4314C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04351"/>
    <w:multiLevelType w:val="hybridMultilevel"/>
    <w:tmpl w:val="82488444"/>
    <w:lvl w:ilvl="0" w:tplc="30E2BC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9E80770" w:tentative="1">
      <w:start w:val="1"/>
      <w:numFmt w:val="lowerLetter"/>
      <w:lvlText w:val="%2."/>
      <w:lvlJc w:val="left"/>
      <w:pPr>
        <w:ind w:left="1440" w:hanging="360"/>
      </w:pPr>
    </w:lvl>
    <w:lvl w:ilvl="2" w:tplc="90BC0AE6" w:tentative="1">
      <w:start w:val="1"/>
      <w:numFmt w:val="lowerRoman"/>
      <w:lvlText w:val="%3."/>
      <w:lvlJc w:val="right"/>
      <w:pPr>
        <w:ind w:left="2160" w:hanging="180"/>
      </w:pPr>
    </w:lvl>
    <w:lvl w:ilvl="3" w:tplc="5FEEA0B0" w:tentative="1">
      <w:start w:val="1"/>
      <w:numFmt w:val="decimal"/>
      <w:lvlText w:val="%4."/>
      <w:lvlJc w:val="left"/>
      <w:pPr>
        <w:ind w:left="2880" w:hanging="360"/>
      </w:pPr>
    </w:lvl>
    <w:lvl w:ilvl="4" w:tplc="EEC4803E" w:tentative="1">
      <w:start w:val="1"/>
      <w:numFmt w:val="lowerLetter"/>
      <w:lvlText w:val="%5."/>
      <w:lvlJc w:val="left"/>
      <w:pPr>
        <w:ind w:left="3600" w:hanging="360"/>
      </w:pPr>
    </w:lvl>
    <w:lvl w:ilvl="5" w:tplc="4FA876FE" w:tentative="1">
      <w:start w:val="1"/>
      <w:numFmt w:val="lowerRoman"/>
      <w:lvlText w:val="%6."/>
      <w:lvlJc w:val="right"/>
      <w:pPr>
        <w:ind w:left="4320" w:hanging="180"/>
      </w:pPr>
    </w:lvl>
    <w:lvl w:ilvl="6" w:tplc="8570A91C" w:tentative="1">
      <w:start w:val="1"/>
      <w:numFmt w:val="decimal"/>
      <w:lvlText w:val="%7."/>
      <w:lvlJc w:val="left"/>
      <w:pPr>
        <w:ind w:left="5040" w:hanging="360"/>
      </w:pPr>
    </w:lvl>
    <w:lvl w:ilvl="7" w:tplc="4712FC04" w:tentative="1">
      <w:start w:val="1"/>
      <w:numFmt w:val="lowerLetter"/>
      <w:lvlText w:val="%8."/>
      <w:lvlJc w:val="left"/>
      <w:pPr>
        <w:ind w:left="5760" w:hanging="360"/>
      </w:pPr>
    </w:lvl>
    <w:lvl w:ilvl="8" w:tplc="B8F8861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15"/>
  </w:num>
  <w:num w:numId="5">
    <w:abstractNumId w:val="4"/>
  </w:num>
  <w:num w:numId="6">
    <w:abstractNumId w:val="8"/>
  </w:num>
  <w:num w:numId="7">
    <w:abstractNumId w:val="16"/>
  </w:num>
  <w:num w:numId="8">
    <w:abstractNumId w:val="6"/>
  </w:num>
  <w:num w:numId="9">
    <w:abstractNumId w:val="9"/>
  </w:num>
  <w:num w:numId="10">
    <w:abstractNumId w:val="11"/>
  </w:num>
  <w:num w:numId="11">
    <w:abstractNumId w:val="7"/>
  </w:num>
  <w:num w:numId="12">
    <w:abstractNumId w:val="0"/>
  </w:num>
  <w:num w:numId="13">
    <w:abstractNumId w:val="13"/>
  </w:num>
  <w:num w:numId="14">
    <w:abstractNumId w:val="14"/>
  </w:num>
  <w:num w:numId="15">
    <w:abstractNumId w:val="2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A46"/>
    <w:rsid w:val="00015BC7"/>
    <w:rsid w:val="0002050F"/>
    <w:rsid w:val="00036DE6"/>
    <w:rsid w:val="00054ECF"/>
    <w:rsid w:val="0005694E"/>
    <w:rsid w:val="00063BFA"/>
    <w:rsid w:val="00084F94"/>
    <w:rsid w:val="0009379A"/>
    <w:rsid w:val="000E3719"/>
    <w:rsid w:val="00133644"/>
    <w:rsid w:val="001657AA"/>
    <w:rsid w:val="00167FA5"/>
    <w:rsid w:val="00182190"/>
    <w:rsid w:val="001C25C6"/>
    <w:rsid w:val="001D0B27"/>
    <w:rsid w:val="001E2224"/>
    <w:rsid w:val="00212C35"/>
    <w:rsid w:val="00213118"/>
    <w:rsid w:val="00224B0D"/>
    <w:rsid w:val="002251C2"/>
    <w:rsid w:val="00232604"/>
    <w:rsid w:val="0024722A"/>
    <w:rsid w:val="00264860"/>
    <w:rsid w:val="002D539B"/>
    <w:rsid w:val="002E56B5"/>
    <w:rsid w:val="00314D04"/>
    <w:rsid w:val="003361F6"/>
    <w:rsid w:val="003B12D9"/>
    <w:rsid w:val="003E6A53"/>
    <w:rsid w:val="004154AF"/>
    <w:rsid w:val="00470C68"/>
    <w:rsid w:val="00474A50"/>
    <w:rsid w:val="00477C4B"/>
    <w:rsid w:val="00485025"/>
    <w:rsid w:val="00494F7B"/>
    <w:rsid w:val="00506910"/>
    <w:rsid w:val="00513323"/>
    <w:rsid w:val="00533F5B"/>
    <w:rsid w:val="0054059F"/>
    <w:rsid w:val="005608C6"/>
    <w:rsid w:val="006026C5"/>
    <w:rsid w:val="00614F22"/>
    <w:rsid w:val="00615F74"/>
    <w:rsid w:val="00617BDE"/>
    <w:rsid w:val="00630470"/>
    <w:rsid w:val="00641107"/>
    <w:rsid w:val="0064245C"/>
    <w:rsid w:val="00662877"/>
    <w:rsid w:val="006647CE"/>
    <w:rsid w:val="00696A6B"/>
    <w:rsid w:val="006A5547"/>
    <w:rsid w:val="006B0AAB"/>
    <w:rsid w:val="006C2361"/>
    <w:rsid w:val="006F76D2"/>
    <w:rsid w:val="00701919"/>
    <w:rsid w:val="00707C3A"/>
    <w:rsid w:val="00725357"/>
    <w:rsid w:val="00744A2D"/>
    <w:rsid w:val="00760866"/>
    <w:rsid w:val="00771BD5"/>
    <w:rsid w:val="007C5795"/>
    <w:rsid w:val="007E1DB2"/>
    <w:rsid w:val="00815FDE"/>
    <w:rsid w:val="00853809"/>
    <w:rsid w:val="00876251"/>
    <w:rsid w:val="008B7348"/>
    <w:rsid w:val="008C7339"/>
    <w:rsid w:val="0095368E"/>
    <w:rsid w:val="009662E7"/>
    <w:rsid w:val="00966E6A"/>
    <w:rsid w:val="009812AB"/>
    <w:rsid w:val="00990DA4"/>
    <w:rsid w:val="00993EAA"/>
    <w:rsid w:val="009A3B45"/>
    <w:rsid w:val="009A7E59"/>
    <w:rsid w:val="009B06AB"/>
    <w:rsid w:val="009B33F1"/>
    <w:rsid w:val="009C1523"/>
    <w:rsid w:val="009E1BAD"/>
    <w:rsid w:val="00A04329"/>
    <w:rsid w:val="00A30821"/>
    <w:rsid w:val="00A42EEB"/>
    <w:rsid w:val="00A62621"/>
    <w:rsid w:val="00A8481E"/>
    <w:rsid w:val="00A97662"/>
    <w:rsid w:val="00AB72E6"/>
    <w:rsid w:val="00AC1E54"/>
    <w:rsid w:val="00AD1EB1"/>
    <w:rsid w:val="00AF124A"/>
    <w:rsid w:val="00B04E79"/>
    <w:rsid w:val="00B26438"/>
    <w:rsid w:val="00BA3901"/>
    <w:rsid w:val="00BE3B63"/>
    <w:rsid w:val="00C032C9"/>
    <w:rsid w:val="00C62F03"/>
    <w:rsid w:val="00C82D9F"/>
    <w:rsid w:val="00C92604"/>
    <w:rsid w:val="00CB56D6"/>
    <w:rsid w:val="00CD1C49"/>
    <w:rsid w:val="00CE7E5C"/>
    <w:rsid w:val="00CF249E"/>
    <w:rsid w:val="00D0105C"/>
    <w:rsid w:val="00D03ABC"/>
    <w:rsid w:val="00D052DB"/>
    <w:rsid w:val="00DD4739"/>
    <w:rsid w:val="00DD5CF1"/>
    <w:rsid w:val="00DF2532"/>
    <w:rsid w:val="00E06EF4"/>
    <w:rsid w:val="00E27608"/>
    <w:rsid w:val="00E31920"/>
    <w:rsid w:val="00E431DB"/>
    <w:rsid w:val="00EA6865"/>
    <w:rsid w:val="00EB68DE"/>
    <w:rsid w:val="00EC4D93"/>
    <w:rsid w:val="00EE2A3B"/>
    <w:rsid w:val="00EF37CD"/>
    <w:rsid w:val="00F34847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55CF2-1289-446F-8DD8-FCCC42FC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  <w:lang w:val="x-none" w:eastAsia="x-none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semiHidden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  <w:lang w:val="x-none" w:eastAsia="x-none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993E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D:\Technik\Plocha\Po&#382;&#225;rn&#237;%20&#345;&#225;d%20Zd&#237;kov\Hydranty.bmp" TargetMode="External"/><Relationship Id="rId13" Type="http://schemas.openxmlformats.org/officeDocument/2006/relationships/image" Target="media/image4.png"/><Relationship Id="rId18" Type="http://schemas.openxmlformats.org/officeDocument/2006/relationships/image" Target="file:///D:\Technik\Plocha\Po&#382;&#225;rn&#237;%20&#345;&#225;d%20Zd&#237;kov\n&#225;dr&#382;%20Ra&#269;ov.bm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file:///D:\Technik\Plocha\Po&#382;&#225;rn&#237;%20&#345;&#225;d%20Zd&#237;kov\Mas&#225;kova%20Lhota.bmp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file:///D:\Technik\Plocha\Po&#382;&#225;rn&#237;%20&#345;&#225;d%20Zd&#237;kov\n&#225;dr&#382;%20Putkov.bmp" TargetMode="External"/><Relationship Id="rId20" Type="http://schemas.openxmlformats.org/officeDocument/2006/relationships/image" Target="file:///D:\Technik\Plocha\Po&#382;&#225;rn&#237;%20&#345;&#225;d%20Zd&#237;kov\n&#225;dr&#382;%20Zd&#237;kovec.bm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file:///D:\Technik\Plocha\Po&#382;&#225;rn&#237;%20&#345;&#225;d%20Zd&#237;kov\Brani&#353;ov%20hydrant.bmp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D:\Technik\Plocha\Po&#382;&#225;rn&#237;%20&#345;&#225;d%20Zd&#237;kov\n&#225;dr&#382;%20ND.bmp" TargetMode="External"/><Relationship Id="rId22" Type="http://schemas.openxmlformats.org/officeDocument/2006/relationships/image" Target="file:///D:\Technik\Plocha\Po&#382;&#225;rn&#237;%20&#345;&#225;d%20Zd&#237;kov\N&#225;dr&#382;%20&#381;&#237;rec.bmp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1514</Words>
  <Characters>8936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10430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Kolarova</cp:lastModifiedBy>
  <cp:revision>2</cp:revision>
  <cp:lastPrinted>2019-01-29T07:01:00Z</cp:lastPrinted>
  <dcterms:created xsi:type="dcterms:W3CDTF">2024-12-17T13:10:00Z</dcterms:created>
  <dcterms:modified xsi:type="dcterms:W3CDTF">2024-12-17T13:10:00Z</dcterms:modified>
</cp:coreProperties>
</file>