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6FDC" w14:textId="77777777" w:rsidR="00000000" w:rsidRDefault="00000000">
      <w:pPr>
        <w:pStyle w:val="Nzev"/>
      </w:pPr>
      <w:r>
        <w:t>Obec Hradčany-Kobeřice</w:t>
      </w:r>
      <w:r>
        <w:br/>
        <w:t>Zastupitelstvo obce Hradčany-Kobeřice</w:t>
      </w:r>
    </w:p>
    <w:p w14:paraId="0BECF4E3" w14:textId="77777777" w:rsidR="00000000" w:rsidRDefault="00000000">
      <w:pPr>
        <w:pStyle w:val="Nadpis1"/>
      </w:pPr>
      <w:r>
        <w:t>Obecně závazná vyhláška obce Hradčany-Kobeřice</w:t>
      </w:r>
      <w:r>
        <w:br/>
        <w:t>o místním poplatku za užívání veřejného prostranství</w:t>
      </w:r>
    </w:p>
    <w:p w14:paraId="1C7B5127" w14:textId="77777777" w:rsidR="00000000" w:rsidRDefault="00000000">
      <w:pPr>
        <w:pStyle w:val="UvodniVeta"/>
      </w:pPr>
      <w:r>
        <w:t>Zastupitelstvo obce Hradčany-Kobeřice se na svém zasedání dne 15.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E510D9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0BC419D8" w14:textId="77777777" w:rsidR="00000000" w:rsidRDefault="00000000">
      <w:pPr>
        <w:pStyle w:val="Odstavec"/>
        <w:numPr>
          <w:ilvl w:val="0"/>
          <w:numId w:val="2"/>
        </w:numPr>
      </w:pPr>
      <w:r>
        <w:t>Obec Hradčany-Kobeřice touto vyhláškou zavádí místní poplatek za užívání veřejného prostranství (dále jen „poplatek“).</w:t>
      </w:r>
    </w:p>
    <w:p w14:paraId="7D20321B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72F3051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485D6CAA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31E9C69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služeb,</w:t>
      </w:r>
    </w:p>
    <w:p w14:paraId="08633C25" w14:textId="77777777" w:rsidR="00000000" w:rsidRDefault="00000000">
      <w:pPr>
        <w:pStyle w:val="Odstavec"/>
        <w:numPr>
          <w:ilvl w:val="1"/>
          <w:numId w:val="2"/>
        </w:numPr>
      </w:pPr>
      <w:r>
        <w:t>umístění dočasných staveb sloužících pro poskytování prodeje,</w:t>
      </w:r>
    </w:p>
    <w:p w14:paraId="6206FC4E" w14:textId="77777777" w:rsidR="00000000" w:rsidRDefault="00000000">
      <w:pPr>
        <w:pStyle w:val="Odstavec"/>
        <w:numPr>
          <w:ilvl w:val="1"/>
          <w:numId w:val="2"/>
        </w:numPr>
      </w:pPr>
      <w:r>
        <w:t>umístění reklamních zařízení,</w:t>
      </w:r>
    </w:p>
    <w:p w14:paraId="410A2443" w14:textId="77777777" w:rsidR="00000000" w:rsidRDefault="00000000">
      <w:pPr>
        <w:pStyle w:val="Odstavec"/>
        <w:numPr>
          <w:ilvl w:val="1"/>
          <w:numId w:val="2"/>
        </w:numPr>
      </w:pPr>
      <w:r>
        <w:t>provádění výkopových prací,</w:t>
      </w:r>
    </w:p>
    <w:p w14:paraId="3D1DF5B5" w14:textId="77777777" w:rsidR="00000000" w:rsidRDefault="00000000">
      <w:pPr>
        <w:pStyle w:val="Odstavec"/>
        <w:numPr>
          <w:ilvl w:val="1"/>
          <w:numId w:val="2"/>
        </w:numPr>
      </w:pPr>
      <w:r>
        <w:t>umístění stavebních zařízení,</w:t>
      </w:r>
    </w:p>
    <w:p w14:paraId="4167F2A7" w14:textId="77777777" w:rsidR="00000000" w:rsidRDefault="00000000">
      <w:pPr>
        <w:pStyle w:val="Odstavec"/>
        <w:numPr>
          <w:ilvl w:val="1"/>
          <w:numId w:val="2"/>
        </w:numPr>
      </w:pPr>
      <w:r>
        <w:t>umístění skládek,</w:t>
      </w:r>
    </w:p>
    <w:p w14:paraId="4BD4B899" w14:textId="77777777" w:rsidR="00000000" w:rsidRDefault="00000000">
      <w:pPr>
        <w:pStyle w:val="Odstavec"/>
        <w:numPr>
          <w:ilvl w:val="1"/>
          <w:numId w:val="2"/>
        </w:numPr>
      </w:pPr>
      <w:r>
        <w:t>umístění zařízení lunaparků a jiných obdobných atrakcí,</w:t>
      </w:r>
    </w:p>
    <w:p w14:paraId="3ABAADCF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kulturní akce,</w:t>
      </w:r>
    </w:p>
    <w:p w14:paraId="26AAAB14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sportovní akce,</w:t>
      </w:r>
    </w:p>
    <w:p w14:paraId="7C71DFAD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reklamní akce,</w:t>
      </w:r>
    </w:p>
    <w:p w14:paraId="379EDFA4" w14:textId="77777777" w:rsidR="00000000" w:rsidRDefault="00000000">
      <w:pPr>
        <w:pStyle w:val="Odstavec"/>
        <w:numPr>
          <w:ilvl w:val="1"/>
          <w:numId w:val="2"/>
        </w:numPr>
      </w:pPr>
      <w:r>
        <w:t>užívání veřejného prostranství pro potřeby tvorby filmových a televizních děl.</w:t>
      </w:r>
    </w:p>
    <w:p w14:paraId="64F670B7" w14:textId="77777777" w:rsidR="00000000" w:rsidRDefault="00000000">
      <w:pPr>
        <w:pStyle w:val="Odstavec"/>
        <w:numPr>
          <w:ilvl w:val="0"/>
          <w:numId w:val="2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D4F0A06" w14:textId="77777777" w:rsidR="00000000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3C407773" w14:textId="77777777" w:rsidR="00000000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10334681" w14:textId="77777777" w:rsidR="00000000" w:rsidRDefault="00000000">
      <w:pPr>
        <w:pStyle w:val="Nadpis2"/>
      </w:pPr>
      <w:r>
        <w:t>Čl. 4</w:t>
      </w:r>
      <w:r>
        <w:br/>
        <w:t>Ohlašovací povinnost</w:t>
      </w:r>
    </w:p>
    <w:p w14:paraId="1A248088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0563A7B1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nastala.</w:t>
      </w:r>
    </w:p>
    <w:p w14:paraId="5B24F350" w14:textId="77777777" w:rsidR="00000000" w:rsidRDefault="00000000">
      <w:pPr>
        <w:pStyle w:val="Nadpis2"/>
      </w:pPr>
      <w:r>
        <w:t>Čl. 5</w:t>
      </w:r>
      <w:r>
        <w:br/>
        <w:t>Sazba poplatku</w:t>
      </w:r>
    </w:p>
    <w:p w14:paraId="33971EE0" w14:textId="77777777" w:rsidR="00000000" w:rsidRDefault="00000000">
      <w:pPr>
        <w:pStyle w:val="Odstavec"/>
        <w:numPr>
          <w:ilvl w:val="0"/>
          <w:numId w:val="2"/>
        </w:numPr>
      </w:pPr>
      <w:r>
        <w:t>Sazba poplatku činí za každý i započatý m² a každý i započatý den:</w:t>
      </w:r>
    </w:p>
    <w:p w14:paraId="478856E9" w14:textId="77777777" w:rsidR="00000000" w:rsidRDefault="00000000">
      <w:pPr>
        <w:pStyle w:val="Odstavec"/>
        <w:numPr>
          <w:ilvl w:val="1"/>
          <w:numId w:val="2"/>
        </w:numPr>
      </w:pPr>
      <w:r>
        <w:t>za umístění dočasných staveb sloužících pro poskytování služeb 10 Kč,</w:t>
      </w:r>
    </w:p>
    <w:p w14:paraId="547AF2D3" w14:textId="77777777" w:rsidR="00000000" w:rsidRDefault="00000000">
      <w:pPr>
        <w:pStyle w:val="Odstavec"/>
        <w:numPr>
          <w:ilvl w:val="1"/>
          <w:numId w:val="2"/>
        </w:numPr>
      </w:pPr>
      <w:r>
        <w:t>za umístění dočasných staveb sloužících pro poskytování prodeje 10 Kč,</w:t>
      </w:r>
    </w:p>
    <w:p w14:paraId="0BC25BC0" w14:textId="77777777" w:rsidR="00000000" w:rsidRDefault="00000000">
      <w:pPr>
        <w:pStyle w:val="Odstavec"/>
        <w:numPr>
          <w:ilvl w:val="1"/>
          <w:numId w:val="2"/>
        </w:numPr>
      </w:pPr>
      <w:r>
        <w:t>za umístění reklamních zařízení 10 Kč,</w:t>
      </w:r>
    </w:p>
    <w:p w14:paraId="3A469916" w14:textId="77777777" w:rsidR="00000000" w:rsidRDefault="00000000">
      <w:pPr>
        <w:pStyle w:val="Odstavec"/>
        <w:numPr>
          <w:ilvl w:val="1"/>
          <w:numId w:val="2"/>
        </w:numPr>
      </w:pPr>
      <w:r>
        <w:t>za provádění výkopových prací 10 Kč,</w:t>
      </w:r>
    </w:p>
    <w:p w14:paraId="416BADA5" w14:textId="77777777" w:rsidR="00000000" w:rsidRDefault="00000000">
      <w:pPr>
        <w:pStyle w:val="Odstavec"/>
        <w:numPr>
          <w:ilvl w:val="1"/>
          <w:numId w:val="2"/>
        </w:numPr>
      </w:pPr>
      <w:r>
        <w:t>za umístění stavebních zařízení 10 Kč,</w:t>
      </w:r>
    </w:p>
    <w:p w14:paraId="5AF165D0" w14:textId="77777777" w:rsidR="00000000" w:rsidRDefault="00000000">
      <w:pPr>
        <w:pStyle w:val="Odstavec"/>
        <w:numPr>
          <w:ilvl w:val="1"/>
          <w:numId w:val="2"/>
        </w:numPr>
      </w:pPr>
      <w:r>
        <w:t>za umístění skládek 10 Kč,</w:t>
      </w:r>
    </w:p>
    <w:p w14:paraId="79DBB25A" w14:textId="77777777" w:rsidR="00000000" w:rsidRDefault="00000000">
      <w:pPr>
        <w:pStyle w:val="Odstavec"/>
        <w:numPr>
          <w:ilvl w:val="1"/>
          <w:numId w:val="2"/>
        </w:numPr>
      </w:pPr>
      <w:r>
        <w:t>za umístění zařízení lunaparků a jiných obdobných atrakcí 10 Kč,</w:t>
      </w:r>
    </w:p>
    <w:p w14:paraId="7C562612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kulturní akce 10 Kč,</w:t>
      </w:r>
    </w:p>
    <w:p w14:paraId="0FFF78A7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sportovní akce 10 Kč,</w:t>
      </w:r>
    </w:p>
    <w:p w14:paraId="56C458BD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reklamní akce 10 Kč,</w:t>
      </w:r>
    </w:p>
    <w:p w14:paraId="458D1BBC" w14:textId="77777777" w:rsidR="00000000" w:rsidRDefault="00000000">
      <w:pPr>
        <w:pStyle w:val="Odstavec"/>
        <w:numPr>
          <w:ilvl w:val="1"/>
          <w:numId w:val="2"/>
        </w:numPr>
      </w:pPr>
      <w:r>
        <w:t>za užívání veřejného prostranství pro potřeby tvorby filmových a televizních děl 10 Kč.</w:t>
      </w:r>
    </w:p>
    <w:p w14:paraId="516DC34D" w14:textId="77777777" w:rsidR="00000000" w:rsidRDefault="00000000">
      <w:pPr>
        <w:pStyle w:val="Odstavec"/>
        <w:numPr>
          <w:ilvl w:val="0"/>
          <w:numId w:val="2"/>
        </w:numPr>
      </w:pPr>
      <w:r>
        <w:t>Obec stanovuje poplatek paušální částkou:</w:t>
      </w:r>
    </w:p>
    <w:p w14:paraId="7AEA502A" w14:textId="77777777" w:rsidR="00000000" w:rsidRDefault="00000000">
      <w:pPr>
        <w:pStyle w:val="Odstavec"/>
        <w:numPr>
          <w:ilvl w:val="1"/>
          <w:numId w:val="2"/>
        </w:numPr>
      </w:pPr>
      <w:r>
        <w:t>za provádění výkopových prací 200 Kč za měsíc,</w:t>
      </w:r>
    </w:p>
    <w:p w14:paraId="0A124A61" w14:textId="77777777" w:rsidR="00000000" w:rsidRDefault="00000000">
      <w:pPr>
        <w:pStyle w:val="Odstavec"/>
        <w:numPr>
          <w:ilvl w:val="1"/>
          <w:numId w:val="2"/>
        </w:numPr>
      </w:pPr>
      <w:r>
        <w:t>za umístění stavebních zařízení 200 Kč za měsíc,</w:t>
      </w:r>
    </w:p>
    <w:p w14:paraId="7ABC2D19" w14:textId="77777777" w:rsidR="00000000" w:rsidRDefault="00000000">
      <w:pPr>
        <w:pStyle w:val="Odstavec"/>
        <w:numPr>
          <w:ilvl w:val="1"/>
          <w:numId w:val="2"/>
        </w:numPr>
      </w:pPr>
      <w:r>
        <w:t>za umístění skládek 200 Kč za měsíc.</w:t>
      </w:r>
    </w:p>
    <w:p w14:paraId="201B0B53" w14:textId="77777777" w:rsidR="00000000" w:rsidRDefault="00000000">
      <w:pPr>
        <w:pStyle w:val="Odstavec"/>
        <w:numPr>
          <w:ilvl w:val="0"/>
          <w:numId w:val="2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488E30B7" w14:textId="77777777" w:rsidR="00000000" w:rsidRDefault="00000000">
      <w:pPr>
        <w:pStyle w:val="Nadpis2"/>
      </w:pPr>
      <w:r>
        <w:lastRenderedPageBreak/>
        <w:t>Čl. 6</w:t>
      </w:r>
      <w:r>
        <w:br/>
        <w:t>Splatnost poplatku</w:t>
      </w:r>
    </w:p>
    <w:p w14:paraId="11EFB3DA" w14:textId="77777777" w:rsidR="00000000" w:rsidRDefault="00000000">
      <w:pPr>
        <w:pStyle w:val="Odstavec"/>
        <w:numPr>
          <w:ilvl w:val="0"/>
          <w:numId w:val="2"/>
        </w:numPr>
      </w:pPr>
      <w:r>
        <w:t>Poplatek je splatný nejpozději do 14 dnů ode dne ukončení užívání veřejného prostranství.</w:t>
      </w:r>
    </w:p>
    <w:p w14:paraId="33D35DBB" w14:textId="77777777" w:rsidR="00000000" w:rsidRDefault="00000000">
      <w:pPr>
        <w:pStyle w:val="Odstavec"/>
        <w:numPr>
          <w:ilvl w:val="0"/>
          <w:numId w:val="2"/>
        </w:numPr>
      </w:pPr>
      <w:r>
        <w:t>Poplatek stanovený paušální částkou je splatný do 30 dnů od počátku každého poplatkového období.</w:t>
      </w:r>
    </w:p>
    <w:p w14:paraId="4EBF96DD" w14:textId="77777777" w:rsidR="00000000" w:rsidRDefault="00000000">
      <w:pPr>
        <w:pStyle w:val="Nadpis2"/>
      </w:pPr>
      <w:r>
        <w:t>Čl. 7</w:t>
      </w:r>
      <w:r>
        <w:br/>
        <w:t xml:space="preserve"> Osvobození </w:t>
      </w:r>
    </w:p>
    <w:p w14:paraId="270B8483" w14:textId="77777777" w:rsidR="00000000" w:rsidRDefault="00000000">
      <w:pPr>
        <w:pStyle w:val="Odstavec"/>
        <w:numPr>
          <w:ilvl w:val="0"/>
          <w:numId w:val="2"/>
        </w:numPr>
      </w:pPr>
      <w:r>
        <w:t>Poplatek se neplatí:</w:t>
      </w:r>
    </w:p>
    <w:p w14:paraId="7FE76276" w14:textId="77777777" w:rsidR="00000000" w:rsidRDefault="00000000">
      <w:pPr>
        <w:pStyle w:val="Odstavec"/>
        <w:numPr>
          <w:ilvl w:val="1"/>
          <w:numId w:val="2"/>
        </w:numPr>
      </w:pPr>
      <w:r>
        <w:t>za vyhrazení trvalého parkovacího místa pro osobu, která je držitelem průkazu ZTP nebo ZTP/P,</w:t>
      </w:r>
    </w:p>
    <w:p w14:paraId="6AB95701" w14:textId="77777777" w:rsidR="00000000" w:rsidRDefault="00000000">
      <w:pPr>
        <w:pStyle w:val="Odstavec"/>
        <w:numPr>
          <w:ilvl w:val="1"/>
          <w:numId w:val="2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34BB13B" w14:textId="77777777" w:rsidR="00000000" w:rsidRDefault="00000000">
      <w:pPr>
        <w:pStyle w:val="Odstavec"/>
        <w:numPr>
          <w:ilvl w:val="0"/>
          <w:numId w:val="2"/>
        </w:numPr>
      </w:pPr>
      <w:r>
        <w:t xml:space="preserve">Od poplatku se dále osvobozují sportovní a kulturní akce, jejichž organizátorem je některý </w:t>
      </w:r>
      <w:proofErr w:type="gramStart"/>
      <w:r>
        <w:t>se</w:t>
      </w:r>
      <w:proofErr w:type="gramEnd"/>
      <w:r>
        <w:t xml:space="preserve"> spolků obce nebo sportovní a kulturní akce, na nichž se některý ze spolků obce nebo obec samotná podílí.</w:t>
      </w:r>
    </w:p>
    <w:p w14:paraId="69DB058A" w14:textId="77777777" w:rsidR="00000000" w:rsidRDefault="00000000">
      <w:pPr>
        <w:pStyle w:val="Odstavec"/>
        <w:numPr>
          <w:ilvl w:val="0"/>
          <w:numId w:val="2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270688F" w14:textId="77777777" w:rsidR="00000000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7D67FF3A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 nabytím účinnosti této vyhlášky se posuzují podle dosavadních právních předpisů.</w:t>
      </w:r>
    </w:p>
    <w:p w14:paraId="19B746A3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2/2022, o místním poplatku za užívání veřejného prostranství, ze dne 6. dubna 2022.</w:t>
      </w:r>
    </w:p>
    <w:p w14:paraId="271DAAB7" w14:textId="77777777" w:rsidR="00000000" w:rsidRDefault="00000000">
      <w:pPr>
        <w:pStyle w:val="Nadpis2"/>
      </w:pPr>
      <w:r>
        <w:t>Čl. 9</w:t>
      </w:r>
      <w:r>
        <w:br/>
        <w:t>Účinnost</w:t>
      </w:r>
    </w:p>
    <w:p w14:paraId="382AFD9B" w14:textId="77777777" w:rsidR="00000000" w:rsidRDefault="00000000">
      <w:pPr>
        <w:pStyle w:val="Odstavec"/>
      </w:pPr>
      <w:r>
        <w:t>Tato vyhláška nabývá účinnosti dnem 1. ledna 2024.</w:t>
      </w:r>
    </w:p>
    <w:tbl>
      <w:tblPr>
        <w:tblpPr w:topFromText="1134" w:vertAnchor="text" w:tblpY="1134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00000" w14:paraId="6979A834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44FF5F4" w14:textId="77777777" w:rsidR="00000000" w:rsidRDefault="00000000">
            <w:pPr>
              <w:pStyle w:val="PodpisovePole"/>
            </w:pPr>
            <w:r>
              <w:t>Ing. Lukáš Matějíček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6A9B78E4" w14:textId="77777777" w:rsidR="00000000" w:rsidRDefault="00000000">
            <w:pPr>
              <w:pStyle w:val="PodpisovePole"/>
            </w:pPr>
            <w:r>
              <w:t xml:space="preserve">MVDr. Zuzana </w:t>
            </w:r>
            <w:proofErr w:type="spellStart"/>
            <w:r>
              <w:t>Weinlichová</w:t>
            </w:r>
            <w:proofErr w:type="spellEnd"/>
            <w:r>
              <w:t xml:space="preserve"> v. r.</w:t>
            </w:r>
            <w:r>
              <w:br/>
              <w:t xml:space="preserve"> místostarostka </w:t>
            </w:r>
          </w:p>
        </w:tc>
      </w:tr>
      <w:tr w:rsidR="00000000" w14:paraId="08CC223F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7B36C9E0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FEB814B" w14:textId="77777777" w:rsidR="00000000" w:rsidRDefault="00000000">
            <w:pPr>
              <w:pStyle w:val="PodpisovePole"/>
            </w:pPr>
          </w:p>
        </w:tc>
      </w:tr>
    </w:tbl>
    <w:p w14:paraId="1A4A7214" w14:textId="77777777" w:rsidR="00062E3A" w:rsidRDefault="00062E3A"/>
    <w:sectPr w:rsidR="00062E3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D37B6" w14:textId="77777777" w:rsidR="003F3494" w:rsidRDefault="003F3494">
      <w:r>
        <w:separator/>
      </w:r>
    </w:p>
  </w:endnote>
  <w:endnote w:type="continuationSeparator" w:id="0">
    <w:p w14:paraId="0B4F52D9" w14:textId="77777777" w:rsidR="003F3494" w:rsidRDefault="003F3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3AEF" w14:textId="77777777" w:rsidR="003F3494" w:rsidRDefault="003F3494">
      <w:r>
        <w:separator/>
      </w:r>
    </w:p>
  </w:footnote>
  <w:footnote w:type="continuationSeparator" w:id="0">
    <w:p w14:paraId="1EC7C511" w14:textId="77777777" w:rsidR="003F3494" w:rsidRDefault="003F3494">
      <w:r>
        <w:continuationSeparator/>
      </w:r>
    </w:p>
  </w:footnote>
  <w:footnote w:id="1">
    <w:p w14:paraId="3AC1855A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2D25A01E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3">
    <w:p w14:paraId="177C713F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2 zákona o místních poplatcích</w:t>
      </w:r>
    </w:p>
  </w:footnote>
  <w:footnote w:id="4">
    <w:p w14:paraId="1C114944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14a odst. 1 a 2 zákona o místních poplatcích; v ohlášení poplatník uvede zejména své identifikační údaje a skutečnosti rozhodné pro stanovení poplatku</w:t>
      </w:r>
    </w:p>
  </w:footnote>
  <w:footnote w:id="5">
    <w:p w14:paraId="5E348533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4 odst. 1 zákona o místních poplatcích</w:t>
      </w:r>
    </w:p>
  </w:footnote>
  <w:footnote w:id="6">
    <w:p w14:paraId="1FE6EB04" w14:textId="77777777" w:rsidR="00000000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257450209">
    <w:abstractNumId w:val="0"/>
  </w:num>
  <w:num w:numId="2" w16cid:durableId="162669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70"/>
    <w:rsid w:val="00062E3A"/>
    <w:rsid w:val="003F3494"/>
    <w:rsid w:val="00973BE5"/>
    <w:rsid w:val="00B23151"/>
    <w:rsid w:val="00DB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2A5368"/>
  <w15:chartTrackingRefBased/>
  <w15:docId w15:val="{096BCBC3-DD30-4461-BAE5-BBCF4CF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652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Hradčany-Kobeřice</dc:creator>
  <cp:keywords/>
  <cp:lastModifiedBy>Hradčany-Kobeřice</cp:lastModifiedBy>
  <cp:revision>2</cp:revision>
  <cp:lastPrinted>2023-11-19T15:14:00Z</cp:lastPrinted>
  <dcterms:created xsi:type="dcterms:W3CDTF">2023-11-19T16:06:00Z</dcterms:created>
  <dcterms:modified xsi:type="dcterms:W3CDTF">2023-11-19T16:06:00Z</dcterms:modified>
</cp:coreProperties>
</file>