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1D2" w:rsidRDefault="00F05351">
      <w:pPr>
        <w:pStyle w:val="Nzev"/>
      </w:pPr>
      <w:r>
        <w:t>Obec Lukavice</w:t>
      </w:r>
      <w:r>
        <w:br/>
      </w:r>
      <w:r>
        <w:t>Zastupitelstvo obce Lukavice</w:t>
      </w:r>
    </w:p>
    <w:p w:rsidR="000101D2" w:rsidRDefault="00F05351">
      <w:pPr>
        <w:pStyle w:val="Nadpis1"/>
      </w:pPr>
      <w:r>
        <w:t>Obecně závazná vyhláška obce Lukavice</w:t>
      </w:r>
      <w:r>
        <w:br/>
      </w:r>
      <w:r>
        <w:t>o místním poplatku za obecní systém odpadového hospodářství</w:t>
      </w:r>
    </w:p>
    <w:p w:rsidR="000101D2" w:rsidRDefault="00F05351">
      <w:pPr>
        <w:pStyle w:val="UvodniVeta"/>
      </w:pPr>
      <w:r>
        <w:t xml:space="preserve">Zastupitelstvo obce Lukavice se na svém </w:t>
      </w:r>
      <w:r>
        <w:t>zasedání dne 22. srpna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</w:t>
      </w:r>
      <w:r>
        <w:t>cích (obecní zřízení), ve znění pozdějších předpisů, tuto obecně závaznou vyhlášku (dále jen „vyhláška“):</w:t>
      </w:r>
    </w:p>
    <w:p w:rsidR="000101D2" w:rsidRDefault="00F05351">
      <w:pPr>
        <w:pStyle w:val="Nadpis2"/>
      </w:pPr>
      <w:r>
        <w:t>Čl. 1</w:t>
      </w:r>
      <w:r>
        <w:br/>
      </w:r>
      <w:r>
        <w:t>Úvodní ustanovení</w:t>
      </w:r>
    </w:p>
    <w:p w:rsidR="000101D2" w:rsidRDefault="00F05351">
      <w:pPr>
        <w:pStyle w:val="Odstavec"/>
        <w:numPr>
          <w:ilvl w:val="0"/>
          <w:numId w:val="1"/>
        </w:numPr>
      </w:pPr>
      <w:r>
        <w:t>Obec Lukavice touto vyhláškou zavádí místní poplatek za obecní systém odpadového hospodářství (dále jen „poplatek“).</w:t>
      </w:r>
    </w:p>
    <w:p w:rsidR="000101D2" w:rsidRDefault="00F05351">
      <w:pPr>
        <w:pStyle w:val="Odstavec"/>
        <w:numPr>
          <w:ilvl w:val="0"/>
          <w:numId w:val="1"/>
        </w:numPr>
      </w:pPr>
      <w:r>
        <w:t>Poplatkov</w:t>
      </w:r>
      <w:r>
        <w:t>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0101D2" w:rsidRDefault="00F0535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0101D2" w:rsidRDefault="00F05351">
      <w:pPr>
        <w:pStyle w:val="Nadpis2"/>
      </w:pPr>
      <w:r>
        <w:t>Čl. 2</w:t>
      </w:r>
      <w:r>
        <w:br/>
      </w:r>
      <w:r>
        <w:t>Poplatník</w:t>
      </w:r>
    </w:p>
    <w:p w:rsidR="000101D2" w:rsidRDefault="00F0535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0101D2" w:rsidRDefault="00F05351">
      <w:pPr>
        <w:pStyle w:val="Odstavec"/>
        <w:numPr>
          <w:ilvl w:val="1"/>
          <w:numId w:val="1"/>
        </w:numPr>
      </w:pPr>
      <w:r>
        <w:t>fyzická osoba při</w:t>
      </w:r>
      <w:r>
        <w:t>hlášená v obci</w:t>
      </w:r>
      <w:r>
        <w:rPr>
          <w:rStyle w:val="Znakapoznpodarou"/>
        </w:rPr>
        <w:footnoteReference w:id="4"/>
      </w:r>
    </w:p>
    <w:p w:rsidR="000101D2" w:rsidRDefault="00F05351">
      <w:pPr>
        <w:pStyle w:val="Odstavec"/>
        <w:numPr>
          <w:ilvl w:val="1"/>
          <w:numId w:val="1"/>
        </w:numPr>
      </w:pPr>
      <w:r>
        <w:t>nebo vlastník nemovité věc</w:t>
      </w:r>
      <w:r>
        <w:t>i zahrnující byt, rodinný dům nebo stavbu pro rodinnou rekreaci, ve které není přihlášená žádná fyzická osoba a která je umístěna na území obce.</w:t>
      </w:r>
    </w:p>
    <w:p w:rsidR="000101D2" w:rsidRDefault="00F0535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</w:t>
      </w:r>
      <w:r>
        <w:t>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0101D2" w:rsidRDefault="00F05351">
      <w:pPr>
        <w:pStyle w:val="Nadpis2"/>
      </w:pPr>
      <w:r>
        <w:t>Čl. 3</w:t>
      </w:r>
      <w:r>
        <w:br/>
      </w:r>
      <w:r>
        <w:t>Ohlašovací povinnost</w:t>
      </w:r>
    </w:p>
    <w:p w:rsidR="000101D2" w:rsidRDefault="00F05351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30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0101D2" w:rsidRDefault="00F0535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30 dnů ode dne, kdy nastala</w:t>
      </w:r>
      <w:r>
        <w:rPr>
          <w:rStyle w:val="Znakapoznpodarou"/>
        </w:rPr>
        <w:footnoteReference w:id="7"/>
      </w:r>
      <w:r>
        <w:t>.</w:t>
      </w:r>
    </w:p>
    <w:p w:rsidR="000101D2" w:rsidRDefault="00F05351">
      <w:pPr>
        <w:pStyle w:val="Nadpis2"/>
      </w:pPr>
      <w:r>
        <w:t>Čl. 4</w:t>
      </w:r>
      <w:r>
        <w:br/>
      </w:r>
      <w:r>
        <w:t>Sazba poplatku</w:t>
      </w:r>
    </w:p>
    <w:p w:rsidR="000101D2" w:rsidRDefault="00F05351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:rsidR="000101D2" w:rsidRDefault="00F0535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</w:t>
      </w:r>
      <w:r>
        <w:t xml:space="preserve">nu dvanáctinu za každý kalendářní měsíc, na jehož </w:t>
      </w:r>
      <w:proofErr w:type="gramStart"/>
      <w:r>
        <w:t>konci</w:t>
      </w:r>
      <w:proofErr w:type="gramEnd"/>
    </w:p>
    <w:p w:rsidR="000101D2" w:rsidRDefault="00F0535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0101D2" w:rsidRDefault="00F0535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0101D2" w:rsidRDefault="00F05351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</w:t>
      </w:r>
      <w:r>
        <w:t xml:space="preserve">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0101D2" w:rsidRDefault="00F0535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0101D2" w:rsidRDefault="00F0535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0101D2" w:rsidRDefault="00F05351">
      <w:pPr>
        <w:pStyle w:val="Odstavec"/>
        <w:numPr>
          <w:ilvl w:val="1"/>
          <w:numId w:val="1"/>
        </w:numPr>
      </w:pPr>
      <w:r>
        <w:t>nebo j</w:t>
      </w:r>
      <w:r>
        <w:t>e poplatník od poplatku osvobozen.</w:t>
      </w:r>
    </w:p>
    <w:p w:rsidR="000101D2" w:rsidRDefault="00F05351">
      <w:pPr>
        <w:pStyle w:val="Nadpis2"/>
      </w:pPr>
      <w:r>
        <w:t>Čl. 5</w:t>
      </w:r>
      <w:r>
        <w:br/>
      </w:r>
      <w:r>
        <w:t>Splatnost poplatku</w:t>
      </w:r>
    </w:p>
    <w:p w:rsidR="000101D2" w:rsidRDefault="00F05351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0101D2" w:rsidRDefault="00F0535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</w:t>
      </w:r>
      <w:r>
        <w:t>ne měsíce, který následuje po měsíci, ve kterém poplatková povinnost vznikla.</w:t>
      </w:r>
    </w:p>
    <w:p w:rsidR="000101D2" w:rsidRDefault="00F0535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0101D2" w:rsidRDefault="00F05351">
      <w:pPr>
        <w:pStyle w:val="Nadpis2"/>
      </w:pPr>
      <w:r>
        <w:t>Čl. 6</w:t>
      </w:r>
      <w:r>
        <w:br/>
      </w:r>
      <w:r>
        <w:t xml:space="preserve"> Osvobození a úlevy</w:t>
      </w:r>
    </w:p>
    <w:p w:rsidR="000101D2" w:rsidRDefault="00F05351">
      <w:pPr>
        <w:pStyle w:val="Odstavec"/>
        <w:numPr>
          <w:ilvl w:val="0"/>
          <w:numId w:val="6"/>
        </w:numPr>
      </w:pPr>
      <w:r>
        <w:t>Od poplatku je osvobozena osoba, které pop</w:t>
      </w:r>
      <w:r>
        <w:t>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0101D2" w:rsidRDefault="00F0535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0101D2" w:rsidRDefault="00F05351">
      <w:pPr>
        <w:pStyle w:val="Odstavec"/>
        <w:numPr>
          <w:ilvl w:val="1"/>
          <w:numId w:val="1"/>
        </w:numPr>
      </w:pPr>
      <w:r>
        <w:t xml:space="preserve">umístěna do dětského domova pro děti do </w:t>
      </w:r>
      <w:r>
        <w:t>3 let věku, školského zařízení pro výkon ústavní nebo ochranné výchovy nebo školského zařízení pro preventivně výchovnou péči na základě rozhodnutí soudu nebo smlouvy,</w:t>
      </w:r>
    </w:p>
    <w:p w:rsidR="000101D2" w:rsidRDefault="00F0535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</w:t>
      </w:r>
      <w:r>
        <w:t> žádost obecního úřadu obce s rozšířenou působností, zákonného zástupce dítěte nebo nezletilého,</w:t>
      </w:r>
    </w:p>
    <w:p w:rsidR="000101D2" w:rsidRDefault="00F0535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0101D2" w:rsidRDefault="00F05351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:rsidR="000101D2" w:rsidRDefault="00F0535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0101D2" w:rsidRDefault="00F05351">
      <w:pPr>
        <w:pStyle w:val="Odstavec"/>
        <w:numPr>
          <w:ilvl w:val="1"/>
          <w:numId w:val="1"/>
        </w:numPr>
      </w:pPr>
      <w:proofErr w:type="gramStart"/>
      <w:r>
        <w:t>se</w:t>
      </w:r>
      <w:proofErr w:type="gramEnd"/>
      <w:r>
        <w:t xml:space="preserve"> celoročně (od ledna do prosince daného kalendářního roku) zdržuje v zahraničí,</w:t>
      </w:r>
    </w:p>
    <w:p w:rsidR="000101D2" w:rsidRDefault="00F05351">
      <w:pPr>
        <w:pStyle w:val="Odstavec"/>
        <w:numPr>
          <w:ilvl w:val="1"/>
          <w:numId w:val="1"/>
        </w:numPr>
      </w:pPr>
      <w:r>
        <w:t xml:space="preserve">pobývá v zařízeních sociálních služeb neuvedených v čl.6 </w:t>
      </w:r>
      <w:proofErr w:type="gramStart"/>
      <w:r>
        <w:t>odst.1), a to</w:t>
      </w:r>
      <w:proofErr w:type="gramEnd"/>
      <w:r>
        <w:t xml:space="preserve"> po dobu pobytu.,</w:t>
      </w:r>
    </w:p>
    <w:p w:rsidR="000101D2" w:rsidRDefault="00F05351">
      <w:pPr>
        <w:pStyle w:val="Odstavec"/>
        <w:numPr>
          <w:ilvl w:val="1"/>
          <w:numId w:val="1"/>
        </w:numPr>
      </w:pPr>
      <w:r>
        <w:t xml:space="preserve">je hospitalizována ve zdravotnickém zařízení neuvedeném v čl.6) </w:t>
      </w:r>
      <w:proofErr w:type="gramStart"/>
      <w:r>
        <w:t>odst.1), pokud</w:t>
      </w:r>
      <w:proofErr w:type="gramEnd"/>
      <w:r>
        <w:t xml:space="preserve"> je v tomto zařízení hospitalizována déle než 6 měsíců, a to po dobu pobytu v těchto zaří</w:t>
      </w:r>
      <w:r>
        <w:t>zeních,</w:t>
      </w:r>
    </w:p>
    <w:p w:rsidR="000101D2" w:rsidRDefault="00F05351">
      <w:pPr>
        <w:pStyle w:val="Odstavec"/>
        <w:numPr>
          <w:ilvl w:val="1"/>
          <w:numId w:val="1"/>
        </w:numPr>
      </w:pPr>
      <w:r>
        <w:t xml:space="preserve">je současně poplatníkem dle čl. 2, </w:t>
      </w:r>
      <w:proofErr w:type="gramStart"/>
      <w:r>
        <w:t xml:space="preserve">odst.1 </w:t>
      </w:r>
      <w:proofErr w:type="spellStart"/>
      <w:r>
        <w:t>písm</w:t>
      </w:r>
      <w:proofErr w:type="spellEnd"/>
      <w:proofErr w:type="gramEnd"/>
      <w:r>
        <w:t xml:space="preserve"> a) a čl.2, odst.1 </w:t>
      </w:r>
      <w:proofErr w:type="spellStart"/>
      <w:r>
        <w:t>písm.b</w:t>
      </w:r>
      <w:proofErr w:type="spellEnd"/>
      <w:r>
        <w:t xml:space="preserve">) této vyhlášky. V tomto případě osoba platí poplatek pouze dle </w:t>
      </w:r>
      <w:proofErr w:type="gramStart"/>
      <w:r>
        <w:t xml:space="preserve">č.2 </w:t>
      </w:r>
      <w:proofErr w:type="spellStart"/>
      <w:r>
        <w:t>odst</w:t>
      </w:r>
      <w:proofErr w:type="spellEnd"/>
      <w:proofErr w:type="gramEnd"/>
      <w:r>
        <w:t xml:space="preserve"> 1 </w:t>
      </w:r>
      <w:proofErr w:type="spellStart"/>
      <w:r>
        <w:t>písm</w:t>
      </w:r>
      <w:proofErr w:type="spellEnd"/>
      <w:r>
        <w:t xml:space="preserve"> a).,</w:t>
      </w:r>
    </w:p>
    <w:p w:rsidR="000101D2" w:rsidRDefault="00F05351">
      <w:pPr>
        <w:pStyle w:val="Odstavec"/>
        <w:numPr>
          <w:ilvl w:val="1"/>
          <w:numId w:val="1"/>
        </w:numPr>
      </w:pPr>
      <w:r>
        <w:t>je narozená v příslušném kalendářním roce.</w:t>
      </w:r>
    </w:p>
    <w:p w:rsidR="000101D2" w:rsidRDefault="00F05351">
      <w:pPr>
        <w:pStyle w:val="Odstavec"/>
        <w:numPr>
          <w:ilvl w:val="0"/>
          <w:numId w:val="1"/>
        </w:numPr>
      </w:pPr>
      <w:r>
        <w:t>Úleva se poskytuje osobě, které poplatková povinn</w:t>
      </w:r>
      <w:r>
        <w:t>ost vznikla z důvodu přihlášení v obci a která:</w:t>
      </w:r>
    </w:p>
    <w:p w:rsidR="000101D2" w:rsidRDefault="00F05351">
      <w:pPr>
        <w:pStyle w:val="Odstavec"/>
        <w:numPr>
          <w:ilvl w:val="1"/>
          <w:numId w:val="1"/>
        </w:numPr>
      </w:pPr>
      <w:r>
        <w:t>v příslušném kalendářním roce dovrší 80 a více let věku, ve výši 200 Kč,</w:t>
      </w:r>
    </w:p>
    <w:p w:rsidR="000101D2" w:rsidRDefault="00F05351">
      <w:pPr>
        <w:pStyle w:val="Odstavec"/>
        <w:numPr>
          <w:ilvl w:val="1"/>
          <w:numId w:val="1"/>
        </w:numPr>
      </w:pPr>
      <w:r>
        <w:t>která je zapojena do systému třídění komunálního odpadu "Svoz dům od domu" podle OZV, kterou se stanoví obecní systém odpadového hospod</w:t>
      </w:r>
      <w:r>
        <w:t>ářství. Sleva se poskytuje ve výši 10 Kč za každý vytříděný kilogram papíru a plastu. Součet úlev podle tohoto ustanovení je poskytován ročně maximálně, ve výši 440 Kč.</w:t>
      </w:r>
    </w:p>
    <w:p w:rsidR="000101D2" w:rsidRDefault="00F0535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</w:t>
      </w:r>
      <w:r>
        <w:t>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0101D2" w:rsidRDefault="00F05351">
      <w:pPr>
        <w:pStyle w:val="Nadpis2"/>
      </w:pPr>
      <w:r>
        <w:t>Čl. 7</w:t>
      </w:r>
      <w:r>
        <w:br/>
      </w:r>
      <w:r>
        <w:t>Přechodné a zrušovací ustanovení</w:t>
      </w:r>
    </w:p>
    <w:p w:rsidR="000101D2" w:rsidRDefault="00F0535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</w:t>
      </w:r>
      <w:r>
        <w:t>í podle dosavadních právních předpisů.</w:t>
      </w:r>
    </w:p>
    <w:p w:rsidR="000101D2" w:rsidRDefault="00F05351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</w:t>
      </w:r>
      <w:bookmarkStart w:id="0" w:name="_GoBack"/>
      <w:bookmarkEnd w:id="0"/>
      <w:r>
        <w:t>, ze dne 26. října 2021.</w:t>
      </w:r>
    </w:p>
    <w:p w:rsidR="000101D2" w:rsidRDefault="00F05351">
      <w:pPr>
        <w:pStyle w:val="Nadpis2"/>
      </w:pPr>
      <w:r>
        <w:t>Čl. 8</w:t>
      </w:r>
      <w:r>
        <w:br/>
      </w:r>
      <w:r>
        <w:t>Účinnost</w:t>
      </w:r>
    </w:p>
    <w:p w:rsidR="000101D2" w:rsidRDefault="00F0535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01D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101D2" w:rsidRDefault="00F05351">
            <w:pPr>
              <w:pStyle w:val="PodpisovePole"/>
            </w:pPr>
            <w:r>
              <w:t>Ilona Severová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101D2" w:rsidRDefault="00F05351">
            <w:pPr>
              <w:pStyle w:val="PodpisovePole"/>
            </w:pPr>
            <w:r>
              <w:t>Antonín Vítek v. r.</w:t>
            </w:r>
            <w:r>
              <w:br/>
            </w:r>
            <w:r>
              <w:t xml:space="preserve"> místostarosta</w:t>
            </w:r>
          </w:p>
        </w:tc>
      </w:tr>
    </w:tbl>
    <w:p w:rsidR="000101D2" w:rsidRDefault="000101D2"/>
    <w:sectPr w:rsidR="000101D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351" w:rsidRDefault="00F05351">
      <w:r>
        <w:separator/>
      </w:r>
    </w:p>
  </w:endnote>
  <w:endnote w:type="continuationSeparator" w:id="0">
    <w:p w:rsidR="00F05351" w:rsidRDefault="00F05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351" w:rsidRDefault="00F05351">
      <w:r>
        <w:rPr>
          <w:color w:val="000000"/>
        </w:rPr>
        <w:separator/>
      </w:r>
    </w:p>
  </w:footnote>
  <w:footnote w:type="continuationSeparator" w:id="0">
    <w:p w:rsidR="00F05351" w:rsidRDefault="00F05351">
      <w:r>
        <w:continuationSeparator/>
      </w:r>
    </w:p>
  </w:footnote>
  <w:footnote w:id="1">
    <w:p w:rsidR="000101D2" w:rsidRDefault="00F0535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0101D2" w:rsidRDefault="00F0535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0101D2" w:rsidRDefault="00F0535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0101D2" w:rsidRDefault="00F0535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</w:t>
      </w:r>
      <w:r>
        <w:t>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</w:t>
      </w:r>
      <w:r>
        <w:t>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0101D2" w:rsidRDefault="00F0535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0101D2" w:rsidRDefault="00F0535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0101D2" w:rsidRDefault="00F0535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0101D2" w:rsidRDefault="00F0535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0101D2" w:rsidRDefault="00F0535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660FB"/>
    <w:multiLevelType w:val="multilevel"/>
    <w:tmpl w:val="A4027D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0101D2"/>
    <w:rsid w:val="000101D2"/>
    <w:rsid w:val="008C11CE"/>
    <w:rsid w:val="00AC2FA3"/>
    <w:rsid w:val="00F05351"/>
    <w:rsid w:val="00FE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4982E-AA2D-4922-9606-B8D51317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Daniela Dostálová</cp:lastModifiedBy>
  <cp:revision>2</cp:revision>
  <dcterms:created xsi:type="dcterms:W3CDTF">2023-09-21T08:35:00Z</dcterms:created>
  <dcterms:modified xsi:type="dcterms:W3CDTF">2023-09-21T08:35:00Z</dcterms:modified>
</cp:coreProperties>
</file>