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26C35" w14:textId="746DC6C8" w:rsidR="009B33F1" w:rsidRPr="009B33F1" w:rsidRDefault="0059162B" w:rsidP="009B33F1">
      <w:pPr>
        <w:jc w:val="center"/>
        <w:rPr>
          <w:rFonts w:ascii="Arial" w:hAnsi="Arial" w:cs="Arial"/>
          <w:b/>
          <w:color w:val="333399"/>
          <w:sz w:val="26"/>
          <w:szCs w:val="26"/>
        </w:rPr>
      </w:pPr>
      <w:r>
        <w:rPr>
          <w:rFonts w:ascii="Arial" w:hAnsi="Arial" w:cs="Arial"/>
          <w:b/>
          <w:color w:val="333399"/>
          <w:sz w:val="26"/>
          <w:szCs w:val="26"/>
        </w:rPr>
        <w:t>O</w:t>
      </w:r>
      <w:r w:rsidR="00474A50">
        <w:rPr>
          <w:rFonts w:ascii="Arial" w:hAnsi="Arial" w:cs="Arial"/>
          <w:b/>
          <w:color w:val="333399"/>
          <w:sz w:val="26"/>
          <w:szCs w:val="26"/>
        </w:rPr>
        <w:t>becně závazn</w:t>
      </w:r>
      <w:r>
        <w:rPr>
          <w:rFonts w:ascii="Arial" w:hAnsi="Arial" w:cs="Arial"/>
          <w:b/>
          <w:color w:val="333399"/>
          <w:sz w:val="26"/>
          <w:szCs w:val="26"/>
        </w:rPr>
        <w:t>á</w:t>
      </w:r>
      <w:r w:rsidR="00474A50">
        <w:rPr>
          <w:rFonts w:ascii="Arial" w:hAnsi="Arial" w:cs="Arial"/>
          <w:b/>
          <w:color w:val="333399"/>
          <w:sz w:val="26"/>
          <w:szCs w:val="26"/>
        </w:rPr>
        <w:t xml:space="preserve"> vyhlášky obce, kterou se vydává Požární řád obce</w:t>
      </w:r>
    </w:p>
    <w:p w14:paraId="587E22E4" w14:textId="77777777" w:rsidR="007E1DB2" w:rsidRPr="00CA6247" w:rsidRDefault="007E1DB2" w:rsidP="007E1DB2">
      <w:pPr>
        <w:jc w:val="center"/>
        <w:rPr>
          <w:bCs/>
          <w:sz w:val="26"/>
          <w:szCs w:val="26"/>
        </w:rPr>
      </w:pPr>
      <w:r>
        <w:rPr>
          <w:b/>
          <w:sz w:val="26"/>
          <w:szCs w:val="26"/>
        </w:rPr>
        <w:t>_____________________________________________________________________</w:t>
      </w:r>
    </w:p>
    <w:p w14:paraId="7A0D6568" w14:textId="77777777" w:rsidR="0024722A" w:rsidRDefault="0024722A">
      <w:pPr>
        <w:pStyle w:val="Zhlav"/>
        <w:tabs>
          <w:tab w:val="clear" w:pos="4536"/>
          <w:tab w:val="clear" w:pos="9072"/>
        </w:tabs>
        <w:rPr>
          <w:bCs/>
        </w:rPr>
      </w:pPr>
    </w:p>
    <w:p w14:paraId="468E5A4C" w14:textId="77777777" w:rsidR="009B33F1" w:rsidRPr="006647CE" w:rsidRDefault="009B33F1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14:paraId="5E2ADF43" w14:textId="67195720" w:rsidR="00E963F9" w:rsidRPr="00752FEE" w:rsidRDefault="00E963F9" w:rsidP="00E963F9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Obec</w:t>
      </w:r>
      <w:r w:rsidR="0059162B">
        <w:rPr>
          <w:rFonts w:ascii="Arial" w:hAnsi="Arial" w:cs="Arial"/>
          <w:b/>
          <w:color w:val="000000"/>
          <w:sz w:val="28"/>
          <w:szCs w:val="28"/>
        </w:rPr>
        <w:t xml:space="preserve"> VELTOV</w:t>
      </w:r>
    </w:p>
    <w:p w14:paraId="2DC3FC63" w14:textId="6D049C71" w:rsidR="00E963F9" w:rsidRPr="00E7791D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7791D">
        <w:rPr>
          <w:rFonts w:ascii="Arial" w:hAnsi="Arial" w:cs="Arial"/>
          <w:b/>
          <w:color w:val="000000"/>
          <w:sz w:val="28"/>
          <w:szCs w:val="28"/>
        </w:rPr>
        <w:t xml:space="preserve">Zastupitelstvo obce </w:t>
      </w:r>
      <w:r w:rsidR="0059162B">
        <w:rPr>
          <w:rFonts w:ascii="Arial" w:hAnsi="Arial" w:cs="Arial"/>
          <w:b/>
          <w:color w:val="000000"/>
          <w:sz w:val="28"/>
          <w:szCs w:val="28"/>
        </w:rPr>
        <w:t>Veletov</w:t>
      </w:r>
    </w:p>
    <w:p w14:paraId="52B61CC8" w14:textId="66EADD42" w:rsidR="00E963F9" w:rsidRPr="00706856" w:rsidRDefault="00E963F9" w:rsidP="00E963F9">
      <w:pPr>
        <w:spacing w:line="276" w:lineRule="auto"/>
        <w:jc w:val="center"/>
        <w:rPr>
          <w:rFonts w:ascii="Arial" w:hAnsi="Arial" w:cs="Arial"/>
          <w:b/>
        </w:rPr>
      </w:pPr>
      <w:r w:rsidRPr="002D07D2">
        <w:rPr>
          <w:rFonts w:ascii="Arial" w:hAnsi="Arial" w:cs="Arial"/>
          <w:b/>
        </w:rPr>
        <w:t xml:space="preserve">Obecně závazná vyhláška </w:t>
      </w:r>
      <w:r w:rsidRPr="00706856">
        <w:rPr>
          <w:rFonts w:ascii="Arial" w:hAnsi="Arial" w:cs="Arial"/>
          <w:b/>
        </w:rPr>
        <w:t>obce</w:t>
      </w:r>
      <w:r w:rsidR="0059162B">
        <w:rPr>
          <w:rFonts w:ascii="Arial" w:hAnsi="Arial" w:cs="Arial"/>
          <w:b/>
        </w:rPr>
        <w:t xml:space="preserve"> Veletov</w:t>
      </w:r>
    </w:p>
    <w:p w14:paraId="2F7B150D" w14:textId="77777777" w:rsidR="00774261" w:rsidRDefault="00774261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1FE358E2" w14:textId="77777777" w:rsidR="00F64363" w:rsidRPr="00F64363" w:rsidRDefault="00F64363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6FD5A2AD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71CEB91C" w14:textId="23D59F8C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obce </w:t>
      </w:r>
      <w:r w:rsidR="0059162B">
        <w:rPr>
          <w:rFonts w:ascii="Arial" w:hAnsi="Arial" w:cs="Arial"/>
          <w:sz w:val="22"/>
          <w:szCs w:val="22"/>
        </w:rPr>
        <w:t xml:space="preserve">Veletov </w:t>
      </w:r>
      <w:r w:rsidRPr="00F64363">
        <w:rPr>
          <w:rFonts w:ascii="Arial" w:hAnsi="Arial" w:cs="Arial"/>
          <w:sz w:val="22"/>
          <w:szCs w:val="22"/>
        </w:rPr>
        <w:t xml:space="preserve">se na svém zasedání konaném dne </w:t>
      </w:r>
      <w:r w:rsidR="0059162B">
        <w:rPr>
          <w:rFonts w:ascii="Arial" w:hAnsi="Arial" w:cs="Arial"/>
          <w:sz w:val="22"/>
          <w:szCs w:val="22"/>
        </w:rPr>
        <w:t xml:space="preserve">23. června 2025 </w:t>
      </w:r>
      <w:r w:rsidRPr="00F64363">
        <w:rPr>
          <w:rFonts w:ascii="Arial" w:hAnsi="Arial" w:cs="Arial"/>
          <w:sz w:val="22"/>
          <w:szCs w:val="22"/>
        </w:rPr>
        <w:t>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22A06787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7EB05F5C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14:paraId="4F474AE6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D114AC5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1B6E5304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2738635" w14:textId="7777777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54F0A394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EC03637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1EECA07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6D4CFD1" w14:textId="50AF7346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D11A2C">
        <w:rPr>
          <w:rFonts w:ascii="Arial" w:hAnsi="Arial" w:cs="Arial"/>
          <w:sz w:val="22"/>
          <w:szCs w:val="22"/>
        </w:rPr>
        <w:t>Veletov</w:t>
      </w:r>
      <w:r w:rsidRPr="00F64363">
        <w:rPr>
          <w:rFonts w:ascii="Arial" w:hAnsi="Arial" w:cs="Arial"/>
          <w:sz w:val="22"/>
          <w:szCs w:val="22"/>
        </w:rPr>
        <w:t xml:space="preserve"> 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5D3575E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6F98EE9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0EEC78FC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 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14:paraId="20EA0416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4CAB7DBC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6A03628C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1EE8791E" w14:textId="77777777"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2AD61D38" w14:textId="77777777" w:rsidR="00F64363" w:rsidRPr="0059162B" w:rsidRDefault="00F64363" w:rsidP="00AB3845">
      <w:pPr>
        <w:ind w:left="500"/>
        <w:jc w:val="both"/>
        <w:rPr>
          <w:rFonts w:ascii="Arial" w:hAnsi="Arial" w:cs="Arial"/>
          <w:sz w:val="22"/>
          <w:szCs w:val="22"/>
        </w:rPr>
      </w:pPr>
      <w:r w:rsidRPr="0059162B">
        <w:rPr>
          <w:rFonts w:ascii="Arial" w:hAnsi="Arial" w:cs="Arial"/>
          <w:sz w:val="22"/>
          <w:szCs w:val="22"/>
        </w:rPr>
        <w:lastRenderedPageBreak/>
        <w:t>Obec nestanoví se zřetelem na místní situaci žádné činnosti ani objekty se zvýšeným nebezpečím vzniku požáru ani podmínky požární bezpečnosti vztahující se k takovým činnostem či objektům.</w:t>
      </w:r>
    </w:p>
    <w:p w14:paraId="732BC947" w14:textId="77777777" w:rsidR="00F64363" w:rsidRPr="00F64363" w:rsidRDefault="00F64363" w:rsidP="00F64363">
      <w:pPr>
        <w:ind w:firstLine="500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68D63913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14:paraId="7D587094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4E3E66F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760C1626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48BAAA3D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3C21B882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4B01E9A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392EFCF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5706A766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550CDAB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77EEFC40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6500901" w14:textId="3AB91683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59162B">
        <w:rPr>
          <w:rFonts w:ascii="Arial" w:hAnsi="Arial" w:cs="Arial"/>
          <w:sz w:val="22"/>
          <w:szCs w:val="22"/>
        </w:rPr>
        <w:t xml:space="preserve"> Veletov 5, 280 02  Kolín</w:t>
      </w:r>
      <w:r w:rsidRPr="00F64363">
        <w:rPr>
          <w:rFonts w:ascii="Arial" w:hAnsi="Arial" w:cs="Arial"/>
          <w:sz w:val="22"/>
          <w:szCs w:val="22"/>
        </w:rPr>
        <w:t xml:space="preserve">,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6776389D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D66C34A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2A5EC912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154938E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74AD6428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3AE84DDD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7CFFF085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14:paraId="55FA5511" w14:textId="7F07AC71" w:rsidR="00F64363" w:rsidRPr="002C0124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2C0124">
        <w:rPr>
          <w:rFonts w:ascii="Arial" w:hAnsi="Arial" w:cs="Arial"/>
          <w:color w:val="auto"/>
          <w:sz w:val="22"/>
          <w:szCs w:val="22"/>
        </w:rPr>
        <w:t>Nad rámec nařízení kraje obec stanovila zdroje vody pro hašení požárů. Přehled zdrojů vody je uveden v příloze č. 3</w:t>
      </w:r>
      <w:r w:rsidR="001E2224" w:rsidRPr="002C0124">
        <w:rPr>
          <w:rFonts w:ascii="Arial" w:hAnsi="Arial" w:cs="Arial"/>
          <w:color w:val="auto"/>
          <w:sz w:val="22"/>
          <w:szCs w:val="22"/>
        </w:rPr>
        <w:t xml:space="preserve"> vyhlášky</w:t>
      </w:r>
      <w:r w:rsidRPr="002C0124">
        <w:rPr>
          <w:rFonts w:ascii="Arial" w:hAnsi="Arial" w:cs="Arial"/>
          <w:color w:val="auto"/>
          <w:sz w:val="22"/>
          <w:szCs w:val="22"/>
        </w:rPr>
        <w:t>. Zdroje vody pro hašení požárů, jakož i čerpací stanoviště pro požární techniku a vhodné směry příjezdu ke zdrojům vody jsou vyznačeny v</w:t>
      </w:r>
      <w:r w:rsidR="00630470" w:rsidRPr="002C0124">
        <w:rPr>
          <w:rFonts w:ascii="Arial" w:hAnsi="Arial" w:cs="Arial"/>
          <w:color w:val="auto"/>
          <w:sz w:val="22"/>
          <w:szCs w:val="22"/>
        </w:rPr>
        <w:t> </w:t>
      </w:r>
      <w:r w:rsidRPr="002C0124">
        <w:rPr>
          <w:rFonts w:ascii="Arial" w:hAnsi="Arial" w:cs="Arial"/>
          <w:color w:val="auto"/>
          <w:sz w:val="22"/>
          <w:szCs w:val="22"/>
        </w:rPr>
        <w:t xml:space="preserve">plánku v příloze č. 3 vyhlášky, který se v jednom vyhotovení předává jednotce požární ochrany uvedené v čl. 5 a jednotce Hasičského záchranného sboru </w:t>
      </w:r>
      <w:r w:rsidR="0059162B" w:rsidRPr="002C0124">
        <w:rPr>
          <w:rFonts w:ascii="Arial" w:hAnsi="Arial" w:cs="Arial"/>
          <w:color w:val="auto"/>
          <w:sz w:val="22"/>
          <w:szCs w:val="22"/>
        </w:rPr>
        <w:t xml:space="preserve">Středočeského </w:t>
      </w:r>
      <w:r w:rsidRPr="002C0124">
        <w:rPr>
          <w:rFonts w:ascii="Arial" w:hAnsi="Arial" w:cs="Arial"/>
          <w:color w:val="auto"/>
          <w:sz w:val="22"/>
          <w:szCs w:val="22"/>
        </w:rPr>
        <w:t xml:space="preserve">kraje. </w:t>
      </w:r>
    </w:p>
    <w:p w14:paraId="7F9E5D1E" w14:textId="77777777" w:rsidR="00F64363" w:rsidRPr="002C0124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796746F9" w14:textId="77777777" w:rsidR="00F64363" w:rsidRPr="002C0124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2C0124">
        <w:rPr>
          <w:rFonts w:ascii="Arial" w:hAnsi="Arial" w:cs="Arial"/>
          <w:color w:val="auto"/>
          <w:sz w:val="22"/>
          <w:szCs w:val="22"/>
        </w:rPr>
        <w:t>Vlastníci nebo uživatelé zdrojů vody, které stanovila obec (čl. 6 odst. 3), jsou povinni oznámit obci:</w:t>
      </w:r>
    </w:p>
    <w:p w14:paraId="0A1AC110" w14:textId="77777777" w:rsidR="00F64363" w:rsidRPr="002C0124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2C0124">
        <w:rPr>
          <w:rFonts w:ascii="Arial" w:hAnsi="Arial" w:cs="Arial"/>
          <w:color w:val="auto"/>
          <w:sz w:val="22"/>
          <w:szCs w:val="22"/>
        </w:rPr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14:paraId="3F6D2701" w14:textId="77777777" w:rsidR="00F64363" w:rsidRPr="002C0124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2C0124">
        <w:rPr>
          <w:rFonts w:ascii="Arial" w:hAnsi="Arial" w:cs="Arial"/>
          <w:color w:val="auto"/>
          <w:sz w:val="22"/>
          <w:szCs w:val="22"/>
        </w:rPr>
        <w:t>neprodleně vznik mimořádné události na vodním zdroji, která by znemožnila jeho využití k čerpání vody pro hašení požárů.</w:t>
      </w:r>
    </w:p>
    <w:p w14:paraId="597E20F0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</w:p>
    <w:p w14:paraId="56C26D47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7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7BE731AE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F69C7D6" w14:textId="77777777" w:rsidR="00F64363" w:rsidRP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následující ohlašovnu požárů, která je trvale označena tabulkou „Ohlašovna požárů”:</w:t>
      </w:r>
    </w:p>
    <w:p w14:paraId="48243EAC" w14:textId="384465B3" w:rsidR="00F64363" w:rsidRPr="007A3E1B" w:rsidRDefault="00F64363" w:rsidP="0059162B">
      <w:pPr>
        <w:ind w:firstLine="567"/>
        <w:rPr>
          <w:rFonts w:ascii="Arial" w:hAnsi="Arial" w:cs="Arial"/>
          <w:sz w:val="22"/>
          <w:szCs w:val="22"/>
        </w:rPr>
      </w:pPr>
      <w:r w:rsidRPr="007A3E1B">
        <w:rPr>
          <w:rFonts w:ascii="Arial" w:hAnsi="Arial" w:cs="Arial"/>
          <w:sz w:val="22"/>
          <w:szCs w:val="22"/>
        </w:rPr>
        <w:t>Budova obecního úřadu na adrese</w:t>
      </w:r>
      <w:r w:rsidR="00B940A8" w:rsidRPr="007A3E1B">
        <w:rPr>
          <w:rFonts w:ascii="Arial" w:hAnsi="Arial" w:cs="Arial"/>
          <w:sz w:val="22"/>
          <w:szCs w:val="22"/>
        </w:rPr>
        <w:t xml:space="preserve"> </w:t>
      </w:r>
      <w:r w:rsidR="0059162B" w:rsidRPr="007A3E1B">
        <w:rPr>
          <w:rFonts w:ascii="Arial" w:hAnsi="Arial" w:cs="Arial"/>
          <w:sz w:val="22"/>
          <w:szCs w:val="22"/>
        </w:rPr>
        <w:t>Veletov 5, 280 02  Kolín</w:t>
      </w:r>
      <w:r w:rsidRPr="007A3E1B">
        <w:rPr>
          <w:rFonts w:ascii="Arial" w:hAnsi="Arial" w:cs="Arial"/>
          <w:sz w:val="22"/>
          <w:szCs w:val="22"/>
        </w:rPr>
        <w:tab/>
      </w:r>
      <w:r w:rsidR="007A3E1B" w:rsidRPr="007A3E1B">
        <w:rPr>
          <w:rFonts w:ascii="Arial" w:hAnsi="Arial" w:cs="Arial"/>
          <w:sz w:val="22"/>
          <w:szCs w:val="22"/>
        </w:rPr>
        <w:t xml:space="preserve"> tel.: 724 180 042</w:t>
      </w:r>
    </w:p>
    <w:p w14:paraId="318535E9" w14:textId="77777777" w:rsidR="00F64363" w:rsidRPr="00F64363" w:rsidRDefault="00F64363" w:rsidP="00F64363">
      <w:pPr>
        <w:ind w:left="6372"/>
        <w:jc w:val="both"/>
        <w:rPr>
          <w:rFonts w:ascii="Arial" w:hAnsi="Arial" w:cs="Arial"/>
          <w:color w:val="FF0000"/>
          <w:sz w:val="22"/>
          <w:szCs w:val="22"/>
        </w:rPr>
      </w:pPr>
    </w:p>
    <w:p w14:paraId="5E71F4EC" w14:textId="77777777" w:rsidR="00F64363" w:rsidRP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Dalšími místy zřízenými obcí, odkud lze hlásit požár a která jsou trvale označena tabulkou „Zde hlaste požár” nebo symbolem telefonního čísla „150” či „112“, jsou:</w:t>
      </w:r>
    </w:p>
    <w:p w14:paraId="54CDF44C" w14:textId="77777777" w:rsidR="00F64363" w:rsidRPr="00F64363" w:rsidRDefault="00F64363" w:rsidP="00F64363">
      <w:pPr>
        <w:rPr>
          <w:rFonts w:ascii="Arial" w:hAnsi="Arial" w:cs="Arial"/>
          <w:color w:val="FF0000"/>
          <w:sz w:val="22"/>
          <w:szCs w:val="22"/>
        </w:rPr>
      </w:pPr>
    </w:p>
    <w:p w14:paraId="7C21FD65" w14:textId="781EA3E6" w:rsidR="00F64363" w:rsidRPr="007A3E1B" w:rsidRDefault="007A3E1B" w:rsidP="00F64363">
      <w:pPr>
        <w:numPr>
          <w:ilvl w:val="0"/>
          <w:numId w:val="24"/>
        </w:numPr>
        <w:ind w:left="1418" w:hanging="851"/>
        <w:rPr>
          <w:rFonts w:ascii="Arial" w:hAnsi="Arial" w:cs="Arial"/>
          <w:sz w:val="22"/>
          <w:szCs w:val="22"/>
        </w:rPr>
      </w:pPr>
      <w:r w:rsidRPr="007A3E1B">
        <w:rPr>
          <w:rFonts w:ascii="Arial" w:hAnsi="Arial" w:cs="Arial"/>
          <w:sz w:val="22"/>
          <w:szCs w:val="22"/>
        </w:rPr>
        <w:t>Veletov 60 – Veletovská hospoda tel.: 721 503 961</w:t>
      </w:r>
    </w:p>
    <w:p w14:paraId="421F2DA2" w14:textId="5F50B6A8" w:rsidR="007A3E1B" w:rsidRPr="007A3E1B" w:rsidRDefault="00A479B1" w:rsidP="00F64363">
      <w:pPr>
        <w:numPr>
          <w:ilvl w:val="0"/>
          <w:numId w:val="24"/>
        </w:numPr>
        <w:ind w:hanging="15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F64363" w:rsidRPr="007A3E1B">
        <w:rPr>
          <w:rFonts w:ascii="Arial" w:hAnsi="Arial" w:cs="Arial"/>
          <w:sz w:val="22"/>
          <w:szCs w:val="22"/>
        </w:rPr>
        <w:t xml:space="preserve">nformační centrum v ulici </w:t>
      </w:r>
      <w:r w:rsidR="007A3E1B" w:rsidRPr="007A3E1B">
        <w:rPr>
          <w:rFonts w:ascii="Arial" w:hAnsi="Arial" w:cs="Arial"/>
          <w:sz w:val="22"/>
          <w:szCs w:val="22"/>
        </w:rPr>
        <w:t>Veletov 81 - Námořní Muzeum</w:t>
      </w:r>
      <w:r w:rsidR="00F64363" w:rsidRPr="007A3E1B">
        <w:rPr>
          <w:rFonts w:ascii="Arial" w:hAnsi="Arial" w:cs="Arial"/>
          <w:sz w:val="22"/>
          <w:szCs w:val="22"/>
        </w:rPr>
        <w:tab/>
        <w:t>tel.</w:t>
      </w:r>
      <w:r w:rsidR="007A3E1B" w:rsidRPr="007A3E1B">
        <w:rPr>
          <w:rFonts w:ascii="Arial" w:hAnsi="Arial" w:cs="Arial"/>
          <w:sz w:val="22"/>
          <w:szCs w:val="22"/>
        </w:rPr>
        <w:t>:</w:t>
      </w:r>
      <w:r w:rsidR="00F64363" w:rsidRPr="007A3E1B">
        <w:rPr>
          <w:rFonts w:ascii="Arial" w:hAnsi="Arial" w:cs="Arial"/>
          <w:sz w:val="22"/>
          <w:szCs w:val="22"/>
        </w:rPr>
        <w:t xml:space="preserve"> </w:t>
      </w:r>
      <w:r w:rsidR="007A3E1B" w:rsidRPr="007A3E1B">
        <w:rPr>
          <w:rFonts w:ascii="Arial" w:hAnsi="Arial" w:cs="Arial"/>
          <w:sz w:val="22"/>
          <w:szCs w:val="22"/>
        </w:rPr>
        <w:t>608 878 001</w:t>
      </w:r>
    </w:p>
    <w:p w14:paraId="7045C075" w14:textId="05F451A5" w:rsidR="00F64363" w:rsidRPr="007A3E1B" w:rsidRDefault="007A3E1B" w:rsidP="00F64363">
      <w:pPr>
        <w:numPr>
          <w:ilvl w:val="0"/>
          <w:numId w:val="24"/>
        </w:numPr>
        <w:ind w:hanging="153"/>
        <w:rPr>
          <w:rFonts w:ascii="Arial" w:hAnsi="Arial" w:cs="Arial"/>
          <w:sz w:val="22"/>
          <w:szCs w:val="22"/>
        </w:rPr>
      </w:pPr>
      <w:r w:rsidRPr="007A3E1B">
        <w:rPr>
          <w:rFonts w:ascii="Arial" w:hAnsi="Arial" w:cs="Arial"/>
          <w:sz w:val="22"/>
          <w:szCs w:val="22"/>
        </w:rPr>
        <w:t xml:space="preserve">Ohlašovna požárů – Veletov 70 </w:t>
      </w:r>
      <w:r w:rsidR="00F64363" w:rsidRPr="007A3E1B">
        <w:rPr>
          <w:rFonts w:ascii="Arial" w:hAnsi="Arial" w:cs="Arial"/>
          <w:sz w:val="22"/>
          <w:szCs w:val="22"/>
        </w:rPr>
        <w:t>tel.</w:t>
      </w:r>
      <w:r w:rsidRPr="007A3E1B">
        <w:rPr>
          <w:rFonts w:ascii="Arial" w:hAnsi="Arial" w:cs="Arial"/>
          <w:sz w:val="22"/>
          <w:szCs w:val="22"/>
        </w:rPr>
        <w:t>: 603 591 425</w:t>
      </w:r>
    </w:p>
    <w:p w14:paraId="6032D942" w14:textId="77777777" w:rsidR="00B940A8" w:rsidRDefault="00B940A8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19C5AC85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vyhlášení požárního poplachu v obci</w:t>
      </w:r>
    </w:p>
    <w:p w14:paraId="4F78213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EA00078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6B3ED73B" w14:textId="77777777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64D3D1E4" w14:textId="46EF5F7E" w:rsidR="00F64363" w:rsidRPr="00F64363" w:rsidRDefault="00F64363" w:rsidP="00F64363">
      <w:pPr>
        <w:numPr>
          <w:ilvl w:val="0"/>
          <w:numId w:val="23"/>
        </w:numPr>
        <w:ind w:left="1418" w:hanging="851"/>
        <w:jc w:val="both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signálem „POŽÁRNÍ POPLACH”, vyhlašovaným </w:t>
      </w:r>
      <w:r w:rsidR="007A3E1B">
        <w:rPr>
          <w:rFonts w:ascii="Arial" w:hAnsi="Arial" w:cs="Arial"/>
          <w:sz w:val="22"/>
          <w:szCs w:val="22"/>
        </w:rPr>
        <w:t>obecním rozhlasem</w:t>
      </w:r>
      <w:r w:rsidRPr="00F64363">
        <w:rPr>
          <w:rFonts w:ascii="Arial" w:hAnsi="Arial" w:cs="Arial"/>
          <w:sz w:val="22"/>
          <w:szCs w:val="22"/>
        </w:rPr>
        <w:t xml:space="preserve"> (napodobuje hlas trubky, troubící tón „HO – ŘÍ”, „HO – ŘÍ”) po dobu jedné minuty (je jednoznačný a nezaměnitelný s jinými signály)</w:t>
      </w:r>
    </w:p>
    <w:p w14:paraId="2D28018E" w14:textId="2CC9FE11" w:rsidR="00F64363" w:rsidRPr="004A6E99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</w:t>
      </w:r>
      <w:r w:rsidRPr="00F64363">
        <w:rPr>
          <w:rFonts w:ascii="Arial" w:hAnsi="Arial" w:cs="Arial"/>
          <w:color w:val="FF0000"/>
          <w:sz w:val="22"/>
          <w:szCs w:val="22"/>
        </w:rPr>
        <w:t xml:space="preserve"> </w:t>
      </w:r>
      <w:r w:rsidRPr="004A6E99">
        <w:rPr>
          <w:rFonts w:ascii="Arial" w:hAnsi="Arial" w:cs="Arial"/>
          <w:color w:val="auto"/>
          <w:sz w:val="22"/>
          <w:szCs w:val="22"/>
        </w:rPr>
        <w:t xml:space="preserve">dopravním prostředkem </w:t>
      </w:r>
      <w:r w:rsidR="004A6E99" w:rsidRPr="004A6E99">
        <w:rPr>
          <w:rFonts w:ascii="Arial" w:hAnsi="Arial" w:cs="Arial"/>
          <w:color w:val="auto"/>
          <w:sz w:val="22"/>
          <w:szCs w:val="22"/>
        </w:rPr>
        <w:t>troubením a voláním HOŘÍ</w:t>
      </w:r>
      <w:r w:rsidRPr="004A6E99">
        <w:rPr>
          <w:rFonts w:ascii="Arial" w:hAnsi="Arial" w:cs="Arial"/>
          <w:color w:val="auto"/>
          <w:sz w:val="22"/>
          <w:szCs w:val="22"/>
        </w:rPr>
        <w:t>.</w:t>
      </w:r>
    </w:p>
    <w:p w14:paraId="72D06360" w14:textId="77777777" w:rsidR="00F64363" w:rsidRPr="004A6E99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3F813BF5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14:paraId="5BE5F700" w14:textId="77777777"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2041A26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100165F" w14:textId="4F0366C3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 podle výpisu z požárního poplachového plánu</w:t>
      </w:r>
      <w:r w:rsidR="00A479B1">
        <w:rPr>
          <w:rFonts w:ascii="Arial" w:hAnsi="Arial" w:cs="Arial"/>
          <w:sz w:val="22"/>
          <w:szCs w:val="22"/>
        </w:rPr>
        <w:t xml:space="preserve"> Středočeského </w:t>
      </w:r>
      <w:r w:rsidRPr="00F64363">
        <w:rPr>
          <w:rFonts w:ascii="Arial" w:hAnsi="Arial" w:cs="Arial"/>
          <w:sz w:val="22"/>
          <w:szCs w:val="22"/>
        </w:rPr>
        <w:t xml:space="preserve">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4B6702E4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49E6D080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14:paraId="36D99904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14:paraId="54CFF21D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48881D33" w14:textId="6F7AC7F5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Touto vyhláškou se ruší obecně závazná vyhláška č.</w:t>
      </w:r>
      <w:r w:rsidR="002463FD">
        <w:rPr>
          <w:rFonts w:ascii="Arial" w:hAnsi="Arial" w:cs="Arial"/>
          <w:sz w:val="22"/>
          <w:szCs w:val="22"/>
        </w:rPr>
        <w:t>7</w:t>
      </w:r>
      <w:r w:rsidRPr="00F64363">
        <w:rPr>
          <w:rFonts w:ascii="Arial" w:hAnsi="Arial" w:cs="Arial"/>
          <w:color w:val="FF0000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ze dne </w:t>
      </w:r>
      <w:r w:rsidR="0020480C">
        <w:rPr>
          <w:rFonts w:ascii="Arial" w:hAnsi="Arial" w:cs="Arial"/>
          <w:sz w:val="22"/>
          <w:szCs w:val="22"/>
        </w:rPr>
        <w:t>1.7.1996</w:t>
      </w:r>
    </w:p>
    <w:p w14:paraId="28D4FF20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5A8D925C" w14:textId="77777777" w:rsidR="00387B19" w:rsidRDefault="00387B19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75774308" w14:textId="77777777" w:rsidR="00387B19" w:rsidRDefault="00387B19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48B081A6" w14:textId="77777777" w:rsidR="0023328D" w:rsidRDefault="0023328D" w:rsidP="0023328D"/>
    <w:p w14:paraId="32747545" w14:textId="77777777" w:rsidR="0023328D" w:rsidRDefault="0023328D" w:rsidP="0023328D"/>
    <w:p w14:paraId="4464FBC9" w14:textId="77777777" w:rsidR="0023328D" w:rsidRPr="0023328D" w:rsidRDefault="0023328D" w:rsidP="0023328D"/>
    <w:p w14:paraId="0E4C410D" w14:textId="0434B7AE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lastRenderedPageBreak/>
        <w:t>Čl. 11</w:t>
      </w:r>
    </w:p>
    <w:p w14:paraId="1E683BB5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1FC75A22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DD999DA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5FF00F51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17888F70" w14:textId="1199CF5F" w:rsidR="00F64363" w:rsidRPr="00F64363" w:rsidRDefault="00711D67" w:rsidP="00F64363">
      <w:pPr>
        <w:spacing w:after="12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Václav Jankovský</w:t>
      </w:r>
      <w:r w:rsidR="005A6C33">
        <w:rPr>
          <w:rFonts w:ascii="Arial" w:hAnsi="Arial" w:cs="Arial"/>
          <w:sz w:val="22"/>
          <w:szCs w:val="22"/>
        </w:rPr>
        <w:t xml:space="preserve"> v.r.</w:t>
      </w:r>
      <w:r w:rsidR="00F64363" w:rsidRPr="00F64363">
        <w:rPr>
          <w:rFonts w:ascii="Arial" w:hAnsi="Arial" w:cs="Arial"/>
          <w:i/>
          <w:sz w:val="22"/>
          <w:szCs w:val="22"/>
        </w:rPr>
        <w:tab/>
      </w:r>
      <w:r w:rsidR="00F64363" w:rsidRPr="00F64363">
        <w:rPr>
          <w:rFonts w:ascii="Arial" w:hAnsi="Arial" w:cs="Arial"/>
          <w:i/>
          <w:sz w:val="22"/>
          <w:szCs w:val="22"/>
        </w:rPr>
        <w:tab/>
      </w:r>
      <w:r w:rsidR="00F64363" w:rsidRPr="00F64363">
        <w:rPr>
          <w:rFonts w:ascii="Arial" w:hAnsi="Arial" w:cs="Arial"/>
          <w:i/>
          <w:sz w:val="22"/>
          <w:szCs w:val="22"/>
        </w:rPr>
        <w:tab/>
      </w:r>
      <w:r w:rsidR="00F64363" w:rsidRPr="00F64363">
        <w:rPr>
          <w:rFonts w:ascii="Arial" w:hAnsi="Arial" w:cs="Arial"/>
          <w:i/>
          <w:sz w:val="22"/>
          <w:szCs w:val="22"/>
        </w:rPr>
        <w:tab/>
      </w:r>
      <w:r w:rsidR="00F64363" w:rsidRPr="00F64363">
        <w:rPr>
          <w:rFonts w:ascii="Arial" w:hAnsi="Arial" w:cs="Arial"/>
          <w:i/>
          <w:sz w:val="22"/>
          <w:szCs w:val="22"/>
        </w:rPr>
        <w:tab/>
      </w:r>
      <w:r w:rsidR="00F64363" w:rsidRPr="00F64363"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>Luboš Marek v.r.</w:t>
      </w:r>
    </w:p>
    <w:p w14:paraId="6CF37C93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...................................</w:t>
      </w:r>
    </w:p>
    <w:p w14:paraId="53FEF8C8" w14:textId="3AFD19C0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</w:t>
      </w:r>
      <w:r w:rsidR="00711D67" w:rsidRPr="00F64363">
        <w:rPr>
          <w:rFonts w:ascii="Arial" w:hAnsi="Arial" w:cs="Arial"/>
          <w:sz w:val="22"/>
          <w:szCs w:val="22"/>
        </w:rPr>
        <w:t>Jméno Příjmení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 xml:space="preserve">      Jméno Příjmení</w:t>
      </w:r>
    </w:p>
    <w:p w14:paraId="779AE15A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starosta</w:t>
      </w:r>
    </w:p>
    <w:p w14:paraId="0BC42B97" w14:textId="77777777" w:rsidR="00F64363" w:rsidRPr="00F64363" w:rsidRDefault="00F64363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5BB5CF57" w14:textId="77777777" w:rsidR="0094420F" w:rsidRDefault="0094420F" w:rsidP="0094420F">
      <w:pPr>
        <w:tabs>
          <w:tab w:val="left" w:pos="3780"/>
        </w:tabs>
        <w:jc w:val="both"/>
        <w:rPr>
          <w:rFonts w:ascii="Arial" w:hAnsi="Arial" w:cs="Arial"/>
          <w:i/>
          <w:color w:val="0070C0"/>
          <w:sz w:val="20"/>
          <w:szCs w:val="20"/>
        </w:rPr>
      </w:pPr>
    </w:p>
    <w:p w14:paraId="7E667CB7" w14:textId="77777777" w:rsidR="00DB522F" w:rsidRDefault="00DB522F" w:rsidP="0094420F">
      <w:pPr>
        <w:tabs>
          <w:tab w:val="left" w:pos="3780"/>
        </w:tabs>
        <w:jc w:val="both"/>
        <w:rPr>
          <w:rFonts w:ascii="Arial" w:hAnsi="Arial" w:cs="Arial"/>
          <w:i/>
          <w:color w:val="0070C0"/>
          <w:sz w:val="20"/>
          <w:szCs w:val="20"/>
        </w:rPr>
      </w:pPr>
    </w:p>
    <w:p w14:paraId="652C5FF5" w14:textId="77777777" w:rsidR="00DB522F" w:rsidRDefault="00DB522F" w:rsidP="0094420F">
      <w:pPr>
        <w:tabs>
          <w:tab w:val="left" w:pos="3780"/>
        </w:tabs>
        <w:jc w:val="both"/>
        <w:rPr>
          <w:rFonts w:ascii="Arial" w:hAnsi="Arial" w:cs="Arial"/>
          <w:i/>
          <w:color w:val="0070C0"/>
          <w:sz w:val="20"/>
          <w:szCs w:val="20"/>
        </w:rPr>
      </w:pPr>
    </w:p>
    <w:p w14:paraId="6CB2DE2E" w14:textId="77777777" w:rsidR="00DB522F" w:rsidRDefault="00DB522F" w:rsidP="0094420F">
      <w:pPr>
        <w:tabs>
          <w:tab w:val="left" w:pos="3780"/>
        </w:tabs>
        <w:jc w:val="both"/>
        <w:rPr>
          <w:rFonts w:ascii="Arial" w:hAnsi="Arial" w:cs="Arial"/>
          <w:i/>
          <w:color w:val="0070C0"/>
          <w:sz w:val="20"/>
          <w:szCs w:val="20"/>
        </w:rPr>
      </w:pPr>
    </w:p>
    <w:p w14:paraId="6953B5E5" w14:textId="77777777" w:rsidR="00DB522F" w:rsidRDefault="00DB522F" w:rsidP="0094420F">
      <w:pPr>
        <w:tabs>
          <w:tab w:val="left" w:pos="3780"/>
        </w:tabs>
        <w:jc w:val="both"/>
        <w:rPr>
          <w:rFonts w:ascii="Arial" w:hAnsi="Arial" w:cs="Arial"/>
          <w:i/>
          <w:color w:val="0070C0"/>
          <w:sz w:val="20"/>
          <w:szCs w:val="20"/>
        </w:rPr>
      </w:pPr>
    </w:p>
    <w:p w14:paraId="0B9E1F03" w14:textId="77777777" w:rsidR="00DB522F" w:rsidRDefault="00DB522F" w:rsidP="0094420F">
      <w:pPr>
        <w:tabs>
          <w:tab w:val="left" w:pos="3780"/>
        </w:tabs>
        <w:jc w:val="both"/>
        <w:rPr>
          <w:rFonts w:ascii="Arial" w:hAnsi="Arial" w:cs="Arial"/>
          <w:i/>
          <w:color w:val="0070C0"/>
          <w:sz w:val="20"/>
          <w:szCs w:val="20"/>
        </w:rPr>
      </w:pPr>
    </w:p>
    <w:p w14:paraId="629BEE8F" w14:textId="77777777" w:rsidR="00DB522F" w:rsidRDefault="00DB522F" w:rsidP="0094420F">
      <w:pPr>
        <w:tabs>
          <w:tab w:val="left" w:pos="3780"/>
        </w:tabs>
        <w:jc w:val="both"/>
        <w:rPr>
          <w:rFonts w:ascii="Arial" w:hAnsi="Arial" w:cs="Arial"/>
          <w:i/>
          <w:color w:val="0070C0"/>
          <w:sz w:val="20"/>
          <w:szCs w:val="20"/>
        </w:rPr>
      </w:pPr>
    </w:p>
    <w:p w14:paraId="2AD3D9FA" w14:textId="77777777" w:rsidR="00DB522F" w:rsidRDefault="00DB522F" w:rsidP="0094420F">
      <w:pPr>
        <w:tabs>
          <w:tab w:val="left" w:pos="3780"/>
        </w:tabs>
        <w:jc w:val="both"/>
        <w:rPr>
          <w:rFonts w:ascii="Arial" w:hAnsi="Arial" w:cs="Arial"/>
          <w:i/>
          <w:color w:val="0070C0"/>
          <w:sz w:val="20"/>
          <w:szCs w:val="20"/>
        </w:rPr>
      </w:pPr>
    </w:p>
    <w:p w14:paraId="627E7A13" w14:textId="77777777" w:rsidR="00DB522F" w:rsidRDefault="00DB522F" w:rsidP="0094420F">
      <w:pPr>
        <w:tabs>
          <w:tab w:val="left" w:pos="3780"/>
        </w:tabs>
        <w:jc w:val="both"/>
        <w:rPr>
          <w:rFonts w:ascii="Arial" w:hAnsi="Arial" w:cs="Arial"/>
          <w:i/>
          <w:color w:val="0070C0"/>
          <w:sz w:val="20"/>
          <w:szCs w:val="20"/>
        </w:rPr>
      </w:pPr>
    </w:p>
    <w:p w14:paraId="017D499F" w14:textId="77777777" w:rsidR="00DB522F" w:rsidRPr="00F235C4" w:rsidRDefault="00DB522F" w:rsidP="0094420F">
      <w:pPr>
        <w:tabs>
          <w:tab w:val="left" w:pos="3780"/>
        </w:tabs>
        <w:jc w:val="both"/>
        <w:rPr>
          <w:rFonts w:ascii="Arial" w:hAnsi="Arial" w:cs="Arial"/>
          <w:i/>
          <w:color w:val="0070C0"/>
          <w:sz w:val="20"/>
          <w:szCs w:val="20"/>
        </w:rPr>
      </w:pPr>
    </w:p>
    <w:p w14:paraId="7C982DBB" w14:textId="77777777" w:rsidR="0094420F" w:rsidRPr="0094420F" w:rsidRDefault="0094420F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751F5F95" w14:textId="4A339E13" w:rsidR="009B33F1" w:rsidRPr="000E3719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 č</w:t>
      </w:r>
      <w:r w:rsidR="006F76D2" w:rsidRPr="000E3719">
        <w:rPr>
          <w:rFonts w:ascii="Arial" w:hAnsi="Arial" w:cs="Arial"/>
          <w:b/>
          <w:sz w:val="22"/>
          <w:szCs w:val="22"/>
        </w:rPr>
        <w:t xml:space="preserve">. </w:t>
      </w:r>
      <w:r w:rsidR="00BD2260">
        <w:rPr>
          <w:rFonts w:ascii="Arial" w:hAnsi="Arial" w:cs="Arial"/>
          <w:b/>
          <w:sz w:val="22"/>
          <w:szCs w:val="22"/>
        </w:rPr>
        <w:t>1</w:t>
      </w:r>
      <w:r w:rsidR="000E3719" w:rsidRPr="000E3719">
        <w:rPr>
          <w:rFonts w:ascii="Arial" w:hAnsi="Arial" w:cs="Arial"/>
          <w:b/>
          <w:sz w:val="22"/>
          <w:szCs w:val="22"/>
        </w:rPr>
        <w:t>/20</w:t>
      </w:r>
      <w:r w:rsidR="00472E00">
        <w:rPr>
          <w:rFonts w:ascii="Arial" w:hAnsi="Arial" w:cs="Arial"/>
          <w:b/>
          <w:sz w:val="22"/>
          <w:szCs w:val="22"/>
        </w:rPr>
        <w:t>25</w:t>
      </w:r>
      <w:r w:rsidR="000E3719"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4FA2D2AF" w14:textId="1F75DEBF" w:rsidR="009B33F1" w:rsidRPr="000E3719" w:rsidRDefault="000E371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 xml:space="preserve">Seznam sil a prostředků jednotek požární ochrany z požárního poplachového plánu </w:t>
      </w:r>
      <w:r w:rsidR="002E2E79">
        <w:rPr>
          <w:rFonts w:ascii="Arial" w:hAnsi="Arial" w:cs="Arial"/>
          <w:sz w:val="22"/>
          <w:szCs w:val="22"/>
        </w:rPr>
        <w:t>Středočeského</w:t>
      </w:r>
      <w:r w:rsidR="002E2E79" w:rsidRPr="000E3719">
        <w:rPr>
          <w:rFonts w:ascii="Arial" w:hAnsi="Arial" w:cs="Arial"/>
          <w:sz w:val="22"/>
          <w:szCs w:val="22"/>
        </w:rPr>
        <w:t xml:space="preserve"> </w:t>
      </w:r>
      <w:r w:rsidRPr="000E3719">
        <w:rPr>
          <w:rFonts w:ascii="Arial" w:hAnsi="Arial" w:cs="Arial"/>
          <w:sz w:val="22"/>
          <w:szCs w:val="22"/>
        </w:rPr>
        <w:t>kraje</w:t>
      </w:r>
      <w:r w:rsidR="003F468D">
        <w:rPr>
          <w:rFonts w:ascii="Arial" w:hAnsi="Arial" w:cs="Arial"/>
          <w:sz w:val="22"/>
          <w:szCs w:val="22"/>
        </w:rPr>
        <w:t>.</w:t>
      </w:r>
    </w:p>
    <w:p w14:paraId="347971A5" w14:textId="77777777" w:rsidR="006F76D2" w:rsidRPr="000E3719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32099A43" w14:textId="63CB6D71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2 k obecně závazné vyhlášce č. </w:t>
      </w:r>
      <w:r w:rsidR="00BD2260">
        <w:rPr>
          <w:rFonts w:ascii="Arial" w:hAnsi="Arial" w:cs="Arial"/>
          <w:b/>
          <w:sz w:val="22"/>
          <w:szCs w:val="22"/>
        </w:rPr>
        <w:t>1</w:t>
      </w:r>
      <w:r w:rsidRPr="000E3719">
        <w:rPr>
          <w:rFonts w:ascii="Arial" w:hAnsi="Arial" w:cs="Arial"/>
          <w:b/>
          <w:sz w:val="22"/>
          <w:szCs w:val="22"/>
        </w:rPr>
        <w:t>/20</w:t>
      </w:r>
      <w:r w:rsidR="00472E00">
        <w:rPr>
          <w:rFonts w:ascii="Arial" w:hAnsi="Arial" w:cs="Arial"/>
          <w:b/>
          <w:sz w:val="22"/>
          <w:szCs w:val="22"/>
        </w:rPr>
        <w:t>25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356FD595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  <w:r w:rsidR="003F468D">
        <w:rPr>
          <w:rFonts w:ascii="Arial" w:hAnsi="Arial" w:cs="Arial"/>
          <w:sz w:val="22"/>
          <w:szCs w:val="22"/>
        </w:rPr>
        <w:t xml:space="preserve"> JSDH obce.</w:t>
      </w:r>
    </w:p>
    <w:p w14:paraId="1E61756B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BE25DDE" w14:textId="2E544ACE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3 k obecně závazné vyhlášce č. </w:t>
      </w:r>
      <w:r w:rsidR="00BD2260">
        <w:rPr>
          <w:rFonts w:ascii="Arial" w:hAnsi="Arial" w:cs="Arial"/>
          <w:b/>
          <w:sz w:val="22"/>
          <w:szCs w:val="22"/>
        </w:rPr>
        <w:t>1</w:t>
      </w:r>
      <w:r w:rsidRPr="000E3719">
        <w:rPr>
          <w:rFonts w:ascii="Arial" w:hAnsi="Arial" w:cs="Arial"/>
          <w:b/>
          <w:sz w:val="22"/>
          <w:szCs w:val="22"/>
        </w:rPr>
        <w:t>/20</w:t>
      </w:r>
      <w:r w:rsidR="00472E00">
        <w:rPr>
          <w:rFonts w:ascii="Arial" w:hAnsi="Arial" w:cs="Arial"/>
          <w:b/>
          <w:sz w:val="22"/>
          <w:szCs w:val="22"/>
        </w:rPr>
        <w:t>25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5637D8E0" w14:textId="77777777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</w:t>
      </w:r>
      <w:r w:rsidR="003F468D">
        <w:rPr>
          <w:rFonts w:ascii="Arial" w:hAnsi="Arial" w:cs="Arial"/>
          <w:sz w:val="22"/>
          <w:szCs w:val="22"/>
        </w:rPr>
        <w:t>.</w:t>
      </w:r>
    </w:p>
    <w:p w14:paraId="3787F14D" w14:textId="77777777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 w:rsidR="003F468D"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 w:rsidR="003F468D">
        <w:rPr>
          <w:rFonts w:ascii="Arial" w:hAnsi="Arial" w:cs="Arial"/>
          <w:sz w:val="22"/>
          <w:szCs w:val="22"/>
        </w:rPr>
        <w:t>.</w:t>
      </w:r>
    </w:p>
    <w:p w14:paraId="7540EE56" w14:textId="77777777" w:rsidR="006F76D2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57045180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5BB789DE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2B30F8D8" w14:textId="77777777" w:rsidR="003F468D" w:rsidRPr="006647CE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10C73F3A" w14:textId="77777777" w:rsidR="00167FA5" w:rsidRDefault="00167FA5" w:rsidP="009B33F1">
      <w:pPr>
        <w:spacing w:after="120"/>
        <w:rPr>
          <w:rFonts w:ascii="Arial" w:hAnsi="Arial" w:cs="Arial"/>
          <w:sz w:val="22"/>
          <w:szCs w:val="22"/>
        </w:rPr>
      </w:pPr>
    </w:p>
    <w:p w14:paraId="46D155DB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67D79ED4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3E819068" w14:textId="01224460" w:rsidR="00264860" w:rsidRPr="00D0105C" w:rsidRDefault="00EB68D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br w:type="page"/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 xml:space="preserve">Příloha č. 1 k obecně závazné vyhlášce č. </w:t>
      </w:r>
      <w:r w:rsidR="006318EC">
        <w:rPr>
          <w:rFonts w:ascii="Arial" w:hAnsi="Arial" w:cs="Arial"/>
          <w:b/>
          <w:bCs/>
          <w:iCs/>
          <w:sz w:val="22"/>
          <w:szCs w:val="22"/>
        </w:rPr>
        <w:t>1</w:t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3120ED">
        <w:rPr>
          <w:rFonts w:ascii="Arial" w:hAnsi="Arial" w:cs="Arial"/>
          <w:b/>
          <w:bCs/>
          <w:iCs/>
          <w:sz w:val="22"/>
          <w:szCs w:val="22"/>
        </w:rPr>
        <w:t>25</w:t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0B8DBA61" w14:textId="77777777"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5733D17C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79F86F5D" w14:textId="5A38193B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01279A">
        <w:rPr>
          <w:rFonts w:ascii="Arial" w:hAnsi="Arial" w:cs="Arial"/>
          <w:b/>
          <w:sz w:val="22"/>
          <w:szCs w:val="22"/>
          <w:u w:val="single"/>
        </w:rPr>
        <w:t xml:space="preserve">Středočeského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4AD54383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728BD4D3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7970937E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6ED737E4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51880E0D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14:paraId="0DC4D404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8FFC09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14:paraId="2D4662E3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0662E9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0D6D18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1F1381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3BF0E9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960B91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14:paraId="54CA1465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4C7490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20607A" w14:textId="5EA170AD" w:rsidR="00264860" w:rsidRPr="001C6BA2" w:rsidRDefault="00663A3F" w:rsidP="009D18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C6BA2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62451D" w:rsidRPr="001C6BA2">
              <w:rPr>
                <w:rFonts w:ascii="Arial" w:hAnsi="Arial" w:cs="Arial"/>
                <w:sz w:val="22"/>
                <w:szCs w:val="22"/>
              </w:rPr>
              <w:t xml:space="preserve">HZS </w:t>
            </w:r>
            <w:r w:rsidR="009D1880" w:rsidRPr="001C6BA2">
              <w:rPr>
                <w:rFonts w:ascii="Arial" w:hAnsi="Arial" w:cs="Arial"/>
                <w:sz w:val="22"/>
                <w:szCs w:val="22"/>
              </w:rPr>
              <w:t xml:space="preserve">Středočeského kraje – HS </w:t>
            </w:r>
            <w:r w:rsidR="0062451D" w:rsidRPr="001C6BA2">
              <w:rPr>
                <w:rFonts w:ascii="Arial" w:hAnsi="Arial" w:cs="Arial"/>
                <w:sz w:val="22"/>
                <w:szCs w:val="22"/>
              </w:rPr>
              <w:t>K</w:t>
            </w:r>
            <w:r w:rsidR="00C6687C" w:rsidRPr="001C6BA2">
              <w:rPr>
                <w:rFonts w:ascii="Arial" w:hAnsi="Arial" w:cs="Arial"/>
                <w:sz w:val="22"/>
                <w:szCs w:val="22"/>
              </w:rPr>
              <w:t>olín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21E996" w14:textId="5A0013A9" w:rsidR="00264860" w:rsidRPr="001C6BA2" w:rsidRDefault="00663A3F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C6BA2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2F1F16" w:rsidRPr="001C6BA2">
              <w:rPr>
                <w:rFonts w:ascii="Arial" w:hAnsi="Arial" w:cs="Arial"/>
                <w:sz w:val="22"/>
                <w:szCs w:val="22"/>
              </w:rPr>
              <w:t xml:space="preserve">HZS </w:t>
            </w:r>
            <w:r w:rsidR="009D1880" w:rsidRPr="001C6BA2">
              <w:rPr>
                <w:rFonts w:ascii="Arial" w:hAnsi="Arial" w:cs="Arial"/>
                <w:sz w:val="22"/>
                <w:szCs w:val="22"/>
              </w:rPr>
              <w:t xml:space="preserve">Středočeského kraje – HS </w:t>
            </w:r>
            <w:r w:rsidR="006F2A2B" w:rsidRPr="001C6BA2">
              <w:rPr>
                <w:rFonts w:ascii="Arial" w:hAnsi="Arial" w:cs="Arial"/>
                <w:sz w:val="22"/>
                <w:szCs w:val="22"/>
              </w:rPr>
              <w:t>Týnec nad Labem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0AE95A" w14:textId="6A7352C8" w:rsidR="00264860" w:rsidRPr="001C6BA2" w:rsidRDefault="009E5F27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C6BA2">
              <w:rPr>
                <w:rFonts w:ascii="Arial" w:hAnsi="Arial" w:cs="Arial"/>
                <w:sz w:val="22"/>
                <w:szCs w:val="22"/>
              </w:rPr>
              <w:t>JPO HZS Středočeského kraje – HS Starý Kolín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A70726" w14:textId="39B5A30B" w:rsidR="00264860" w:rsidRPr="001C6BA2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C6BA2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1C6BA2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036DBF" w:rsidRPr="001C6BA2">
              <w:rPr>
                <w:rFonts w:ascii="Arial" w:hAnsi="Arial" w:cs="Arial"/>
                <w:sz w:val="22"/>
                <w:szCs w:val="22"/>
              </w:rPr>
              <w:t>Veletov</w:t>
            </w:r>
          </w:p>
        </w:tc>
      </w:tr>
      <w:tr w:rsidR="0062451D" w:rsidRPr="0062451D" w14:paraId="793FC9B9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7D4D7E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12BCB4" w14:textId="77777777" w:rsidR="00264860" w:rsidRPr="001C6BA2" w:rsidRDefault="00C1273A" w:rsidP="000249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C6BA2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DE2EBD" w14:textId="7E2B79F7" w:rsidR="00264860" w:rsidRPr="001C6BA2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C6BA2">
              <w:rPr>
                <w:rFonts w:ascii="Arial" w:hAnsi="Arial" w:cs="Arial"/>
                <w:sz w:val="22"/>
                <w:szCs w:val="22"/>
              </w:rPr>
              <w:t>JPO II</w:t>
            </w:r>
            <w:r w:rsidR="003344DC" w:rsidRPr="001C6BA2">
              <w:rPr>
                <w:rFonts w:ascii="Arial" w:hAnsi="Arial" w:cs="Arial"/>
                <w:sz w:val="22"/>
                <w:szCs w:val="22"/>
              </w:rPr>
              <w:t>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B3F157" w14:textId="77777777" w:rsidR="00264860" w:rsidRPr="001C6BA2" w:rsidRDefault="002F1F16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C6BA2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3E4092" w14:textId="77777777" w:rsidR="00264860" w:rsidRPr="001C6BA2" w:rsidRDefault="002F1F16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C6BA2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</w:tr>
    </w:tbl>
    <w:p w14:paraId="1F2ABBC0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5718872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2F8C5322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355E1166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14:paraId="74CE4BEB" w14:textId="77777777"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29437CB8" w14:textId="77777777"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1D146C8C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3394F833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5027EFC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BCE8E2B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E30F4F1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7319BFC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53A1BF7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14FB1AA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95FA5EB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56CF612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028F83D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EC824FB" w14:textId="77777777"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F3FB5E3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1A316CF4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752D9BE9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71C34096" w14:textId="7176B905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 w:rsidR="006318EC">
        <w:rPr>
          <w:rFonts w:ascii="Arial" w:hAnsi="Arial" w:cs="Arial"/>
          <w:b/>
          <w:bCs/>
          <w:iCs/>
          <w:sz w:val="22"/>
          <w:szCs w:val="22"/>
        </w:rPr>
        <w:t>1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316B7B">
        <w:rPr>
          <w:rFonts w:ascii="Arial" w:hAnsi="Arial" w:cs="Arial"/>
          <w:b/>
          <w:bCs/>
          <w:iCs/>
          <w:sz w:val="22"/>
          <w:szCs w:val="22"/>
        </w:rPr>
        <w:t>25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6A91BFF0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47D475B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052760DA" w14:textId="79F0193A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 xml:space="preserve">Požární technika a věcné prostředky požární </w:t>
      </w:r>
      <w:r w:rsidRPr="005D57DD">
        <w:rPr>
          <w:rFonts w:ascii="Arial" w:hAnsi="Arial" w:cs="Arial"/>
          <w:b/>
          <w:bCs/>
          <w:sz w:val="22"/>
          <w:szCs w:val="22"/>
          <w:u w:val="single"/>
        </w:rPr>
        <w:t>ochrany</w:t>
      </w:r>
      <w:r w:rsidR="00C904D8" w:rsidRPr="005D57DD">
        <w:rPr>
          <w:rFonts w:ascii="Arial" w:hAnsi="Arial" w:cs="Arial"/>
          <w:b/>
          <w:bCs/>
          <w:sz w:val="22"/>
          <w:szCs w:val="22"/>
          <w:u w:val="single"/>
        </w:rPr>
        <w:t xml:space="preserve"> JSDH obce </w:t>
      </w:r>
      <w:r w:rsidR="00DB0700" w:rsidRPr="005D57DD">
        <w:rPr>
          <w:rFonts w:ascii="Arial" w:hAnsi="Arial" w:cs="Arial"/>
          <w:b/>
          <w:bCs/>
          <w:sz w:val="22"/>
          <w:szCs w:val="22"/>
          <w:u w:val="single"/>
        </w:rPr>
        <w:t>Veletov</w:t>
      </w:r>
    </w:p>
    <w:p w14:paraId="52BB4929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264860" w:rsidRPr="00D0105C" w14:paraId="41D92AE7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F28C0C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F3A69C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4BB16C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E254B9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64860" w:rsidRPr="00D0105C" w14:paraId="68465D52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4FB6C3" w14:textId="22AC03ED" w:rsidR="00C904D8" w:rsidRPr="0032420B" w:rsidRDefault="00C1273A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420B">
              <w:rPr>
                <w:rFonts w:ascii="Arial" w:hAnsi="Arial" w:cs="Arial"/>
                <w:sz w:val="22"/>
                <w:szCs w:val="22"/>
              </w:rPr>
              <w:t>J</w:t>
            </w:r>
            <w:r w:rsidR="00C904D8" w:rsidRPr="0032420B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E80B81" w:rsidRPr="0032420B">
              <w:rPr>
                <w:rFonts w:ascii="Arial" w:hAnsi="Arial" w:cs="Arial"/>
                <w:sz w:val="22"/>
                <w:szCs w:val="22"/>
              </w:rPr>
              <w:t>Veletov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231E52" w14:textId="4C1656D5" w:rsidR="00264860" w:rsidRPr="0032420B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420B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E80B81" w:rsidRPr="0032420B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4F1492" w14:textId="4ECE181F" w:rsidR="00264860" w:rsidRPr="0032420B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420B">
              <w:rPr>
                <w:rFonts w:ascii="Arial" w:hAnsi="Arial" w:cs="Arial"/>
                <w:sz w:val="22"/>
                <w:szCs w:val="22"/>
              </w:rPr>
              <w:t xml:space="preserve">1x </w:t>
            </w:r>
            <w:r w:rsidR="00EF10D1" w:rsidRPr="0032420B">
              <w:rPr>
                <w:rFonts w:ascii="Arial" w:hAnsi="Arial" w:cs="Arial"/>
                <w:sz w:val="22"/>
                <w:szCs w:val="22"/>
              </w:rPr>
              <w:t xml:space="preserve">Přívěs pro hašení </w:t>
            </w:r>
            <w:r w:rsidR="00B04AC0" w:rsidRPr="0032420B">
              <w:rPr>
                <w:rFonts w:ascii="Arial" w:hAnsi="Arial" w:cs="Arial"/>
                <w:sz w:val="22"/>
                <w:szCs w:val="22"/>
              </w:rPr>
              <w:t xml:space="preserve">750kg </w:t>
            </w:r>
            <w:proofErr w:type="spellStart"/>
            <w:r w:rsidR="00EF10D1" w:rsidRPr="0032420B">
              <w:rPr>
                <w:rFonts w:ascii="Arial" w:hAnsi="Arial" w:cs="Arial"/>
                <w:sz w:val="22"/>
                <w:szCs w:val="22"/>
              </w:rPr>
              <w:t>Polymodule</w:t>
            </w:r>
            <w:proofErr w:type="spellEnd"/>
            <w:r w:rsidR="00EF10D1" w:rsidRPr="0032420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EF10D1" w:rsidRPr="0032420B">
              <w:rPr>
                <w:rFonts w:ascii="Arial" w:hAnsi="Arial" w:cs="Arial"/>
                <w:sz w:val="22"/>
                <w:szCs w:val="22"/>
              </w:rPr>
              <w:t>Light</w:t>
            </w:r>
            <w:proofErr w:type="spellEnd"/>
            <w:r w:rsidR="003A67CD" w:rsidRPr="0032420B">
              <w:rPr>
                <w:rFonts w:ascii="Arial" w:hAnsi="Arial" w:cs="Arial"/>
                <w:sz w:val="22"/>
                <w:szCs w:val="22"/>
              </w:rPr>
              <w:t xml:space="preserve"> s motorovou stříkačkou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D4E448" w14:textId="71A1B8AE" w:rsidR="00264860" w:rsidRPr="0032420B" w:rsidRDefault="00E80B81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420B"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264860" w:rsidRPr="00D0105C" w14:paraId="0220095E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76F159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415C603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5A4379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DB3F64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1BAF47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58D95AFC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141512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77916AD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67D218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F3EE9C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15B54F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429B503B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8453BC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08D1322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23F644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AB4C4B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9ABEEC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27916210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61C1DF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0576B11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B349F6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293397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ACFDCD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F6BC952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35170989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4FD58FD4" w14:textId="77777777"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4EFBA7A8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275BCA99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14:paraId="07781F0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64A57E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D1A4FD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576DE8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C43A39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9E749F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90E7E6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C13E2D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1F1955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BFAF88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61D4FA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D856FC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31D919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0670A1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BFB3C6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049BED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82A51F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A98064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53530C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49C0B9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1768C6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BF4593A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80FE6CD" w14:textId="77777777"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516336C" w14:textId="77777777" w:rsidR="00663A3F" w:rsidRPr="00D0105C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FBF6DE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DE8358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05B14A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134078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410F2F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9451D4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B8043AC" w14:textId="0A99F02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 w:rsidR="006318EC">
        <w:rPr>
          <w:rFonts w:ascii="Arial" w:hAnsi="Arial" w:cs="Arial"/>
          <w:b/>
          <w:bCs/>
          <w:iCs/>
          <w:sz w:val="22"/>
          <w:szCs w:val="22"/>
        </w:rPr>
        <w:t>1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DB0700">
        <w:rPr>
          <w:rFonts w:ascii="Arial" w:hAnsi="Arial" w:cs="Arial"/>
          <w:b/>
          <w:bCs/>
          <w:iCs/>
          <w:sz w:val="22"/>
          <w:szCs w:val="22"/>
        </w:rPr>
        <w:t>25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22B0D708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75361490" w14:textId="77777777"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36BFBD2B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74C8E0FA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264860" w:rsidRPr="00D0105C" w14:paraId="6F8F4E58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6BC62A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9E101A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DC7CED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B174E0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DD9AFB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264860" w:rsidRPr="00D0105C" w14:paraId="2F3A755E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BD8AE4" w14:textId="77777777" w:rsidR="00264860" w:rsidRPr="004203F6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4203F6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862FA8" w14:textId="68581603" w:rsidR="00264860" w:rsidRPr="004203F6" w:rsidRDefault="00F25638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4203F6">
              <w:rPr>
                <w:rFonts w:ascii="Arial" w:hAnsi="Arial" w:cs="Arial"/>
                <w:sz w:val="22"/>
                <w:szCs w:val="22"/>
              </w:rPr>
              <w:t>Řeka Labe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DF3046" w14:textId="27747489" w:rsidR="00264860" w:rsidRPr="004203F6" w:rsidRDefault="009D0A38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4203F6">
              <w:rPr>
                <w:rFonts w:ascii="Arial" w:hAnsi="Arial" w:cs="Arial"/>
                <w:sz w:val="22"/>
                <w:szCs w:val="22"/>
              </w:rPr>
              <w:t>neomezená</w:t>
            </w:r>
            <w:r w:rsidR="00264860" w:rsidRPr="004203F6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4BCB2A" w14:textId="6C421832" w:rsidR="00264860" w:rsidRPr="004203F6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4203F6">
              <w:rPr>
                <w:rFonts w:ascii="Arial" w:hAnsi="Arial" w:cs="Arial"/>
                <w:sz w:val="22"/>
                <w:szCs w:val="22"/>
              </w:rPr>
              <w:t>na hrázi</w:t>
            </w:r>
            <w:r w:rsidR="0004564B" w:rsidRPr="004203F6">
              <w:rPr>
                <w:rFonts w:ascii="Arial" w:hAnsi="Arial" w:cs="Arial"/>
                <w:sz w:val="22"/>
                <w:szCs w:val="22"/>
              </w:rPr>
              <w:t>, u přívozu, podél toku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BDED04" w14:textId="77777777" w:rsidR="00264860" w:rsidRPr="004203F6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4203F6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14:paraId="5443B666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B5527D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2A8037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85B318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3475F7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9E3AD4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264860" w:rsidRPr="00D0105C" w14:paraId="5FE7C90F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B949A9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4BB3BC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3AF6E2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1E0FCC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50DAD4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68814D91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1940AE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D33332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5FD2CA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26701E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A7F57C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5D317E8B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89A45E" w14:textId="36D3CBD8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738B2F" w14:textId="4C175990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AF462A" w14:textId="23C4B318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23AD05" w14:textId="6587BF59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B18B15" w14:textId="39A762D8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264860" w:rsidRPr="00D0105C" w14:paraId="4BD6A231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D07323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DDDAFC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26C426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3FAE08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046D02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264860" w:rsidRPr="00D0105C" w14:paraId="2A0050DC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19220C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3BDD95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B071F3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10426F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D156EA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264860" w:rsidRPr="00D0105C" w14:paraId="11792A91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2AD984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E795BD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684601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52861B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EF8975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264860" w:rsidRPr="00D0105C" w14:paraId="68336F19" w14:textId="77777777" w:rsidTr="0054059F">
        <w:trPr>
          <w:trHeight w:val="423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62C714" w14:textId="0EC36B35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7C3245" w14:textId="5507292C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A13909" w14:textId="6AD6FF25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160269" w14:textId="37FFC936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D9663A" w14:textId="047FDAF6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264860" w:rsidRPr="00D0105C" w14:paraId="1AEF50C3" w14:textId="77777777" w:rsidTr="0054059F">
        <w:trPr>
          <w:trHeight w:val="186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39FC7C" w14:textId="77777777" w:rsidR="00264860" w:rsidRPr="00D0105C" w:rsidRDefault="00264860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97D1D4" w14:textId="77777777" w:rsidR="00264860" w:rsidRPr="00D0105C" w:rsidRDefault="00264860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596F01" w14:textId="77777777" w:rsidR="00264860" w:rsidRPr="00D0105C" w:rsidRDefault="00264860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047405" w14:textId="77777777" w:rsidR="00264860" w:rsidRPr="00D0105C" w:rsidRDefault="00264860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E3CAFF" w14:textId="77777777" w:rsidR="00264860" w:rsidRPr="00D0105C" w:rsidRDefault="00264860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264860" w:rsidRPr="00D0105C" w14:paraId="2402D6F0" w14:textId="77777777" w:rsidTr="0054059F">
        <w:trPr>
          <w:trHeight w:val="192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F9FE30" w14:textId="77777777" w:rsidR="00264860" w:rsidRPr="00D0105C" w:rsidRDefault="00264860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9974DE" w14:textId="77777777" w:rsidR="00264860" w:rsidRPr="00D0105C" w:rsidRDefault="00264860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254509" w14:textId="77777777" w:rsidR="00264860" w:rsidRPr="00D0105C" w:rsidRDefault="00264860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D642B0" w14:textId="77777777" w:rsidR="00264860" w:rsidRPr="00D0105C" w:rsidRDefault="00264860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C91A4E" w14:textId="77777777" w:rsidR="00264860" w:rsidRPr="00D0105C" w:rsidRDefault="00264860" w:rsidP="0054059F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</w:tbl>
    <w:p w14:paraId="1BFC7C4C" w14:textId="77777777" w:rsidR="00264860" w:rsidRPr="00D0105C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4039318C" w14:textId="77777777" w:rsidR="00264860" w:rsidRPr="000A192D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6D2E9BB4" w14:textId="2E64DDD9" w:rsidR="000A192D" w:rsidRPr="00B10670" w:rsidRDefault="000A192D" w:rsidP="00B10670">
      <w:pPr>
        <w:pStyle w:val="Odstavecseseznamem"/>
        <w:numPr>
          <w:ilvl w:val="0"/>
          <w:numId w:val="28"/>
        </w:numPr>
        <w:jc w:val="center"/>
        <w:rPr>
          <w:rFonts w:ascii="Arial" w:hAnsi="Arial" w:cs="Arial"/>
          <w:b/>
          <w:u w:val="single"/>
          <w:lang w:val="cs-CZ"/>
        </w:rPr>
      </w:pPr>
      <w:r w:rsidRPr="00B10670">
        <w:rPr>
          <w:rFonts w:ascii="Arial" w:hAnsi="Arial" w:cs="Arial"/>
          <w:b/>
          <w:u w:val="single"/>
          <w:lang w:val="cs-CZ"/>
        </w:rPr>
        <w:t>Přehled zdrojů vody určených pro hašení požárů stanovených nad rámec nařízení kraje</w:t>
      </w:r>
    </w:p>
    <w:p w14:paraId="30182C0C" w14:textId="77777777" w:rsidR="000A192D" w:rsidRDefault="000A192D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8D7C21" w:rsidRPr="00D0105C" w14:paraId="53102A21" w14:textId="77777777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5E9251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1FEB9F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9EDD19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94D39B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86E51B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8D7C21" w:rsidRPr="00D0105C" w14:paraId="30838986" w14:textId="77777777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2D0E6E" w14:textId="77777777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4203F6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8F4EA8" w14:textId="62C5870F" w:rsidR="000A192D" w:rsidRPr="004203F6" w:rsidRDefault="00E448E1" w:rsidP="000A192D">
            <w:pPr>
              <w:rPr>
                <w:rFonts w:ascii="Arial" w:hAnsi="Arial" w:cs="Arial"/>
                <w:sz w:val="22"/>
                <w:szCs w:val="22"/>
              </w:rPr>
            </w:pPr>
            <w:r w:rsidRPr="004203F6">
              <w:rPr>
                <w:rFonts w:ascii="Arial" w:hAnsi="Arial" w:cs="Arial"/>
                <w:sz w:val="22"/>
                <w:szCs w:val="22"/>
              </w:rPr>
              <w:t xml:space="preserve">Staré Labe - </w:t>
            </w:r>
            <w:r w:rsidR="000A192D" w:rsidRPr="004203F6">
              <w:rPr>
                <w:rFonts w:ascii="Arial" w:hAnsi="Arial" w:cs="Arial"/>
                <w:sz w:val="22"/>
                <w:szCs w:val="22"/>
              </w:rPr>
              <w:t xml:space="preserve">Rybník 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C93B74" w14:textId="7C09D644" w:rsidR="000A192D" w:rsidRPr="004203F6" w:rsidRDefault="00E448E1" w:rsidP="000A192D">
            <w:pPr>
              <w:rPr>
                <w:rFonts w:ascii="Arial" w:hAnsi="Arial" w:cs="Arial"/>
                <w:sz w:val="22"/>
                <w:szCs w:val="22"/>
              </w:rPr>
            </w:pPr>
            <w:r w:rsidRPr="004203F6">
              <w:rPr>
                <w:rFonts w:ascii="Arial" w:hAnsi="Arial" w:cs="Arial"/>
                <w:sz w:val="22"/>
                <w:szCs w:val="22"/>
              </w:rPr>
              <w:t>10000m</w:t>
            </w:r>
            <w:r w:rsidR="000A192D" w:rsidRPr="004203F6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="000A192D" w:rsidRPr="004203F6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5CC47B" w14:textId="77777777" w:rsidR="000A192D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4203F6">
              <w:rPr>
                <w:rFonts w:ascii="Arial" w:hAnsi="Arial" w:cs="Arial"/>
                <w:sz w:val="22"/>
                <w:szCs w:val="22"/>
              </w:rPr>
              <w:t>na hrázi</w:t>
            </w:r>
          </w:p>
          <w:p w14:paraId="5FFAA25C" w14:textId="647EF10F" w:rsidR="0096477E" w:rsidRPr="004203F6" w:rsidRDefault="0096477E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označeno modrou šipkou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339FBB" w14:textId="77777777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4203F6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8D7C21" w:rsidRPr="00D0105C" w14:paraId="2F7BD988" w14:textId="77777777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3FA32F" w14:textId="77777777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64232E" w14:textId="77777777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A68523" w14:textId="77777777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4E58FF" w14:textId="77777777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B8FAD8" w14:textId="77777777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4203F6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8D7C21" w:rsidRPr="00D0105C" w14:paraId="6A51417E" w14:textId="77777777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54FE90" w14:textId="77777777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B6B115" w14:textId="77777777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B43324" w14:textId="77777777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1AD4FB" w14:textId="77777777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696B96" w14:textId="77777777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7C21" w:rsidRPr="00D0105C" w14:paraId="4CF0F8BD" w14:textId="77777777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4A5D1C" w14:textId="77777777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E2C8F3" w14:textId="77777777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43DA96" w14:textId="77777777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256AD6" w14:textId="77777777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804C03" w14:textId="77777777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7C21" w:rsidRPr="00D0105C" w14:paraId="78A1F1F7" w14:textId="77777777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8348D8" w14:textId="437E2F2E" w:rsidR="000A192D" w:rsidRPr="004203F6" w:rsidRDefault="0011268C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4203F6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8E6CAB" w14:textId="525D4B4B" w:rsidR="000A192D" w:rsidRPr="004203F6" w:rsidRDefault="007444BD" w:rsidP="000A192D">
            <w:pPr>
              <w:rPr>
                <w:rFonts w:ascii="Arial" w:hAnsi="Arial" w:cs="Arial"/>
                <w:sz w:val="22"/>
                <w:szCs w:val="22"/>
              </w:rPr>
            </w:pPr>
            <w:r w:rsidRPr="004203F6">
              <w:rPr>
                <w:rFonts w:ascii="Arial" w:hAnsi="Arial" w:cs="Arial"/>
                <w:sz w:val="22"/>
                <w:szCs w:val="22"/>
              </w:rPr>
              <w:t>Náhon</w:t>
            </w:r>
            <w:r w:rsidR="00AB66BC" w:rsidRPr="004203F6">
              <w:rPr>
                <w:rFonts w:ascii="Arial" w:hAnsi="Arial" w:cs="Arial"/>
                <w:sz w:val="22"/>
                <w:szCs w:val="22"/>
              </w:rPr>
              <w:t xml:space="preserve"> u mlýna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EBD308" w14:textId="771B9954" w:rsidR="000A192D" w:rsidRPr="004203F6" w:rsidRDefault="00635084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4203F6">
              <w:rPr>
                <w:rFonts w:ascii="Arial" w:hAnsi="Arial" w:cs="Arial"/>
                <w:sz w:val="22"/>
                <w:szCs w:val="22"/>
              </w:rPr>
              <w:t>neomezená</w:t>
            </w:r>
            <w:r w:rsidR="000A192D" w:rsidRPr="004203F6">
              <w:rPr>
                <w:rFonts w:ascii="Arial" w:hAnsi="Arial" w:cs="Arial"/>
                <w:sz w:val="22"/>
                <w:szCs w:val="22"/>
                <w:vertAlign w:val="superscript"/>
              </w:rPr>
              <w:tab/>
              <w:t xml:space="preserve"> </w:t>
            </w:r>
            <w:r w:rsidR="000A192D" w:rsidRPr="004203F6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0BBDF0" w14:textId="12693621" w:rsidR="000A192D" w:rsidRPr="004203F6" w:rsidRDefault="007444BD" w:rsidP="000A192D">
            <w:pPr>
              <w:rPr>
                <w:rFonts w:ascii="Arial" w:hAnsi="Arial" w:cs="Arial"/>
                <w:sz w:val="22"/>
                <w:szCs w:val="22"/>
              </w:rPr>
            </w:pPr>
            <w:r w:rsidRPr="004203F6">
              <w:rPr>
                <w:rFonts w:ascii="Arial" w:hAnsi="Arial" w:cs="Arial"/>
                <w:sz w:val="22"/>
                <w:szCs w:val="22"/>
              </w:rPr>
              <w:t xml:space="preserve">Vodní tok napájející </w:t>
            </w:r>
            <w:r w:rsidR="00635084" w:rsidRPr="004203F6">
              <w:rPr>
                <w:rFonts w:ascii="Arial" w:hAnsi="Arial" w:cs="Arial"/>
                <w:sz w:val="22"/>
                <w:szCs w:val="22"/>
              </w:rPr>
              <w:t>místní elektrárnu</w:t>
            </w:r>
            <w:r w:rsidR="0096477E">
              <w:rPr>
                <w:rFonts w:ascii="Arial" w:hAnsi="Arial" w:cs="Arial"/>
                <w:sz w:val="22"/>
                <w:szCs w:val="22"/>
              </w:rPr>
              <w:t>, označeno modrou šipkou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826678" w14:textId="0B18FF43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4203F6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8D7C21" w:rsidRPr="00D0105C" w14:paraId="1F6AE06C" w14:textId="77777777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CC91FB" w14:textId="77777777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0930C2" w14:textId="77777777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A075F1" w14:textId="77777777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D974F1" w14:textId="77777777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682BF4" w14:textId="77777777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7C21" w:rsidRPr="00D0105C" w14:paraId="2D76909E" w14:textId="77777777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304C39" w14:textId="77777777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E9215D" w14:textId="77777777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B1D3E4" w14:textId="77777777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1A82E9" w14:textId="77777777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1CD726" w14:textId="77777777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7C21" w:rsidRPr="00D0105C" w14:paraId="39B3B0F3" w14:textId="77777777" w:rsidTr="00B2513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96BFA3" w14:textId="77777777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429993" w14:textId="77777777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0A4936" w14:textId="77777777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A767EB" w14:textId="77777777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4A9145" w14:textId="77777777" w:rsidR="000A192D" w:rsidRPr="004203F6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7C21" w:rsidRPr="00D0105C" w14:paraId="466EC694" w14:textId="77777777" w:rsidTr="00B2513F">
        <w:trPr>
          <w:trHeight w:val="423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982C8D" w14:textId="56D7FFEF" w:rsidR="000A192D" w:rsidRPr="004203F6" w:rsidRDefault="002502B8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</w:t>
            </w:r>
            <w:r w:rsidR="008D7C21" w:rsidRPr="004203F6">
              <w:rPr>
                <w:rFonts w:ascii="Arial" w:hAnsi="Arial" w:cs="Arial"/>
                <w:sz w:val="22"/>
                <w:szCs w:val="22"/>
              </w:rPr>
              <w:t>ydranty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F1E1A3" w14:textId="03651E66" w:rsidR="000A192D" w:rsidRPr="004203F6" w:rsidRDefault="008D7C21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4203F6">
              <w:rPr>
                <w:rFonts w:ascii="Arial" w:hAnsi="Arial" w:cs="Arial"/>
                <w:sz w:val="22"/>
                <w:szCs w:val="22"/>
              </w:rPr>
              <w:t>Obecní vodovod</w:t>
            </w:r>
            <w:r w:rsidR="000A192D" w:rsidRPr="004203F6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69D77A" w14:textId="7FA6E0EC" w:rsidR="000A192D" w:rsidRPr="004203F6" w:rsidRDefault="008D7C21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4203F6">
              <w:rPr>
                <w:rFonts w:ascii="Arial" w:hAnsi="Arial" w:cs="Arial"/>
                <w:sz w:val="22"/>
                <w:szCs w:val="22"/>
              </w:rPr>
              <w:t>neomezen</w:t>
            </w:r>
            <w:r w:rsidR="006241EA" w:rsidRPr="004203F6">
              <w:rPr>
                <w:rFonts w:ascii="Arial" w:hAnsi="Arial" w:cs="Arial"/>
                <w:sz w:val="22"/>
                <w:szCs w:val="22"/>
              </w:rPr>
              <w:t>á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7C0BB6" w14:textId="53097C73" w:rsidR="000A192D" w:rsidRPr="004203F6" w:rsidRDefault="006241EA" w:rsidP="000A192D">
            <w:pPr>
              <w:rPr>
                <w:rFonts w:ascii="Arial" w:hAnsi="Arial" w:cs="Arial"/>
                <w:sz w:val="22"/>
                <w:szCs w:val="22"/>
              </w:rPr>
            </w:pPr>
            <w:r w:rsidRPr="004203F6">
              <w:rPr>
                <w:rFonts w:ascii="Arial" w:hAnsi="Arial" w:cs="Arial"/>
                <w:sz w:val="22"/>
                <w:szCs w:val="22"/>
              </w:rPr>
              <w:t xml:space="preserve">Vývody v obci označené </w:t>
            </w:r>
            <w:r w:rsidR="0096477E">
              <w:rPr>
                <w:rFonts w:ascii="Arial" w:hAnsi="Arial" w:cs="Arial"/>
                <w:sz w:val="22"/>
                <w:szCs w:val="22"/>
              </w:rPr>
              <w:t xml:space="preserve">červeně </w:t>
            </w:r>
            <w:r w:rsidRPr="004203F6">
              <w:rPr>
                <w:rFonts w:ascii="Arial" w:hAnsi="Arial" w:cs="Arial"/>
                <w:sz w:val="22"/>
                <w:szCs w:val="22"/>
              </w:rPr>
              <w:t>H</w:t>
            </w:r>
            <w:r w:rsidR="000A192D" w:rsidRPr="004203F6"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95D73B" w14:textId="466DE335" w:rsidR="000A192D" w:rsidRPr="004203F6" w:rsidRDefault="00CD52BE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4203F6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14:paraId="3E32C131" w14:textId="45857E4B" w:rsidR="00264860" w:rsidRPr="00D53BDD" w:rsidRDefault="00264860" w:rsidP="00D504D6">
      <w:pPr>
        <w:pStyle w:val="Odstavecseseznamem"/>
        <w:numPr>
          <w:ilvl w:val="0"/>
          <w:numId w:val="28"/>
        </w:numPr>
        <w:ind w:firstLine="0"/>
        <w:jc w:val="center"/>
        <w:rPr>
          <w:rFonts w:ascii="Arial" w:hAnsi="Arial" w:cs="Arial"/>
          <w:color w:val="FF0000"/>
          <w:lang w:val="cs-CZ"/>
        </w:rPr>
      </w:pPr>
      <w:r w:rsidRPr="00DC3AFE">
        <w:rPr>
          <w:rFonts w:ascii="Arial" w:hAnsi="Arial" w:cs="Arial"/>
          <w:b/>
          <w:u w:val="single"/>
          <w:lang w:val="cs-CZ"/>
        </w:rPr>
        <w:t>Plánek obce s vyznačením zdrojů vody pro hašení požárů, čerpacích stanovišť a směru příjezdu k nim</w:t>
      </w:r>
    </w:p>
    <w:p w14:paraId="03A0EFFC" w14:textId="692E3A77" w:rsidR="00F275F6" w:rsidRPr="00040846" w:rsidRDefault="00F275F6" w:rsidP="00F275F6">
      <w:pPr>
        <w:rPr>
          <w:sz w:val="44"/>
          <w:szCs w:val="44"/>
        </w:rPr>
      </w:pPr>
      <w:r w:rsidRPr="00DF2D3A">
        <w:rPr>
          <w:sz w:val="44"/>
          <w:szCs w:val="44"/>
        </w:rPr>
        <w:t xml:space="preserve"> </w:t>
      </w:r>
      <w:r w:rsidRPr="00DF2D3A">
        <w:rPr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0BFAD288" wp14:editId="306B657A">
            <wp:simplePos x="0" y="0"/>
            <wp:positionH relativeFrom="page">
              <wp:align>left</wp:align>
            </wp:positionH>
            <wp:positionV relativeFrom="paragraph">
              <wp:posOffset>843280</wp:posOffset>
            </wp:positionV>
            <wp:extent cx="9019540" cy="8039100"/>
            <wp:effectExtent l="0" t="0" r="0" b="0"/>
            <wp:wrapTight wrapText="bothSides">
              <wp:wrapPolygon edited="0">
                <wp:start x="21305" y="0"/>
                <wp:lineTo x="0" y="717"/>
                <wp:lineTo x="0" y="21549"/>
                <wp:lineTo x="18157" y="21549"/>
                <wp:lineTo x="18157" y="819"/>
                <wp:lineTo x="21533" y="154"/>
                <wp:lineTo x="21533" y="0"/>
                <wp:lineTo x="21305" y="0"/>
              </wp:wrapPolygon>
            </wp:wrapTight>
            <wp:docPr id="1021277223" name="Obrázek 1" descr="Obsah obrázku Letecké snímkování, Pohled z ptačí perspektivy, map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277223" name="Obrázek 1" descr="Obsah obrázku Letecké snímkování, Pohled z ptačí perspektivy, mapa&#10;&#10;Obsah generovaný pomocí AI může být nesprávný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3866" cy="8042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5B062" w14:textId="473E92D8" w:rsidR="00D53BDD" w:rsidRDefault="00D956A9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  <w:r w:rsidRPr="00DF2D3A">
        <w:rPr>
          <w:rFonts w:ascii="Arial" w:hAnsi="Arial" w:cs="Arial"/>
          <w:b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7DBA6A" wp14:editId="5B152EEA">
                <wp:simplePos x="0" y="0"/>
                <wp:positionH relativeFrom="column">
                  <wp:posOffset>2557780</wp:posOffset>
                </wp:positionH>
                <wp:positionV relativeFrom="paragraph">
                  <wp:posOffset>4902201</wp:posOffset>
                </wp:positionV>
                <wp:extent cx="314325" cy="285750"/>
                <wp:effectExtent l="0" t="0" r="28575" b="19050"/>
                <wp:wrapNone/>
                <wp:docPr id="284049643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2819D5" w14:textId="77777777" w:rsidR="00F275F6" w:rsidRPr="00E466F0" w:rsidRDefault="00F275F6" w:rsidP="00F275F6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DBA6A" id="_x0000_t202" coordsize="21600,21600" o:spt="202" path="m,l,21600r21600,l21600,xe">
                <v:stroke joinstyle="miter"/>
                <v:path gradientshapeok="t" o:connecttype="rect"/>
              </v:shapetype>
              <v:shape id="Textové pole 10" o:spid="_x0000_s1026" type="#_x0000_t202" style="position:absolute;left:0;text-align:left;margin-left:201.4pt;margin-top:386pt;width:24.7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" fillcolor="white [3201]" strokeweight=".5pt">
                <v:textbox>
                  <w:txbxContent>
                    <w:p w14:paraId="792819D5" w14:textId="77777777" w:rsidR="00F275F6" w:rsidRPr="00E466F0" w:rsidRDefault="00F275F6" w:rsidP="00F275F6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F275F6" w:rsidRPr="00DF2D3A">
        <w:rPr>
          <w:rFonts w:ascii="Arial" w:hAnsi="Arial" w:cs="Arial"/>
          <w:b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CBF0D3" wp14:editId="2B000E05">
                <wp:simplePos x="0" y="0"/>
                <wp:positionH relativeFrom="column">
                  <wp:posOffset>3415030</wp:posOffset>
                </wp:positionH>
                <wp:positionV relativeFrom="paragraph">
                  <wp:posOffset>3169920</wp:posOffset>
                </wp:positionV>
                <wp:extent cx="304800" cy="276225"/>
                <wp:effectExtent l="0" t="0" r="19050" b="28575"/>
                <wp:wrapNone/>
                <wp:docPr id="737289744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2686D2" w14:textId="77777777" w:rsidR="00F275F6" w:rsidRPr="003D0672" w:rsidRDefault="00F275F6" w:rsidP="00F275F6">
                            <w:pP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BF0D3" id="Textové pole 9" o:spid="_x0000_s1027" type="#_x0000_t202" style="position:absolute;left:0;text-align:left;margin-left:268.9pt;margin-top:249.6pt;width:24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" fillcolor="white [3201]" strokeweight=".5pt">
                <v:textbox>
                  <w:txbxContent>
                    <w:p w14:paraId="6E2686D2" w14:textId="77777777" w:rsidR="00F275F6" w:rsidRPr="003D0672" w:rsidRDefault="00F275F6" w:rsidP="00F275F6">
                      <w:pP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F275F6" w:rsidRPr="00DF2D3A">
        <w:rPr>
          <w:rFonts w:ascii="Arial" w:hAnsi="Arial" w:cs="Arial"/>
          <w:b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C2272A" wp14:editId="7EA1F4A0">
                <wp:simplePos x="0" y="0"/>
                <wp:positionH relativeFrom="column">
                  <wp:posOffset>3405505</wp:posOffset>
                </wp:positionH>
                <wp:positionV relativeFrom="paragraph">
                  <wp:posOffset>4645025</wp:posOffset>
                </wp:positionV>
                <wp:extent cx="409575" cy="295275"/>
                <wp:effectExtent l="38100" t="0" r="9525" b="47625"/>
                <wp:wrapNone/>
                <wp:docPr id="500094376" name="Šipka: dolů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952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A0FC4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: dolů 6" o:spid="_x0000_s1026" type="#_x0000_t67" style="position:absolute;margin-left:268.15pt;margin-top:365.75pt;width:32.25pt;height:2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" adj="10800" fillcolor="#5b9bd5 [3204]" strokecolor="#091723 [484]" strokeweight="1pt"/>
            </w:pict>
          </mc:Fallback>
        </mc:AlternateContent>
      </w:r>
      <w:r w:rsidR="00F275F6" w:rsidRPr="00DF2D3A">
        <w:rPr>
          <w:rFonts w:ascii="Arial" w:hAnsi="Arial" w:cs="Arial"/>
          <w:b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FE7F0F" wp14:editId="7EFAA127">
                <wp:simplePos x="0" y="0"/>
                <wp:positionH relativeFrom="column">
                  <wp:posOffset>1367155</wp:posOffset>
                </wp:positionH>
                <wp:positionV relativeFrom="paragraph">
                  <wp:posOffset>3731260</wp:posOffset>
                </wp:positionV>
                <wp:extent cx="409575" cy="352425"/>
                <wp:effectExtent l="19050" t="0" r="28575" b="47625"/>
                <wp:wrapNone/>
                <wp:docPr id="126999030" name="Šipka: dolů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EF5E7" id="Šipka: dolů 4" o:spid="_x0000_s1026" type="#_x0000_t67" style="position:absolute;margin-left:107.65pt;margin-top:293.8pt;width:32.25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" adj="10800" fillcolor="#5b9bd5 [3204]" strokecolor="#091723 [484]" strokeweight="1pt"/>
            </w:pict>
          </mc:Fallback>
        </mc:AlternateContent>
      </w:r>
      <w:r w:rsidR="00F275F6">
        <w:rPr>
          <w:rFonts w:ascii="Arial" w:hAnsi="Arial" w:cs="Arial"/>
          <w:b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235423" wp14:editId="643E8717">
                <wp:simplePos x="0" y="0"/>
                <wp:positionH relativeFrom="column">
                  <wp:posOffset>1795780</wp:posOffset>
                </wp:positionH>
                <wp:positionV relativeFrom="paragraph">
                  <wp:posOffset>5246370</wp:posOffset>
                </wp:positionV>
                <wp:extent cx="266700" cy="238125"/>
                <wp:effectExtent l="19050" t="19050" r="19050" b="47625"/>
                <wp:wrapNone/>
                <wp:docPr id="514302619" name="Šipka: dolev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614ED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: doleva 11" o:spid="_x0000_s1026" type="#_x0000_t66" style="position:absolute;margin-left:141.4pt;margin-top:413.1pt;width:21pt;height:18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" adj="9643" fillcolor="#5b9bd5 [3204]" strokecolor="#091723 [484]" strokeweight="1pt"/>
            </w:pict>
          </mc:Fallback>
        </mc:AlternateContent>
      </w:r>
      <w:r w:rsidR="00F275F6" w:rsidRPr="00DF2D3A">
        <w:rPr>
          <w:rFonts w:ascii="Arial" w:hAnsi="Arial" w:cs="Arial"/>
          <w:b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1B945E" wp14:editId="68660D5F">
                <wp:simplePos x="0" y="0"/>
                <wp:positionH relativeFrom="column">
                  <wp:posOffset>2072005</wp:posOffset>
                </wp:positionH>
                <wp:positionV relativeFrom="paragraph">
                  <wp:posOffset>7122795</wp:posOffset>
                </wp:positionV>
                <wp:extent cx="314325" cy="438150"/>
                <wp:effectExtent l="19050" t="0" r="47625" b="38100"/>
                <wp:wrapNone/>
                <wp:docPr id="1306121356" name="Šipka: dolů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381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7B9A2" id="Šipka: dolů 5" o:spid="_x0000_s1026" type="#_x0000_t67" style="position:absolute;margin-left:163.15pt;margin-top:560.85pt;width:24.75pt;height:3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" adj="13852" fillcolor="#5b9bd5 [3204]" strokecolor="#091723 [484]" strokeweight="1pt"/>
            </w:pict>
          </mc:Fallback>
        </mc:AlternateContent>
      </w:r>
      <w:r w:rsidR="00F275F6" w:rsidRPr="00DF2D3A">
        <w:rPr>
          <w:rFonts w:ascii="Arial" w:hAnsi="Arial" w:cs="Arial"/>
          <w:b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79832F" wp14:editId="1EA5903F">
                <wp:simplePos x="0" y="0"/>
                <wp:positionH relativeFrom="column">
                  <wp:posOffset>5120005</wp:posOffset>
                </wp:positionH>
                <wp:positionV relativeFrom="paragraph">
                  <wp:posOffset>6616700</wp:posOffset>
                </wp:positionV>
                <wp:extent cx="314325" cy="257175"/>
                <wp:effectExtent l="19050" t="0" r="28575" b="47625"/>
                <wp:wrapNone/>
                <wp:docPr id="1957996090" name="Šipka: dolů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571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CE4ED" id="Šipka: dolů 7" o:spid="_x0000_s1026" type="#_x0000_t67" style="position:absolute;margin-left:403.15pt;margin-top:521pt;width:24.75pt;height:20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" adj="10800" fillcolor="#5b9bd5 [3204]" strokecolor="#091723 [484]" strokeweight="1pt"/>
            </w:pict>
          </mc:Fallback>
        </mc:AlternateContent>
      </w:r>
    </w:p>
    <w:sectPr w:rsidR="00D53BDD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E4FDD6" w14:textId="77777777" w:rsidR="00021A21" w:rsidRDefault="00021A21">
      <w:r>
        <w:separator/>
      </w:r>
    </w:p>
  </w:endnote>
  <w:endnote w:type="continuationSeparator" w:id="0">
    <w:p w14:paraId="56441F57" w14:textId="77777777" w:rsidR="00021A21" w:rsidRDefault="00021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909CE3" w14:textId="77777777" w:rsidR="00021A21" w:rsidRDefault="00021A21">
      <w:r>
        <w:separator/>
      </w:r>
    </w:p>
  </w:footnote>
  <w:footnote w:type="continuationSeparator" w:id="0">
    <w:p w14:paraId="392C0DA7" w14:textId="77777777" w:rsidR="00021A21" w:rsidRDefault="00021A21">
      <w:r>
        <w:continuationSeparator/>
      </w:r>
    </w:p>
  </w:footnote>
  <w:footnote w:id="1">
    <w:p w14:paraId="36A39C14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2">
    <w:p w14:paraId="3DA77140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….kraje č… ze dne ……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52505E3C"/>
    <w:lvl w:ilvl="0" w:tplc="B3EE2872">
      <w:start w:val="1"/>
      <w:numFmt w:val="lowerLetter"/>
      <w:lvlText w:val="%1)"/>
      <w:lvlJc w:val="left"/>
      <w:pPr>
        <w:ind w:left="785" w:hanging="360"/>
      </w:pPr>
      <w:rPr>
        <w:rFonts w:ascii="Arial" w:eastAsia="Times New Roman" w:hAnsi="Arial" w:cs="Arial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 w15:restartNumberingAfterBreak="0">
    <w:nsid w:val="289804FB"/>
    <w:multiLevelType w:val="hybridMultilevel"/>
    <w:tmpl w:val="187A6AE4"/>
    <w:lvl w:ilvl="0" w:tplc="355C64E2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8C6FF4"/>
    <w:multiLevelType w:val="hybridMultilevel"/>
    <w:tmpl w:val="4F2A545C"/>
    <w:lvl w:ilvl="0" w:tplc="0FFED5E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1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BB1D20"/>
    <w:multiLevelType w:val="hybridMultilevel"/>
    <w:tmpl w:val="F9B2AAD0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6732B8"/>
    <w:multiLevelType w:val="hybridMultilevel"/>
    <w:tmpl w:val="A904735C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1799656">
    <w:abstractNumId w:val="15"/>
  </w:num>
  <w:num w:numId="2" w16cid:durableId="675961827">
    <w:abstractNumId w:val="45"/>
  </w:num>
  <w:num w:numId="3" w16cid:durableId="592011876">
    <w:abstractNumId w:val="7"/>
  </w:num>
  <w:num w:numId="4" w16cid:durableId="1192576003">
    <w:abstractNumId w:val="32"/>
  </w:num>
  <w:num w:numId="5" w16cid:durableId="74594916">
    <w:abstractNumId w:val="31"/>
  </w:num>
  <w:num w:numId="6" w16cid:durableId="1321157938">
    <w:abstractNumId w:val="35"/>
  </w:num>
  <w:num w:numId="7" w16cid:durableId="1499540230">
    <w:abstractNumId w:val="18"/>
  </w:num>
  <w:num w:numId="8" w16cid:durableId="1120759400">
    <w:abstractNumId w:val="2"/>
  </w:num>
  <w:num w:numId="9" w16cid:durableId="1896119775">
    <w:abstractNumId w:val="34"/>
  </w:num>
  <w:num w:numId="10" w16cid:durableId="1017542761">
    <w:abstractNumId w:val="3"/>
  </w:num>
  <w:num w:numId="11" w16cid:durableId="1272544660">
    <w:abstractNumId w:val="20"/>
  </w:num>
  <w:num w:numId="12" w16cid:durableId="1201942283">
    <w:abstractNumId w:val="9"/>
  </w:num>
  <w:num w:numId="13" w16cid:durableId="1475946201">
    <w:abstractNumId w:val="13"/>
  </w:num>
  <w:num w:numId="14" w16cid:durableId="41826562">
    <w:abstractNumId w:val="17"/>
  </w:num>
  <w:num w:numId="15" w16cid:durableId="791289479">
    <w:abstractNumId w:val="38"/>
  </w:num>
  <w:num w:numId="16" w16cid:durableId="2049913667">
    <w:abstractNumId w:val="44"/>
  </w:num>
  <w:num w:numId="17" w16cid:durableId="692221122">
    <w:abstractNumId w:val="23"/>
  </w:num>
  <w:num w:numId="18" w16cid:durableId="1025863108">
    <w:abstractNumId w:val="30"/>
  </w:num>
  <w:num w:numId="19" w16cid:durableId="1532261141">
    <w:abstractNumId w:val="46"/>
  </w:num>
  <w:num w:numId="20" w16cid:durableId="845368018">
    <w:abstractNumId w:val="28"/>
  </w:num>
  <w:num w:numId="21" w16cid:durableId="261105786">
    <w:abstractNumId w:val="33"/>
  </w:num>
  <w:num w:numId="22" w16cid:durableId="1840151807">
    <w:abstractNumId w:val="37"/>
  </w:num>
  <w:num w:numId="23" w16cid:durableId="1874422272">
    <w:abstractNumId w:val="29"/>
  </w:num>
  <w:num w:numId="24" w16cid:durableId="1413893684">
    <w:abstractNumId w:val="1"/>
  </w:num>
  <w:num w:numId="25" w16cid:durableId="1448427942">
    <w:abstractNumId w:val="39"/>
  </w:num>
  <w:num w:numId="26" w16cid:durableId="789131420">
    <w:abstractNumId w:val="43"/>
  </w:num>
  <w:num w:numId="27" w16cid:durableId="421029456">
    <w:abstractNumId w:val="10"/>
  </w:num>
  <w:num w:numId="28" w16cid:durableId="2122411407">
    <w:abstractNumId w:val="14"/>
  </w:num>
  <w:num w:numId="29" w16cid:durableId="1026371365">
    <w:abstractNumId w:val="36"/>
  </w:num>
  <w:num w:numId="30" w16cid:durableId="219708529">
    <w:abstractNumId w:val="25"/>
  </w:num>
  <w:num w:numId="31" w16cid:durableId="1194229114">
    <w:abstractNumId w:val="24"/>
  </w:num>
  <w:num w:numId="32" w16cid:durableId="648291272">
    <w:abstractNumId w:val="12"/>
  </w:num>
  <w:num w:numId="33" w16cid:durableId="1777017559">
    <w:abstractNumId w:val="16"/>
  </w:num>
  <w:num w:numId="34" w16cid:durableId="74325647">
    <w:abstractNumId w:val="4"/>
  </w:num>
  <w:num w:numId="35" w16cid:durableId="9839435">
    <w:abstractNumId w:val="6"/>
  </w:num>
  <w:num w:numId="36" w16cid:durableId="2046707266">
    <w:abstractNumId w:val="40"/>
  </w:num>
  <w:num w:numId="37" w16cid:durableId="1113286294">
    <w:abstractNumId w:val="19"/>
  </w:num>
  <w:num w:numId="38" w16cid:durableId="1712150323">
    <w:abstractNumId w:val="5"/>
  </w:num>
  <w:num w:numId="39" w16cid:durableId="1355767245">
    <w:abstractNumId w:val="11"/>
  </w:num>
  <w:num w:numId="40" w16cid:durableId="1843425900">
    <w:abstractNumId w:val="22"/>
  </w:num>
  <w:num w:numId="41" w16cid:durableId="1771126404">
    <w:abstractNumId w:val="26"/>
  </w:num>
  <w:num w:numId="42" w16cid:durableId="351539170">
    <w:abstractNumId w:val="0"/>
  </w:num>
  <w:num w:numId="43" w16cid:durableId="1860896071">
    <w:abstractNumId w:val="41"/>
  </w:num>
  <w:num w:numId="44" w16cid:durableId="417483128">
    <w:abstractNumId w:val="27"/>
  </w:num>
  <w:num w:numId="45" w16cid:durableId="943533211">
    <w:abstractNumId w:val="8"/>
  </w:num>
  <w:num w:numId="46" w16cid:durableId="100075426">
    <w:abstractNumId w:val="42"/>
  </w:num>
  <w:num w:numId="47" w16cid:durableId="126880928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279A"/>
    <w:rsid w:val="00015BC7"/>
    <w:rsid w:val="0002050F"/>
    <w:rsid w:val="00021A21"/>
    <w:rsid w:val="000249FB"/>
    <w:rsid w:val="00032EB6"/>
    <w:rsid w:val="00036DBF"/>
    <w:rsid w:val="0004564B"/>
    <w:rsid w:val="00061B31"/>
    <w:rsid w:val="000A192D"/>
    <w:rsid w:val="000B2ECD"/>
    <w:rsid w:val="000C01AD"/>
    <w:rsid w:val="000E3719"/>
    <w:rsid w:val="0011268C"/>
    <w:rsid w:val="00167FA5"/>
    <w:rsid w:val="00176F5A"/>
    <w:rsid w:val="001908F6"/>
    <w:rsid w:val="001C6BA2"/>
    <w:rsid w:val="001D0B27"/>
    <w:rsid w:val="001D52DA"/>
    <w:rsid w:val="001E2224"/>
    <w:rsid w:val="0020480C"/>
    <w:rsid w:val="00212C35"/>
    <w:rsid w:val="00213118"/>
    <w:rsid w:val="00220872"/>
    <w:rsid w:val="00224B0D"/>
    <w:rsid w:val="0023328D"/>
    <w:rsid w:val="002463FD"/>
    <w:rsid w:val="0024722A"/>
    <w:rsid w:val="002502B8"/>
    <w:rsid w:val="00264860"/>
    <w:rsid w:val="002B3198"/>
    <w:rsid w:val="002C0124"/>
    <w:rsid w:val="002D539B"/>
    <w:rsid w:val="002E2E79"/>
    <w:rsid w:val="002F1F16"/>
    <w:rsid w:val="003012B0"/>
    <w:rsid w:val="003120ED"/>
    <w:rsid w:val="00314D04"/>
    <w:rsid w:val="00316B7B"/>
    <w:rsid w:val="0032420B"/>
    <w:rsid w:val="003344DC"/>
    <w:rsid w:val="00380BCE"/>
    <w:rsid w:val="00387B19"/>
    <w:rsid w:val="003A67CD"/>
    <w:rsid w:val="003B12D9"/>
    <w:rsid w:val="003E454A"/>
    <w:rsid w:val="003F1346"/>
    <w:rsid w:val="003F468D"/>
    <w:rsid w:val="004154AF"/>
    <w:rsid w:val="00415989"/>
    <w:rsid w:val="004203F6"/>
    <w:rsid w:val="004602FC"/>
    <w:rsid w:val="00470C68"/>
    <w:rsid w:val="00470FE2"/>
    <w:rsid w:val="00472E00"/>
    <w:rsid w:val="00474A50"/>
    <w:rsid w:val="00477C4B"/>
    <w:rsid w:val="00485025"/>
    <w:rsid w:val="004A6E99"/>
    <w:rsid w:val="0050226D"/>
    <w:rsid w:val="00506910"/>
    <w:rsid w:val="00513323"/>
    <w:rsid w:val="00527F58"/>
    <w:rsid w:val="00533F5B"/>
    <w:rsid w:val="0054059F"/>
    <w:rsid w:val="00545A6C"/>
    <w:rsid w:val="005819AD"/>
    <w:rsid w:val="0059162B"/>
    <w:rsid w:val="00595B01"/>
    <w:rsid w:val="005A6C33"/>
    <w:rsid w:val="005D3312"/>
    <w:rsid w:val="005D57DD"/>
    <w:rsid w:val="006026C5"/>
    <w:rsid w:val="00614F22"/>
    <w:rsid w:val="00617BDE"/>
    <w:rsid w:val="006241EA"/>
    <w:rsid w:val="0062451D"/>
    <w:rsid w:val="00630470"/>
    <w:rsid w:val="006318EC"/>
    <w:rsid w:val="00635084"/>
    <w:rsid w:val="00641107"/>
    <w:rsid w:val="0064245C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C2361"/>
    <w:rsid w:val="006F2A2B"/>
    <w:rsid w:val="006F76D2"/>
    <w:rsid w:val="00700792"/>
    <w:rsid w:val="007057EF"/>
    <w:rsid w:val="00706D42"/>
    <w:rsid w:val="00711D67"/>
    <w:rsid w:val="007211F4"/>
    <w:rsid w:val="0072122F"/>
    <w:rsid w:val="00722794"/>
    <w:rsid w:val="00725357"/>
    <w:rsid w:val="007444BD"/>
    <w:rsid w:val="00744A2D"/>
    <w:rsid w:val="007552E2"/>
    <w:rsid w:val="00771BD5"/>
    <w:rsid w:val="00774261"/>
    <w:rsid w:val="00784EC3"/>
    <w:rsid w:val="007A3E1B"/>
    <w:rsid w:val="007A7D2A"/>
    <w:rsid w:val="007D1FDC"/>
    <w:rsid w:val="007E1DB2"/>
    <w:rsid w:val="00804441"/>
    <w:rsid w:val="00823768"/>
    <w:rsid w:val="00824649"/>
    <w:rsid w:val="008335F5"/>
    <w:rsid w:val="008524BB"/>
    <w:rsid w:val="00871053"/>
    <w:rsid w:val="00876251"/>
    <w:rsid w:val="008B5E32"/>
    <w:rsid w:val="008B7348"/>
    <w:rsid w:val="008C0752"/>
    <w:rsid w:val="008C7339"/>
    <w:rsid w:val="008D7C21"/>
    <w:rsid w:val="008F0540"/>
    <w:rsid w:val="008F28C3"/>
    <w:rsid w:val="00937FA4"/>
    <w:rsid w:val="0094420F"/>
    <w:rsid w:val="0094501D"/>
    <w:rsid w:val="00947A8B"/>
    <w:rsid w:val="009515B2"/>
    <w:rsid w:val="0095368E"/>
    <w:rsid w:val="00964068"/>
    <w:rsid w:val="0096477E"/>
    <w:rsid w:val="009662E7"/>
    <w:rsid w:val="0096656C"/>
    <w:rsid w:val="00966E6A"/>
    <w:rsid w:val="009A3B45"/>
    <w:rsid w:val="009B06AB"/>
    <w:rsid w:val="009B33F1"/>
    <w:rsid w:val="009D0A38"/>
    <w:rsid w:val="009D1880"/>
    <w:rsid w:val="009E5F27"/>
    <w:rsid w:val="00A01F6D"/>
    <w:rsid w:val="00A30821"/>
    <w:rsid w:val="00A479B1"/>
    <w:rsid w:val="00A62621"/>
    <w:rsid w:val="00A8407A"/>
    <w:rsid w:val="00A97662"/>
    <w:rsid w:val="00AA2424"/>
    <w:rsid w:val="00AA71D0"/>
    <w:rsid w:val="00AB3845"/>
    <w:rsid w:val="00AB66BC"/>
    <w:rsid w:val="00AB72E6"/>
    <w:rsid w:val="00AC1E54"/>
    <w:rsid w:val="00AD1EB1"/>
    <w:rsid w:val="00B0386E"/>
    <w:rsid w:val="00B04AC0"/>
    <w:rsid w:val="00B04E79"/>
    <w:rsid w:val="00B10670"/>
    <w:rsid w:val="00B20050"/>
    <w:rsid w:val="00B2513F"/>
    <w:rsid w:val="00B26438"/>
    <w:rsid w:val="00B6482C"/>
    <w:rsid w:val="00B940A8"/>
    <w:rsid w:val="00BB5A2B"/>
    <w:rsid w:val="00BD2260"/>
    <w:rsid w:val="00C032C9"/>
    <w:rsid w:val="00C1273A"/>
    <w:rsid w:val="00C17051"/>
    <w:rsid w:val="00C20E68"/>
    <w:rsid w:val="00C6687C"/>
    <w:rsid w:val="00C702D2"/>
    <w:rsid w:val="00C82D9F"/>
    <w:rsid w:val="00C904D8"/>
    <w:rsid w:val="00CA3BE7"/>
    <w:rsid w:val="00CB56D6"/>
    <w:rsid w:val="00CB5F3F"/>
    <w:rsid w:val="00CC1A5C"/>
    <w:rsid w:val="00CC6D99"/>
    <w:rsid w:val="00CD52BE"/>
    <w:rsid w:val="00D0105C"/>
    <w:rsid w:val="00D052DB"/>
    <w:rsid w:val="00D11A2C"/>
    <w:rsid w:val="00D21DE2"/>
    <w:rsid w:val="00D233FE"/>
    <w:rsid w:val="00D30869"/>
    <w:rsid w:val="00D504D6"/>
    <w:rsid w:val="00D53BDD"/>
    <w:rsid w:val="00D6536B"/>
    <w:rsid w:val="00D800DA"/>
    <w:rsid w:val="00D956A9"/>
    <w:rsid w:val="00D966CD"/>
    <w:rsid w:val="00DB0700"/>
    <w:rsid w:val="00DB522F"/>
    <w:rsid w:val="00DC3AFE"/>
    <w:rsid w:val="00DE72EC"/>
    <w:rsid w:val="00DF2532"/>
    <w:rsid w:val="00E122C4"/>
    <w:rsid w:val="00E27608"/>
    <w:rsid w:val="00E31920"/>
    <w:rsid w:val="00E425D0"/>
    <w:rsid w:val="00E448E1"/>
    <w:rsid w:val="00E80B81"/>
    <w:rsid w:val="00E963F9"/>
    <w:rsid w:val="00EA6865"/>
    <w:rsid w:val="00EB68DE"/>
    <w:rsid w:val="00EC4D93"/>
    <w:rsid w:val="00ED0C75"/>
    <w:rsid w:val="00EE2A3B"/>
    <w:rsid w:val="00EF10D1"/>
    <w:rsid w:val="00EF37CD"/>
    <w:rsid w:val="00F235C4"/>
    <w:rsid w:val="00F25638"/>
    <w:rsid w:val="00F275F6"/>
    <w:rsid w:val="00F44A56"/>
    <w:rsid w:val="00F53232"/>
    <w:rsid w:val="00F64363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9B1E764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1378</Words>
  <Characters>8133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9493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OU Veletov</cp:lastModifiedBy>
  <cp:revision>2</cp:revision>
  <cp:lastPrinted>2025-06-11T05:58:00Z</cp:lastPrinted>
  <dcterms:created xsi:type="dcterms:W3CDTF">2025-07-09T12:30:00Z</dcterms:created>
  <dcterms:modified xsi:type="dcterms:W3CDTF">2025-07-09T12:30:00Z</dcterms:modified>
</cp:coreProperties>
</file>