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62D91" w14:textId="77777777" w:rsidR="00843B49" w:rsidRPr="0062486B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2131B6">
        <w:rPr>
          <w:rFonts w:ascii="Arial" w:hAnsi="Arial" w:cs="Arial"/>
          <w:b/>
          <w:sz w:val="24"/>
          <w:szCs w:val="24"/>
        </w:rPr>
        <w:t>Račice-Pístovice</w:t>
      </w:r>
    </w:p>
    <w:p w14:paraId="1D0ED28B" w14:textId="77777777" w:rsidR="00843B49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2131B6">
        <w:rPr>
          <w:rFonts w:ascii="Arial" w:hAnsi="Arial" w:cs="Arial"/>
          <w:b/>
          <w:sz w:val="24"/>
          <w:szCs w:val="24"/>
        </w:rPr>
        <w:t>Račice-Pístovice</w:t>
      </w:r>
      <w:r w:rsidRPr="0062486B">
        <w:rPr>
          <w:rFonts w:ascii="Arial" w:hAnsi="Arial" w:cs="Arial"/>
          <w:b/>
          <w:sz w:val="24"/>
          <w:szCs w:val="24"/>
        </w:rPr>
        <w:t xml:space="preserve"> </w:t>
      </w:r>
    </w:p>
    <w:p w14:paraId="5CAFE12E" w14:textId="77777777" w:rsidR="00843B49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2131B6">
        <w:rPr>
          <w:rFonts w:ascii="Arial" w:hAnsi="Arial" w:cs="Arial"/>
          <w:b/>
          <w:sz w:val="24"/>
          <w:szCs w:val="24"/>
        </w:rPr>
        <w:t>Račice-Pístovice</w:t>
      </w:r>
      <w:r>
        <w:rPr>
          <w:rFonts w:ascii="Arial" w:hAnsi="Arial" w:cs="Arial"/>
          <w:b/>
          <w:sz w:val="24"/>
          <w:szCs w:val="24"/>
        </w:rPr>
        <w:t>,</w:t>
      </w:r>
    </w:p>
    <w:p w14:paraId="625E94E0" w14:textId="77777777" w:rsidR="00843B49" w:rsidRPr="0062486B" w:rsidRDefault="00843B49" w:rsidP="00843B4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Pr="002131B6">
        <w:rPr>
          <w:rFonts w:ascii="Arial" w:hAnsi="Arial" w:cs="Arial"/>
          <w:b/>
          <w:sz w:val="24"/>
          <w:szCs w:val="24"/>
        </w:rPr>
        <w:t>Račice-Pístovice</w:t>
      </w:r>
    </w:p>
    <w:p w14:paraId="6182362E" w14:textId="77777777" w:rsidR="00843B49" w:rsidRDefault="00843B49" w:rsidP="00843B49">
      <w:pPr>
        <w:spacing w:line="276" w:lineRule="auto"/>
        <w:rPr>
          <w:rFonts w:ascii="Arial" w:hAnsi="Arial" w:cs="Arial"/>
        </w:rPr>
      </w:pPr>
    </w:p>
    <w:p w14:paraId="5B6576A0" w14:textId="0B540219" w:rsidR="00843B49" w:rsidRPr="0062486B" w:rsidRDefault="00843B49" w:rsidP="00843B4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2131B6">
        <w:rPr>
          <w:rFonts w:ascii="Arial" w:hAnsi="Arial" w:cs="Arial"/>
        </w:rPr>
        <w:t>Račice-Pístovice</w:t>
      </w:r>
      <w:r w:rsidRPr="0062486B">
        <w:rPr>
          <w:rFonts w:ascii="Arial" w:hAnsi="Arial" w:cs="Arial"/>
        </w:rPr>
        <w:t xml:space="preserve"> se na svém zasedání dne </w:t>
      </w:r>
      <w:r w:rsidR="00526C69">
        <w:rPr>
          <w:rFonts w:ascii="Arial" w:hAnsi="Arial" w:cs="Arial"/>
        </w:rPr>
        <w:t>19. 05. 2025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526C69">
        <w:rPr>
          <w:rFonts w:ascii="Arial" w:hAnsi="Arial" w:cs="Arial"/>
        </w:rPr>
        <w:t>195/II</w:t>
      </w:r>
      <w:bookmarkStart w:id="0" w:name="_GoBack"/>
      <w:bookmarkEnd w:id="0"/>
      <w:r w:rsidR="00526C69">
        <w:rPr>
          <w:rFonts w:ascii="Arial" w:hAnsi="Arial" w:cs="Arial"/>
        </w:rPr>
        <w:t>/2025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62520E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E84B1E3" w14:textId="77777777" w:rsidR="00843B49" w:rsidRPr="0062486B" w:rsidRDefault="00843B49" w:rsidP="00843B49">
      <w:pPr>
        <w:spacing w:line="276" w:lineRule="auto"/>
        <w:rPr>
          <w:rFonts w:ascii="Arial" w:hAnsi="Arial" w:cs="Arial"/>
        </w:rPr>
      </w:pPr>
    </w:p>
    <w:p w14:paraId="23A94289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F6A38EB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19165D39" w14:textId="77777777" w:rsidR="00843B49" w:rsidRPr="0062486B" w:rsidRDefault="00843B49" w:rsidP="00843B4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Pr="002131B6">
        <w:rPr>
          <w:rFonts w:ascii="Arial" w:hAnsi="Arial" w:cs="Arial"/>
        </w:rPr>
        <w:t>Račice-Pístovice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A0322FC" w14:textId="08F95523" w:rsidR="00843B49" w:rsidRDefault="00843B49" w:rsidP="00843B49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Pr="002131B6">
        <w:rPr>
          <w:rFonts w:ascii="Arial" w:hAnsi="Arial" w:cs="Arial"/>
        </w:rPr>
        <w:t>Račice-Pístovice</w:t>
      </w:r>
      <w:r>
        <w:rPr>
          <w:rFonts w:ascii="Arial" w:hAnsi="Arial" w:cs="Arial"/>
        </w:rPr>
        <w:t xml:space="preserve"> vyznačených v příloze č. 1, která je nedílnou součástí této obecně závazné vyhlášky, je možný pohyb psů pouze </w:t>
      </w:r>
      <w:r w:rsidRPr="001371AB">
        <w:rPr>
          <w:rFonts w:ascii="Arial" w:hAnsi="Arial" w:cs="Arial"/>
        </w:rPr>
        <w:t>na vodítku</w:t>
      </w:r>
      <w:r w:rsidR="0062520E">
        <w:rPr>
          <w:rFonts w:ascii="Arial" w:hAnsi="Arial" w:cs="Arial"/>
        </w:rPr>
        <w:t>,</w:t>
      </w:r>
    </w:p>
    <w:p w14:paraId="3561D7C4" w14:textId="6043CE2B" w:rsidR="00843B49" w:rsidRPr="00E629D0" w:rsidRDefault="00843B49" w:rsidP="00843B49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povinnost odstranit znečištění (exkrementy) způsobené psem na veřejném prostranství</w:t>
      </w:r>
      <w:r w:rsidR="0062520E">
        <w:rPr>
          <w:rFonts w:ascii="Arial" w:hAnsi="Arial" w:cs="Arial"/>
        </w:rPr>
        <w:t>.</w:t>
      </w:r>
    </w:p>
    <w:p w14:paraId="059F5937" w14:textId="77777777" w:rsidR="00843B49" w:rsidRDefault="00843B49" w:rsidP="00843B4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4D2E52BE" w14:textId="72F607BF" w:rsidR="00843B49" w:rsidRPr="0062486B" w:rsidRDefault="00843B49" w:rsidP="00843B4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62520E">
        <w:rPr>
          <w:rFonts w:ascii="Arial" w:hAnsi="Arial" w:cs="Arial"/>
        </w:rPr>
        <w:t xml:space="preserve"> písm. a)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052932F8" w14:textId="77777777" w:rsidR="00843B49" w:rsidRPr="0062486B" w:rsidRDefault="00843B49" w:rsidP="00843B49">
      <w:pPr>
        <w:spacing w:line="276" w:lineRule="auto"/>
        <w:rPr>
          <w:rFonts w:ascii="Arial" w:hAnsi="Arial" w:cs="Arial"/>
        </w:rPr>
      </w:pPr>
    </w:p>
    <w:p w14:paraId="189515CF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A726524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19EDFBD" w14:textId="77777777" w:rsidR="00843B49" w:rsidRPr="0062486B" w:rsidRDefault="00843B49" w:rsidP="0062520E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2131B6">
        <w:rPr>
          <w:rFonts w:ascii="Arial" w:hAnsi="Arial" w:cs="Arial"/>
        </w:rPr>
        <w:t>Račice-Pístovice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2/2011, kterou se stanovují pravidla pro pohyb psů na veřejném prostranství v obci Račice-Pístovice,</w:t>
      </w:r>
      <w:r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08. 12. 2011</w:t>
      </w:r>
      <w:r w:rsidRPr="0062486B">
        <w:rPr>
          <w:rFonts w:ascii="Arial" w:hAnsi="Arial" w:cs="Arial"/>
        </w:rPr>
        <w:t>.</w:t>
      </w:r>
    </w:p>
    <w:p w14:paraId="4921DD4C" w14:textId="77777777" w:rsidR="00AD6897" w:rsidRDefault="00AD6897"/>
    <w:p w14:paraId="2EBD9984" w14:textId="77777777" w:rsidR="00843B49" w:rsidRDefault="00843B49"/>
    <w:p w14:paraId="1F98D41F" w14:textId="77777777" w:rsidR="00843B49" w:rsidRDefault="00843B49"/>
    <w:p w14:paraId="30D3663B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905B9CE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BB5E955" w14:textId="77777777" w:rsidR="00843B49" w:rsidRPr="0062486B" w:rsidRDefault="00843B49" w:rsidP="006252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5F10ED6" w14:textId="77777777" w:rsidR="00843B49" w:rsidRDefault="00843B49"/>
    <w:p w14:paraId="229F94B2" w14:textId="77777777" w:rsidR="00843B49" w:rsidRPr="00843B49" w:rsidRDefault="00843B49" w:rsidP="00843B49"/>
    <w:p w14:paraId="22DA906B" w14:textId="05300407" w:rsidR="00843B49" w:rsidRPr="00843B49" w:rsidRDefault="00843B49" w:rsidP="00843B49">
      <w:pPr>
        <w:tabs>
          <w:tab w:val="left" w:pos="55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43B49">
        <w:rPr>
          <w:rFonts w:ascii="Arial" w:hAnsi="Arial" w:cs="Arial"/>
        </w:rPr>
        <w:t>……………………………..</w:t>
      </w:r>
      <w:r w:rsidRPr="00843B49">
        <w:rPr>
          <w:rFonts w:ascii="Arial" w:hAnsi="Arial" w:cs="Arial"/>
        </w:rPr>
        <w:tab/>
        <w:t xml:space="preserve">        …………………………….</w:t>
      </w:r>
    </w:p>
    <w:p w14:paraId="200C5E6B" w14:textId="1ED628EA" w:rsidR="00843B49" w:rsidRPr="00843B49" w:rsidRDefault="00843B49" w:rsidP="00843B49">
      <w:pPr>
        <w:tabs>
          <w:tab w:val="left" w:pos="5955"/>
        </w:tabs>
        <w:ind w:firstLine="708"/>
        <w:rPr>
          <w:rFonts w:ascii="Arial" w:hAnsi="Arial" w:cs="Arial"/>
        </w:rPr>
      </w:pPr>
      <w:r w:rsidRPr="00843B49">
        <w:rPr>
          <w:rFonts w:ascii="Arial" w:hAnsi="Arial" w:cs="Arial"/>
        </w:rPr>
        <w:t>Hana S</w:t>
      </w:r>
      <w:r w:rsidR="00AE76B3">
        <w:rPr>
          <w:rFonts w:ascii="Arial" w:hAnsi="Arial" w:cs="Arial"/>
        </w:rPr>
        <w:t>o</w:t>
      </w:r>
      <w:r w:rsidRPr="00843B49">
        <w:rPr>
          <w:rFonts w:ascii="Arial" w:hAnsi="Arial" w:cs="Arial"/>
        </w:rPr>
        <w:t>tolářová v. r.</w:t>
      </w:r>
      <w:r w:rsidRPr="00843B49">
        <w:rPr>
          <w:rFonts w:ascii="Arial" w:hAnsi="Arial" w:cs="Arial"/>
        </w:rPr>
        <w:tab/>
        <w:t>Ing. Alice Franková v. r.</w:t>
      </w:r>
    </w:p>
    <w:p w14:paraId="31BBF47C" w14:textId="4E4BD1E9" w:rsidR="00843B49" w:rsidRDefault="00843B49" w:rsidP="00843B49">
      <w:pPr>
        <w:tabs>
          <w:tab w:val="left" w:pos="6480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43B49">
        <w:rPr>
          <w:rFonts w:ascii="Arial" w:hAnsi="Arial" w:cs="Arial"/>
        </w:rPr>
        <w:t xml:space="preserve">starostka </w:t>
      </w:r>
      <w:r w:rsidRPr="00843B49">
        <w:rPr>
          <w:rFonts w:ascii="Arial" w:hAnsi="Arial" w:cs="Arial"/>
        </w:rPr>
        <w:tab/>
        <w:t>místostarostka</w:t>
      </w:r>
    </w:p>
    <w:p w14:paraId="623AEC9E" w14:textId="77777777" w:rsidR="00843B49" w:rsidRPr="00843B49" w:rsidRDefault="00843B49" w:rsidP="00843B49">
      <w:pPr>
        <w:rPr>
          <w:rFonts w:ascii="Arial" w:hAnsi="Arial" w:cs="Arial"/>
        </w:rPr>
      </w:pPr>
    </w:p>
    <w:p w14:paraId="1CEC12E5" w14:textId="77777777" w:rsidR="00843B49" w:rsidRPr="00843B49" w:rsidRDefault="00843B49" w:rsidP="00843B49">
      <w:pPr>
        <w:rPr>
          <w:rFonts w:ascii="Arial" w:hAnsi="Arial" w:cs="Arial"/>
        </w:rPr>
      </w:pPr>
    </w:p>
    <w:p w14:paraId="676D8EA1" w14:textId="77777777" w:rsidR="00843B49" w:rsidRPr="00843B49" w:rsidRDefault="00843B49" w:rsidP="00843B49">
      <w:pPr>
        <w:rPr>
          <w:rFonts w:ascii="Arial" w:hAnsi="Arial" w:cs="Arial"/>
        </w:rPr>
      </w:pPr>
    </w:p>
    <w:p w14:paraId="006A1691" w14:textId="77777777" w:rsidR="00843B49" w:rsidRDefault="00843B49" w:rsidP="00843B49">
      <w:pPr>
        <w:rPr>
          <w:rFonts w:ascii="Arial" w:hAnsi="Arial" w:cs="Arial"/>
        </w:rPr>
      </w:pPr>
    </w:p>
    <w:p w14:paraId="22CDE1B4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1CD1841C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3CEB0A99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178D662B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46010A4E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479E582D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248BCD6C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1AD05576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426D3153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A0989F7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7E5D6107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C223454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458BB10F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7AB2FEE2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70086026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7BC2D38A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61EED855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266EC433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2B2EDA5B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764910F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662ADAA2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07E827A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5763F49E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116ACFD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6887440" w14:textId="0B56223B" w:rsidR="00843B49" w:rsidRPr="005F7FAE" w:rsidRDefault="00843B49" w:rsidP="00843B49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>
        <w:rPr>
          <w:rFonts w:ascii="Arial" w:hAnsi="Arial" w:cs="Arial"/>
          <w:b/>
        </w:rPr>
        <w:t>č. 1 obecně závazné vyhlášky</w:t>
      </w:r>
      <w:r w:rsidRPr="005F7FAE">
        <w:rPr>
          <w:rFonts w:ascii="Arial" w:hAnsi="Arial" w:cs="Arial"/>
          <w:b/>
        </w:rPr>
        <w:t xml:space="preserve"> </w:t>
      </w:r>
      <w:r w:rsidRPr="00E629D0">
        <w:rPr>
          <w:rFonts w:ascii="Arial" w:hAnsi="Arial" w:cs="Arial"/>
          <w:b/>
        </w:rPr>
        <w:t>obce Račice-Pístovice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Pr="00E629D0">
        <w:rPr>
          <w:rFonts w:ascii="Arial" w:hAnsi="Arial" w:cs="Arial"/>
          <w:b/>
        </w:rPr>
        <w:t>Račice-Pístovice</w:t>
      </w:r>
    </w:p>
    <w:p w14:paraId="687C6054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6090743C" w14:textId="77777777" w:rsidR="00843B49" w:rsidRPr="00C779FF" w:rsidRDefault="00843B49" w:rsidP="00843B49">
      <w:pPr>
        <w:spacing w:line="276" w:lineRule="auto"/>
        <w:rPr>
          <w:rFonts w:ascii="Arial" w:hAnsi="Arial" w:cs="Arial"/>
        </w:rPr>
      </w:pPr>
      <w:r w:rsidRPr="002D6AD6">
        <w:rPr>
          <w:rFonts w:ascii="Arial" w:hAnsi="Arial" w:cs="Arial"/>
        </w:rPr>
        <w:t xml:space="preserve">Veřejná prostranství, na nichž </w:t>
      </w:r>
      <w:r w:rsidRPr="00C779FF">
        <w:rPr>
          <w:rFonts w:ascii="Arial" w:hAnsi="Arial" w:cs="Arial"/>
        </w:rPr>
        <w:t>se uplatňuje regulace dle čl. 1 písm. a) a b) obecně závazné vyhlášky:</w:t>
      </w:r>
    </w:p>
    <w:p w14:paraId="42F5DA74" w14:textId="4CB434B9" w:rsidR="00843B49" w:rsidRPr="002D6AD6" w:rsidRDefault="00843B49" w:rsidP="00843B49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 areálu Riviéra </w:t>
      </w:r>
      <w:proofErr w:type="spellStart"/>
      <w:r>
        <w:rPr>
          <w:rFonts w:ascii="Arial" w:hAnsi="Arial" w:cs="Arial"/>
        </w:rPr>
        <w:t>Pístovice</w:t>
      </w:r>
      <w:proofErr w:type="spellEnd"/>
      <w:r>
        <w:rPr>
          <w:rFonts w:ascii="Arial" w:hAnsi="Arial" w:cs="Arial"/>
        </w:rPr>
        <w:t xml:space="preserve">, přístup na pláž, pláž, chatová zástavba -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1107/1, 1108/1 a 600, vše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Pístovice</w:t>
      </w:r>
      <w:proofErr w:type="spellEnd"/>
      <w:r>
        <w:rPr>
          <w:rFonts w:ascii="Arial" w:hAnsi="Arial" w:cs="Arial"/>
        </w:rPr>
        <w:t>,</w:t>
      </w:r>
    </w:p>
    <w:p w14:paraId="6CCA5B06" w14:textId="77777777" w:rsidR="00843B49" w:rsidRDefault="00843B49" w:rsidP="00843B49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 prostoru dětského a víceúčelového hřiště v </w:t>
      </w:r>
      <w:proofErr w:type="spellStart"/>
      <w:r>
        <w:rPr>
          <w:rFonts w:ascii="Arial" w:hAnsi="Arial" w:cs="Arial"/>
        </w:rPr>
        <w:t>Pístovicích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74/1, 74/3, 74/9, 74/11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Pístovice</w:t>
      </w:r>
      <w:proofErr w:type="spellEnd"/>
      <w:r>
        <w:rPr>
          <w:rFonts w:ascii="Arial" w:hAnsi="Arial" w:cs="Arial"/>
        </w:rPr>
        <w:t>,</w:t>
      </w:r>
    </w:p>
    <w:p w14:paraId="2A12D40A" w14:textId="77777777" w:rsidR="00843B49" w:rsidRDefault="00843B49" w:rsidP="00843B49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 prostoru rybníčku Srdíčko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76/1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Račice,</w:t>
      </w:r>
    </w:p>
    <w:p w14:paraId="4643A15C" w14:textId="77777777" w:rsidR="00843B49" w:rsidRDefault="00843B49" w:rsidP="00843B49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 prostoru dětského hřiště u bývalé fary v Račicích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19/16,</w:t>
      </w:r>
    </w:p>
    <w:p w14:paraId="4AC6C36A" w14:textId="38576CA2" w:rsidR="00843B49" w:rsidRDefault="00843B49" w:rsidP="00843B49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 prostoru dětského hřiště „na </w:t>
      </w:r>
      <w:proofErr w:type="spellStart"/>
      <w:r>
        <w:rPr>
          <w:rFonts w:ascii="Arial" w:hAnsi="Arial" w:cs="Arial"/>
        </w:rPr>
        <w:t>Véhonku</w:t>
      </w:r>
      <w:proofErr w:type="spellEnd"/>
      <w:r>
        <w:rPr>
          <w:rFonts w:ascii="Arial" w:hAnsi="Arial" w:cs="Arial"/>
        </w:rPr>
        <w:t xml:space="preserve">“ v Račicích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443/14 a č. 443/15.</w:t>
      </w:r>
    </w:p>
    <w:p w14:paraId="1D51A76B" w14:textId="77777777" w:rsidR="00843B49" w:rsidRPr="00843B49" w:rsidRDefault="00843B49" w:rsidP="00843B49">
      <w:pPr>
        <w:rPr>
          <w:rFonts w:ascii="Arial" w:hAnsi="Arial" w:cs="Arial"/>
        </w:rPr>
      </w:pPr>
    </w:p>
    <w:sectPr w:rsidR="00843B49" w:rsidRPr="0084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3E3C2" w14:textId="77777777" w:rsidR="008C7211" w:rsidRDefault="008C7211" w:rsidP="00843B49">
      <w:pPr>
        <w:spacing w:after="0"/>
      </w:pPr>
      <w:r>
        <w:separator/>
      </w:r>
    </w:p>
  </w:endnote>
  <w:endnote w:type="continuationSeparator" w:id="0">
    <w:p w14:paraId="443F0825" w14:textId="77777777" w:rsidR="008C7211" w:rsidRDefault="008C7211" w:rsidP="00843B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CC6CB" w14:textId="77777777" w:rsidR="008C7211" w:rsidRDefault="008C7211" w:rsidP="00843B49">
      <w:pPr>
        <w:spacing w:after="0"/>
      </w:pPr>
      <w:r>
        <w:separator/>
      </w:r>
    </w:p>
  </w:footnote>
  <w:footnote w:type="continuationSeparator" w:id="0">
    <w:p w14:paraId="4BEEADCE" w14:textId="77777777" w:rsidR="008C7211" w:rsidRDefault="008C7211" w:rsidP="00843B49">
      <w:pPr>
        <w:spacing w:after="0"/>
      </w:pPr>
      <w:r>
        <w:continuationSeparator/>
      </w:r>
    </w:p>
  </w:footnote>
  <w:footnote w:id="1">
    <w:p w14:paraId="46F9F7FA" w14:textId="77777777" w:rsidR="00843B49" w:rsidRPr="00E7765B" w:rsidRDefault="00843B49" w:rsidP="00843B4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7EAB1300" w14:textId="77777777" w:rsidR="00843B49" w:rsidRPr="00E7765B" w:rsidRDefault="00843B49" w:rsidP="00843B4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404E2DC" w14:textId="77777777" w:rsidR="00843B49" w:rsidRPr="00E7765B" w:rsidRDefault="00843B49" w:rsidP="00843B4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9A9"/>
    <w:multiLevelType w:val="hybridMultilevel"/>
    <w:tmpl w:val="561CE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49"/>
    <w:rsid w:val="00210D88"/>
    <w:rsid w:val="00526C69"/>
    <w:rsid w:val="0062520E"/>
    <w:rsid w:val="00843B49"/>
    <w:rsid w:val="00896B2E"/>
    <w:rsid w:val="008C7211"/>
    <w:rsid w:val="00A70A7A"/>
    <w:rsid w:val="00AD6897"/>
    <w:rsid w:val="00A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75A"/>
  <w15:chartTrackingRefBased/>
  <w15:docId w15:val="{FB37B02F-B1CB-44B5-A2BB-4A999F43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B49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43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3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3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3B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3B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B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B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B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B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3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3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43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3B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3B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3B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3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3B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3B4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B4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B4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43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Patricie, Mgr.</dc:creator>
  <cp:keywords/>
  <dc:description/>
  <cp:lastModifiedBy>Mistostarostka2</cp:lastModifiedBy>
  <cp:revision>2</cp:revision>
  <dcterms:created xsi:type="dcterms:W3CDTF">2025-05-20T08:23:00Z</dcterms:created>
  <dcterms:modified xsi:type="dcterms:W3CDTF">2025-05-20T08:23:00Z</dcterms:modified>
</cp:coreProperties>
</file>