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DBFFF" w14:textId="77777777" w:rsidR="003A4DCE" w:rsidRPr="003A4DCE" w:rsidRDefault="003A4DCE" w:rsidP="003A4DCE">
      <w:pPr>
        <w:pStyle w:val="Zkladntext"/>
        <w:spacing w:after="0"/>
        <w:jc w:val="center"/>
        <w:rPr>
          <w:b/>
          <w:color w:val="000000"/>
          <w:sz w:val="28"/>
          <w:szCs w:val="28"/>
        </w:rPr>
      </w:pPr>
      <w:r w:rsidRPr="003A4DCE">
        <w:rPr>
          <w:b/>
          <w:color w:val="000000"/>
          <w:sz w:val="28"/>
          <w:szCs w:val="28"/>
        </w:rPr>
        <w:t>Město Bílovec</w:t>
      </w:r>
    </w:p>
    <w:p w14:paraId="03F56509" w14:textId="77777777" w:rsidR="003A4DCE" w:rsidRDefault="003A4DCE" w:rsidP="003A4D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20011B" w14:textId="5B9F2904" w:rsidR="00E83BAB" w:rsidRPr="003A4DCE" w:rsidRDefault="00E83BAB" w:rsidP="003A4D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DCE">
        <w:rPr>
          <w:rFonts w:ascii="Times New Roman" w:hAnsi="Times New Roman" w:cs="Times New Roman"/>
          <w:b/>
          <w:bCs/>
          <w:sz w:val="28"/>
          <w:szCs w:val="28"/>
        </w:rPr>
        <w:t>Obecně závazná vyhláška č. 1/2020</w:t>
      </w:r>
    </w:p>
    <w:p w14:paraId="14E0752A" w14:textId="0F878E8C" w:rsidR="00E83BAB" w:rsidRPr="003A4DCE" w:rsidRDefault="00E83BAB" w:rsidP="003A4D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DCE">
        <w:rPr>
          <w:rFonts w:ascii="Times New Roman" w:hAnsi="Times New Roman" w:cs="Times New Roman"/>
          <w:b/>
          <w:bCs/>
          <w:sz w:val="28"/>
          <w:szCs w:val="28"/>
        </w:rPr>
        <w:t xml:space="preserve">o </w:t>
      </w:r>
      <w:r w:rsidR="00952305" w:rsidRPr="003A4DCE">
        <w:rPr>
          <w:rFonts w:ascii="Times New Roman" w:hAnsi="Times New Roman" w:cs="Times New Roman"/>
          <w:b/>
          <w:bCs/>
          <w:sz w:val="28"/>
          <w:szCs w:val="28"/>
        </w:rPr>
        <w:t>regulaci hlučných činností</w:t>
      </w:r>
    </w:p>
    <w:p w14:paraId="27D6272E" w14:textId="77777777" w:rsidR="00E83BAB" w:rsidRPr="00E83BAB" w:rsidRDefault="00E83BAB" w:rsidP="003A4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B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9C8BB" w14:textId="77777777" w:rsidR="00E83BAB" w:rsidRPr="00E83BAB" w:rsidRDefault="00E83BAB" w:rsidP="003A4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B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74A603" w14:textId="2B3FEB65" w:rsidR="00E83BAB" w:rsidRPr="00E83BAB" w:rsidRDefault="00E83BAB" w:rsidP="003A4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BAB">
        <w:rPr>
          <w:rFonts w:ascii="Times New Roman" w:hAnsi="Times New Roman" w:cs="Times New Roman"/>
          <w:sz w:val="24"/>
          <w:szCs w:val="24"/>
        </w:rPr>
        <w:t xml:space="preserve">Zastupitelstvo města Bílovec schválilo na svém </w:t>
      </w:r>
      <w:r w:rsidR="00362E94">
        <w:rPr>
          <w:rFonts w:ascii="Times New Roman" w:hAnsi="Times New Roman" w:cs="Times New Roman"/>
          <w:sz w:val="24"/>
          <w:szCs w:val="24"/>
        </w:rPr>
        <w:t>11</w:t>
      </w:r>
      <w:r w:rsidRPr="00E83BAB">
        <w:rPr>
          <w:rFonts w:ascii="Times New Roman" w:hAnsi="Times New Roman" w:cs="Times New Roman"/>
          <w:sz w:val="24"/>
          <w:szCs w:val="24"/>
        </w:rPr>
        <w:t xml:space="preserve">. zasedání konaném dne </w:t>
      </w:r>
      <w:r w:rsidR="00BA4B3C">
        <w:rPr>
          <w:rFonts w:ascii="Times New Roman" w:hAnsi="Times New Roman" w:cs="Times New Roman"/>
          <w:sz w:val="24"/>
          <w:szCs w:val="24"/>
        </w:rPr>
        <w:t>13. 5. 2020</w:t>
      </w:r>
      <w:r w:rsidR="00C72C73">
        <w:rPr>
          <w:rFonts w:ascii="Times New Roman" w:hAnsi="Times New Roman" w:cs="Times New Roman"/>
          <w:sz w:val="24"/>
          <w:szCs w:val="24"/>
        </w:rPr>
        <w:t xml:space="preserve"> </w:t>
      </w:r>
      <w:r w:rsidR="00952305">
        <w:rPr>
          <w:rFonts w:ascii="Times New Roman" w:hAnsi="Times New Roman" w:cs="Times New Roman"/>
          <w:sz w:val="24"/>
          <w:szCs w:val="24"/>
        </w:rPr>
        <w:t>na základě</w:t>
      </w:r>
      <w:r w:rsidRPr="00E83BAB">
        <w:rPr>
          <w:rFonts w:ascii="Times New Roman" w:hAnsi="Times New Roman" w:cs="Times New Roman"/>
          <w:sz w:val="24"/>
          <w:szCs w:val="24"/>
        </w:rPr>
        <w:t xml:space="preserve"> § 10 písm. a) a v souladu s ustanovením § 84 odst. 2 písm. h) zákona č. 128/2000</w:t>
      </w:r>
      <w:r w:rsidR="00952305">
        <w:rPr>
          <w:rFonts w:ascii="Times New Roman" w:hAnsi="Times New Roman" w:cs="Times New Roman"/>
          <w:sz w:val="24"/>
          <w:szCs w:val="24"/>
        </w:rPr>
        <w:t xml:space="preserve"> </w:t>
      </w:r>
      <w:r w:rsidRPr="00E83BAB">
        <w:rPr>
          <w:rFonts w:ascii="Times New Roman" w:hAnsi="Times New Roman" w:cs="Times New Roman"/>
          <w:sz w:val="24"/>
          <w:szCs w:val="24"/>
        </w:rPr>
        <w:t xml:space="preserve">Sb., o obcích (obecní zřízení), ve znění pozdějších předpisů, tuto obecně závaznou vyhlášku (dále jen </w:t>
      </w:r>
      <w:r w:rsidR="00952305">
        <w:rPr>
          <w:rFonts w:ascii="Times New Roman" w:hAnsi="Times New Roman" w:cs="Times New Roman"/>
          <w:sz w:val="24"/>
          <w:szCs w:val="24"/>
        </w:rPr>
        <w:t>„</w:t>
      </w:r>
      <w:r w:rsidRPr="00E83BAB">
        <w:rPr>
          <w:rFonts w:ascii="Times New Roman" w:hAnsi="Times New Roman" w:cs="Times New Roman"/>
          <w:sz w:val="24"/>
          <w:szCs w:val="24"/>
        </w:rPr>
        <w:t>vyhláška</w:t>
      </w:r>
      <w:r w:rsidR="00952305">
        <w:rPr>
          <w:rFonts w:ascii="Times New Roman" w:hAnsi="Times New Roman" w:cs="Times New Roman"/>
          <w:sz w:val="24"/>
          <w:szCs w:val="24"/>
        </w:rPr>
        <w:t>“</w:t>
      </w:r>
      <w:r w:rsidRPr="00E83BAB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C1185CC" w14:textId="77777777" w:rsidR="00E83BAB" w:rsidRPr="00C60797" w:rsidRDefault="00E83BAB" w:rsidP="003A4D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797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4746D29A" w14:textId="77777777" w:rsidR="00E83BAB" w:rsidRPr="00C60797" w:rsidRDefault="00E83BAB" w:rsidP="003A4D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797">
        <w:rPr>
          <w:rFonts w:ascii="Times New Roman" w:hAnsi="Times New Roman" w:cs="Times New Roman"/>
          <w:b/>
          <w:sz w:val="24"/>
          <w:szCs w:val="24"/>
        </w:rPr>
        <w:t>Předmět úpravy</w:t>
      </w:r>
    </w:p>
    <w:p w14:paraId="030A4294" w14:textId="69BD5FC4" w:rsidR="00E83BAB" w:rsidRPr="00E83BAB" w:rsidRDefault="00E83BAB" w:rsidP="003A4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BAB">
        <w:rPr>
          <w:rFonts w:ascii="Times New Roman" w:hAnsi="Times New Roman" w:cs="Times New Roman"/>
          <w:sz w:val="24"/>
          <w:szCs w:val="24"/>
        </w:rPr>
        <w:t xml:space="preserve">Tato obecně závazná vyhláška se vydává k zabezpečení místních záležitostí veřejného pořádku a stanoví, které činnosti, jež narušují veřejný pořádek nebo jsou v rozporu s dobrými mravy, ochranou bezpečnosti, zdraví a majetku, nelze na území města Bílovce, vyjma místní části Ohrada a místní části Lhotka, vykonávat </w:t>
      </w:r>
      <w:r w:rsidR="00952305">
        <w:rPr>
          <w:rFonts w:ascii="Times New Roman" w:hAnsi="Times New Roman" w:cs="Times New Roman"/>
          <w:sz w:val="24"/>
          <w:szCs w:val="24"/>
        </w:rPr>
        <w:t>v nevhodnou denní dobu.</w:t>
      </w:r>
    </w:p>
    <w:p w14:paraId="6EFE6FAB" w14:textId="61D1087F" w:rsidR="003A4DCE" w:rsidRPr="00E83BAB" w:rsidRDefault="00E83BAB" w:rsidP="003A4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B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9C4EF2" w14:textId="77777777" w:rsidR="00E83BAB" w:rsidRPr="00C60797" w:rsidRDefault="00E83BAB" w:rsidP="003A4D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797"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228D8EBB" w14:textId="210FE10F" w:rsidR="00E83BAB" w:rsidRPr="00C60797" w:rsidRDefault="00C60797" w:rsidP="003A4D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797">
        <w:rPr>
          <w:rFonts w:ascii="Times New Roman" w:hAnsi="Times New Roman" w:cs="Times New Roman"/>
          <w:b/>
          <w:sz w:val="24"/>
          <w:szCs w:val="24"/>
        </w:rPr>
        <w:t>Regulace hlučných činností v nevhodnou denní dobu</w:t>
      </w:r>
    </w:p>
    <w:p w14:paraId="1E7A3CDD" w14:textId="27046C26" w:rsidR="00C60797" w:rsidRDefault="00C60797" w:rsidP="003A4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BAB">
        <w:rPr>
          <w:rFonts w:ascii="Times New Roman" w:hAnsi="Times New Roman" w:cs="Times New Roman"/>
          <w:sz w:val="24"/>
          <w:szCs w:val="24"/>
        </w:rPr>
        <w:t xml:space="preserve">Každý je povinen na území města Bílovec </w:t>
      </w:r>
      <w:r>
        <w:rPr>
          <w:rFonts w:ascii="Times New Roman" w:hAnsi="Times New Roman" w:cs="Times New Roman"/>
          <w:sz w:val="24"/>
          <w:szCs w:val="24"/>
        </w:rPr>
        <w:t>(vyjma výše uveden</w:t>
      </w:r>
      <w:r w:rsidR="00853B86">
        <w:rPr>
          <w:rFonts w:ascii="Times New Roman" w:hAnsi="Times New Roman" w:cs="Times New Roman"/>
          <w:sz w:val="24"/>
          <w:szCs w:val="24"/>
        </w:rPr>
        <w:t>ých</w:t>
      </w:r>
      <w:r>
        <w:rPr>
          <w:rFonts w:ascii="Times New Roman" w:hAnsi="Times New Roman" w:cs="Times New Roman"/>
          <w:sz w:val="24"/>
          <w:szCs w:val="24"/>
        </w:rPr>
        <w:t xml:space="preserve"> místní</w:t>
      </w:r>
      <w:r w:rsidR="00853B86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část</w:t>
      </w:r>
      <w:r w:rsidR="00853B86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83BAB">
        <w:rPr>
          <w:rFonts w:ascii="Times New Roman" w:hAnsi="Times New Roman" w:cs="Times New Roman"/>
          <w:sz w:val="24"/>
          <w:szCs w:val="24"/>
        </w:rPr>
        <w:t>zdržet se veškerých pr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83BAB">
        <w:rPr>
          <w:rFonts w:ascii="Times New Roman" w:hAnsi="Times New Roman" w:cs="Times New Roman"/>
          <w:sz w:val="24"/>
          <w:szCs w:val="24"/>
        </w:rPr>
        <w:t xml:space="preserve">cí či činností spojených s používáním </w:t>
      </w:r>
      <w:r>
        <w:rPr>
          <w:rFonts w:ascii="Times New Roman" w:hAnsi="Times New Roman" w:cs="Times New Roman"/>
          <w:sz w:val="24"/>
          <w:szCs w:val="24"/>
        </w:rPr>
        <w:t xml:space="preserve">zařízení a přístrojů způsobujících hluk, zejména pak </w:t>
      </w:r>
      <w:r w:rsidRPr="00E83BAB">
        <w:rPr>
          <w:rFonts w:ascii="Times New Roman" w:hAnsi="Times New Roman" w:cs="Times New Roman"/>
          <w:sz w:val="24"/>
          <w:szCs w:val="24"/>
        </w:rPr>
        <w:t>sekaček na trávu, křovinořezů, kotoučových a motorových pil, brusek či rozbrušovaček</w:t>
      </w:r>
      <w:r w:rsidRPr="00A410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D8786" w14:textId="66B528E4" w:rsidR="00C60797" w:rsidRDefault="00C60797" w:rsidP="003A4DC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C60797">
        <w:rPr>
          <w:rFonts w:ascii="Times New Roman" w:hAnsi="Times New Roman" w:cs="Times New Roman"/>
          <w:sz w:val="24"/>
          <w:szCs w:val="24"/>
        </w:rPr>
        <w:t>nedělích a státem uznaných dnech pracovního klidu</w:t>
      </w:r>
      <w:r w:rsidR="00F74E9B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="00691466">
        <w:rPr>
          <w:rFonts w:ascii="Times New Roman" w:hAnsi="Times New Roman" w:cs="Times New Roman"/>
          <w:sz w:val="24"/>
          <w:szCs w:val="24"/>
        </w:rPr>
        <w:t>.</w:t>
      </w:r>
      <w:r w:rsidRPr="00C607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62BFDA" w14:textId="77777777" w:rsidR="003A4DCE" w:rsidRPr="00E83BAB" w:rsidRDefault="003A4DCE" w:rsidP="003A4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D3E5A" w14:textId="7ED94425" w:rsidR="00E83BAB" w:rsidRPr="00C60797" w:rsidRDefault="00E83BAB" w:rsidP="003A4D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797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C60797">
        <w:rPr>
          <w:rFonts w:ascii="Times New Roman" w:hAnsi="Times New Roman" w:cs="Times New Roman"/>
          <w:b/>
          <w:sz w:val="24"/>
          <w:szCs w:val="24"/>
        </w:rPr>
        <w:t>3</w:t>
      </w:r>
    </w:p>
    <w:p w14:paraId="66BDD650" w14:textId="77777777" w:rsidR="00E83BAB" w:rsidRPr="00C60797" w:rsidRDefault="00E83BAB" w:rsidP="003A4D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797">
        <w:rPr>
          <w:rFonts w:ascii="Times New Roman" w:hAnsi="Times New Roman" w:cs="Times New Roman"/>
          <w:b/>
          <w:sz w:val="24"/>
          <w:szCs w:val="24"/>
        </w:rPr>
        <w:t>Společná a závěrečná ustanovení</w:t>
      </w:r>
    </w:p>
    <w:p w14:paraId="1BD3B02E" w14:textId="6C0726B7" w:rsidR="00E83BAB" w:rsidRPr="00853B86" w:rsidRDefault="002855D1" w:rsidP="00853B86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3B86">
        <w:rPr>
          <w:rFonts w:ascii="Times New Roman" w:hAnsi="Times New Roman" w:cs="Times New Roman"/>
          <w:sz w:val="24"/>
          <w:szCs w:val="24"/>
        </w:rPr>
        <w:t xml:space="preserve">Zrušuje se </w:t>
      </w:r>
      <w:r w:rsidR="00E83BAB" w:rsidRPr="00853B86">
        <w:rPr>
          <w:rFonts w:ascii="Times New Roman" w:hAnsi="Times New Roman" w:cs="Times New Roman"/>
          <w:sz w:val="24"/>
          <w:szCs w:val="24"/>
        </w:rPr>
        <w:t>obecně závazná vyhláška č. 2/201</w:t>
      </w:r>
      <w:r w:rsidR="00103026" w:rsidRPr="00853B86">
        <w:rPr>
          <w:rFonts w:ascii="Times New Roman" w:hAnsi="Times New Roman" w:cs="Times New Roman"/>
          <w:sz w:val="24"/>
          <w:szCs w:val="24"/>
        </w:rPr>
        <w:t>1</w:t>
      </w:r>
      <w:r w:rsidR="00E83BAB" w:rsidRPr="00853B86">
        <w:rPr>
          <w:rFonts w:ascii="Times New Roman" w:hAnsi="Times New Roman" w:cs="Times New Roman"/>
          <w:sz w:val="24"/>
          <w:szCs w:val="24"/>
        </w:rPr>
        <w:t xml:space="preserve"> o zabezpečení veřejného pořádku omezením hluku o nedělích.</w:t>
      </w:r>
    </w:p>
    <w:p w14:paraId="231A8484" w14:textId="52E63418" w:rsidR="00E83BAB" w:rsidRPr="00853B86" w:rsidRDefault="00E83BAB" w:rsidP="00853B86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3B86">
        <w:rPr>
          <w:rFonts w:ascii="Times New Roman" w:hAnsi="Times New Roman" w:cs="Times New Roman"/>
          <w:sz w:val="24"/>
          <w:szCs w:val="24"/>
        </w:rPr>
        <w:t>Porušení ustanovení této vyhlášky lze postihovat podle zvláštních právních předpisů.</w:t>
      </w:r>
    </w:p>
    <w:p w14:paraId="4B5A9172" w14:textId="583A9F66" w:rsidR="00E83BAB" w:rsidRPr="00853B86" w:rsidRDefault="00E83BAB" w:rsidP="00853B86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53B86">
        <w:rPr>
          <w:rFonts w:ascii="Times New Roman" w:hAnsi="Times New Roman" w:cs="Times New Roman"/>
          <w:sz w:val="24"/>
          <w:szCs w:val="24"/>
        </w:rPr>
        <w:t xml:space="preserve">Tato vyhláška nabývá účinnosti dnem </w:t>
      </w:r>
      <w:r w:rsidR="00BA4B3C">
        <w:rPr>
          <w:rFonts w:ascii="Times New Roman" w:hAnsi="Times New Roman" w:cs="Times New Roman"/>
          <w:sz w:val="24"/>
          <w:szCs w:val="24"/>
        </w:rPr>
        <w:t>1. 6. 2020</w:t>
      </w:r>
    </w:p>
    <w:p w14:paraId="6C8AA5EB" w14:textId="26B50DA3" w:rsidR="00E83BAB" w:rsidRDefault="00E83BAB" w:rsidP="003A4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B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AD90DC" w14:textId="43F064A1" w:rsidR="003A4DCE" w:rsidRPr="00E83BAB" w:rsidRDefault="003A4DCE" w:rsidP="003A4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Bílovci dne </w:t>
      </w:r>
      <w:r w:rsidR="00BA4B3C">
        <w:rPr>
          <w:rFonts w:ascii="Times New Roman" w:hAnsi="Times New Roman" w:cs="Times New Roman"/>
          <w:sz w:val="24"/>
          <w:szCs w:val="24"/>
        </w:rPr>
        <w:t>13. 5. 2020</w:t>
      </w:r>
    </w:p>
    <w:p w14:paraId="0B6B1944" w14:textId="153A2F67" w:rsidR="003A4DCE" w:rsidRDefault="00E83BAB" w:rsidP="003A4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B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937EA" w14:textId="767B222A" w:rsidR="00F74E9B" w:rsidRDefault="00F74E9B" w:rsidP="003A4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A980C" w14:textId="77777777" w:rsidR="00B67D6D" w:rsidRDefault="00B67D6D" w:rsidP="003A4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D219CD" w14:textId="77777777" w:rsidR="00F74E9B" w:rsidRPr="00E83BAB" w:rsidRDefault="00F74E9B" w:rsidP="003A4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F94E1" w14:textId="6D6AF0F4" w:rsidR="00E83BAB" w:rsidRPr="00BA4B3C" w:rsidRDefault="00872027" w:rsidP="003A4D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4B3C">
        <w:rPr>
          <w:rFonts w:ascii="Times New Roman" w:hAnsi="Times New Roman" w:cs="Times New Roman"/>
          <w:b/>
          <w:bCs/>
          <w:sz w:val="24"/>
          <w:szCs w:val="24"/>
        </w:rPr>
        <w:t>Mgr. Renata Mikolašová</w:t>
      </w:r>
      <w:r w:rsidR="00697C64">
        <w:rPr>
          <w:rFonts w:ascii="Times New Roman" w:hAnsi="Times New Roman" w:cs="Times New Roman"/>
          <w:b/>
          <w:bCs/>
          <w:sz w:val="24"/>
          <w:szCs w:val="24"/>
        </w:rPr>
        <w:t>,v.r.</w:t>
      </w:r>
      <w:r w:rsidR="00E83BAB" w:rsidRPr="00BA4B3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Pr="00BA4B3C">
        <w:rPr>
          <w:rFonts w:ascii="Times New Roman" w:hAnsi="Times New Roman" w:cs="Times New Roman"/>
          <w:b/>
          <w:bCs/>
          <w:sz w:val="24"/>
          <w:szCs w:val="24"/>
        </w:rPr>
        <w:t>Zbyněk Bajnar</w:t>
      </w:r>
      <w:r w:rsidR="00697C64">
        <w:rPr>
          <w:rFonts w:ascii="Times New Roman" w:hAnsi="Times New Roman" w:cs="Times New Roman"/>
          <w:b/>
          <w:bCs/>
          <w:sz w:val="24"/>
          <w:szCs w:val="24"/>
        </w:rPr>
        <w:t>, v.r.</w:t>
      </w:r>
      <w:r w:rsidR="00E83BAB" w:rsidRPr="00BA4B3C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14:paraId="418C9AFF" w14:textId="7F2DA6E7" w:rsidR="00223A79" w:rsidRDefault="00872027" w:rsidP="003A4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83BAB" w:rsidRPr="00E83BAB">
        <w:rPr>
          <w:rFonts w:ascii="Times New Roman" w:hAnsi="Times New Roman" w:cs="Times New Roman"/>
          <w:sz w:val="24"/>
          <w:szCs w:val="24"/>
        </w:rPr>
        <w:t>starost</w:t>
      </w:r>
      <w:r>
        <w:rPr>
          <w:rFonts w:ascii="Times New Roman" w:hAnsi="Times New Roman" w:cs="Times New Roman"/>
          <w:sz w:val="24"/>
          <w:szCs w:val="24"/>
        </w:rPr>
        <w:t>k</w:t>
      </w:r>
      <w:r w:rsidR="00E83BAB" w:rsidRPr="00E83BAB">
        <w:rPr>
          <w:rFonts w:ascii="Times New Roman" w:hAnsi="Times New Roman" w:cs="Times New Roman"/>
          <w:sz w:val="24"/>
          <w:szCs w:val="24"/>
        </w:rPr>
        <w:t xml:space="preserve">a města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FB16D4">
        <w:rPr>
          <w:rFonts w:ascii="Times New Roman" w:hAnsi="Times New Roman" w:cs="Times New Roman"/>
          <w:sz w:val="24"/>
          <w:szCs w:val="24"/>
        </w:rPr>
        <w:t xml:space="preserve">     </w:t>
      </w:r>
      <w:r w:rsidR="00697C64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E83BAB" w:rsidRPr="00E83BAB">
        <w:rPr>
          <w:rFonts w:ascii="Times New Roman" w:hAnsi="Times New Roman" w:cs="Times New Roman"/>
          <w:sz w:val="24"/>
          <w:szCs w:val="24"/>
        </w:rPr>
        <w:t>místostarosta města</w:t>
      </w:r>
    </w:p>
    <w:p w14:paraId="0D86CA02" w14:textId="4E34866B" w:rsidR="003A4DCE" w:rsidRDefault="003A4DCE" w:rsidP="003A4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7B0E0" w14:textId="77777777" w:rsidR="00B67D6D" w:rsidRDefault="00B67D6D" w:rsidP="003A4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80B7F" w14:textId="26B55EE7" w:rsidR="003A4DCE" w:rsidRDefault="00697C64" w:rsidP="00853B86"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3B86">
        <w:t xml:space="preserve"> </w:t>
      </w:r>
    </w:p>
    <w:sectPr w:rsidR="003A4DCE" w:rsidSect="00F74E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23C7C" w14:textId="77777777" w:rsidR="001011F3" w:rsidRDefault="001011F3" w:rsidP="00FB16D4">
      <w:pPr>
        <w:spacing w:after="0" w:line="240" w:lineRule="auto"/>
      </w:pPr>
      <w:r>
        <w:separator/>
      </w:r>
    </w:p>
  </w:endnote>
  <w:endnote w:type="continuationSeparator" w:id="0">
    <w:p w14:paraId="3BBA0616" w14:textId="77777777" w:rsidR="001011F3" w:rsidRDefault="001011F3" w:rsidP="00FB1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E7DA5" w14:textId="77777777" w:rsidR="00B67D6D" w:rsidRDefault="00B67D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0B5BD" w14:textId="77777777" w:rsidR="00B67D6D" w:rsidRDefault="00B67D6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0B696" w14:textId="77777777" w:rsidR="00B67D6D" w:rsidRDefault="00B67D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D34D9" w14:textId="77777777" w:rsidR="001011F3" w:rsidRDefault="001011F3" w:rsidP="00FB16D4">
      <w:pPr>
        <w:spacing w:after="0" w:line="240" w:lineRule="auto"/>
      </w:pPr>
      <w:r>
        <w:separator/>
      </w:r>
    </w:p>
  </w:footnote>
  <w:footnote w:type="continuationSeparator" w:id="0">
    <w:p w14:paraId="1474C718" w14:textId="77777777" w:rsidR="001011F3" w:rsidRDefault="001011F3" w:rsidP="00FB16D4">
      <w:pPr>
        <w:spacing w:after="0" w:line="240" w:lineRule="auto"/>
      </w:pPr>
      <w:r>
        <w:continuationSeparator/>
      </w:r>
    </w:p>
  </w:footnote>
  <w:footnote w:id="1">
    <w:p w14:paraId="4EEE913D" w14:textId="4D446D35" w:rsidR="00F74E9B" w:rsidRPr="00F74E9B" w:rsidRDefault="00F74E9B">
      <w:pPr>
        <w:pStyle w:val="Textpoznpodarou"/>
        <w:rPr>
          <w:rFonts w:ascii="Times New Roman" w:hAnsi="Times New Roman" w:cs="Times New Roman"/>
          <w:sz w:val="24"/>
          <w:szCs w:val="24"/>
        </w:rPr>
      </w:pPr>
      <w:r w:rsidRPr="00F74E9B">
        <w:rPr>
          <w:rStyle w:val="Znakapoznpodarou"/>
          <w:rFonts w:ascii="Times New Roman" w:hAnsi="Times New Roman" w:cs="Times New Roman"/>
          <w:sz w:val="24"/>
          <w:szCs w:val="24"/>
        </w:rPr>
        <w:footnoteRef/>
      </w:r>
      <w:r w:rsidRPr="00F74E9B">
        <w:rPr>
          <w:rFonts w:ascii="Times New Roman" w:hAnsi="Times New Roman" w:cs="Times New Roman"/>
          <w:sz w:val="24"/>
          <w:szCs w:val="24"/>
        </w:rPr>
        <w:t xml:space="preserve"> </w:t>
      </w:r>
      <w:r w:rsidRPr="00F74E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Dny pracovního klidu jsou státní svátky a ostatní svátky (dle zákona č. 245/2000 Sb., o státních svátcích, o ostatních svátcích, o významných dnech a o dnech pracovního klidu).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0E31E" w14:textId="77777777" w:rsidR="00B67D6D" w:rsidRDefault="00B67D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05018" w14:textId="77777777" w:rsidR="00B67D6D" w:rsidRDefault="00B67D6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95EB3" w14:textId="77777777" w:rsidR="00B67D6D" w:rsidRPr="00FB16D4" w:rsidRDefault="00B67D6D" w:rsidP="00B67D6D">
    <w:pPr>
      <w:pStyle w:val="Nadpis3"/>
      <w:spacing w:before="0"/>
      <w:ind w:left="3540" w:firstLine="708"/>
      <w:rPr>
        <w:rFonts w:ascii="Times New Roman" w:hAnsi="Times New Roman"/>
        <w:b/>
        <w:color w:val="000000"/>
      </w:rPr>
    </w:pPr>
    <w:r w:rsidRPr="00FB16D4">
      <w:rPr>
        <w:rFonts w:ascii="Times New Roman" w:hAnsi="Times New Roman"/>
        <w:b/>
        <w:color w:val="000000"/>
      </w:rPr>
      <w:t xml:space="preserve">Příloha č. </w:t>
    </w:r>
    <w:r>
      <w:rPr>
        <w:rFonts w:ascii="Times New Roman" w:hAnsi="Times New Roman"/>
        <w:b/>
        <w:color w:val="000000"/>
      </w:rPr>
      <w:t>2</w:t>
    </w:r>
  </w:p>
  <w:p w14:paraId="0602DA70" w14:textId="77777777" w:rsidR="00B67D6D" w:rsidRPr="00FB16D4" w:rsidRDefault="00B67D6D" w:rsidP="00B67D6D">
    <w:pPr>
      <w:ind w:left="4248"/>
      <w:rPr>
        <w:rFonts w:ascii="Times New Roman" w:hAnsi="Times New Roman" w:cs="Times New Roman"/>
        <w:b/>
        <w:bCs/>
      </w:rPr>
    </w:pPr>
    <w:r w:rsidRPr="00FB16D4">
      <w:rPr>
        <w:rFonts w:ascii="Times New Roman" w:hAnsi="Times New Roman" w:cs="Times New Roman"/>
        <w:b/>
        <w:bCs/>
      </w:rPr>
      <w:t>usnesení 11. zasedání Zastupitelstva města Bílovec, konaného dne 13. 5. 2020</w:t>
    </w:r>
  </w:p>
  <w:p w14:paraId="4AD35E9A" w14:textId="77777777" w:rsidR="00B67D6D" w:rsidRDefault="00B67D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80E62"/>
    <w:multiLevelType w:val="hybridMultilevel"/>
    <w:tmpl w:val="065E9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B6396"/>
    <w:multiLevelType w:val="hybridMultilevel"/>
    <w:tmpl w:val="63088A2E"/>
    <w:lvl w:ilvl="0" w:tplc="34E83032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A17B7"/>
    <w:multiLevelType w:val="hybridMultilevel"/>
    <w:tmpl w:val="D8468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467AE"/>
    <w:multiLevelType w:val="hybridMultilevel"/>
    <w:tmpl w:val="7D0211B2"/>
    <w:lvl w:ilvl="0" w:tplc="34E83032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1411FB"/>
    <w:multiLevelType w:val="hybridMultilevel"/>
    <w:tmpl w:val="63588932"/>
    <w:lvl w:ilvl="0" w:tplc="AACA84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128859">
    <w:abstractNumId w:val="2"/>
  </w:num>
  <w:num w:numId="2" w16cid:durableId="572814816">
    <w:abstractNumId w:val="4"/>
  </w:num>
  <w:num w:numId="3" w16cid:durableId="1386298481">
    <w:abstractNumId w:val="0"/>
  </w:num>
  <w:num w:numId="4" w16cid:durableId="2145810197">
    <w:abstractNumId w:val="3"/>
  </w:num>
  <w:num w:numId="5" w16cid:durableId="1364557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A79"/>
    <w:rsid w:val="00084B45"/>
    <w:rsid w:val="001011F3"/>
    <w:rsid w:val="00103026"/>
    <w:rsid w:val="00132660"/>
    <w:rsid w:val="00223A79"/>
    <w:rsid w:val="00247EC9"/>
    <w:rsid w:val="002855D1"/>
    <w:rsid w:val="002E0A84"/>
    <w:rsid w:val="00322E71"/>
    <w:rsid w:val="00362E94"/>
    <w:rsid w:val="003A4DCE"/>
    <w:rsid w:val="003F01A5"/>
    <w:rsid w:val="004B215D"/>
    <w:rsid w:val="00547EEF"/>
    <w:rsid w:val="00585F6B"/>
    <w:rsid w:val="00664667"/>
    <w:rsid w:val="00691466"/>
    <w:rsid w:val="00697C64"/>
    <w:rsid w:val="006D1681"/>
    <w:rsid w:val="00831676"/>
    <w:rsid w:val="00853B86"/>
    <w:rsid w:val="00872027"/>
    <w:rsid w:val="00952305"/>
    <w:rsid w:val="009D3E06"/>
    <w:rsid w:val="00A41010"/>
    <w:rsid w:val="00A756EA"/>
    <w:rsid w:val="00B67D6D"/>
    <w:rsid w:val="00B86409"/>
    <w:rsid w:val="00BA4B3C"/>
    <w:rsid w:val="00C563B5"/>
    <w:rsid w:val="00C60797"/>
    <w:rsid w:val="00C72C73"/>
    <w:rsid w:val="00CD4B3B"/>
    <w:rsid w:val="00E83BAB"/>
    <w:rsid w:val="00EF149D"/>
    <w:rsid w:val="00F25CCC"/>
    <w:rsid w:val="00F74E9B"/>
    <w:rsid w:val="00F75448"/>
    <w:rsid w:val="00FB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48A8C"/>
  <w15:chartTrackingRefBased/>
  <w15:docId w15:val="{3C8CD7E6-26EC-4E4E-8BF0-B12B5CD1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16D4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2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230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523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23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230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23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230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60797"/>
    <w:pPr>
      <w:ind w:left="720"/>
      <w:contextualSpacing/>
    </w:pPr>
  </w:style>
  <w:style w:type="paragraph" w:styleId="Zkladntext">
    <w:name w:val="Body Text"/>
    <w:basedOn w:val="Normln"/>
    <w:link w:val="ZkladntextChar"/>
    <w:rsid w:val="003A4DCE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A4DC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3A4DCE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B1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6D4"/>
  </w:style>
  <w:style w:type="paragraph" w:styleId="Zpat">
    <w:name w:val="footer"/>
    <w:basedOn w:val="Normln"/>
    <w:link w:val="ZpatChar"/>
    <w:uiPriority w:val="99"/>
    <w:unhideWhenUsed/>
    <w:rsid w:val="00FB1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6D4"/>
  </w:style>
  <w:style w:type="character" w:customStyle="1" w:styleId="Nadpis3Char">
    <w:name w:val="Nadpis 3 Char"/>
    <w:basedOn w:val="Standardnpsmoodstavce"/>
    <w:link w:val="Nadpis3"/>
    <w:uiPriority w:val="9"/>
    <w:semiHidden/>
    <w:rsid w:val="00FB16D4"/>
    <w:rPr>
      <w:rFonts w:ascii="Calibri Light" w:eastAsia="Times New Roman" w:hAnsi="Calibri Light" w:cs="Times New Roman"/>
      <w:color w:val="1F3763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4E9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4E9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4E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50DAA-26EA-4A90-925D-B27AB27E5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Hodic</dc:creator>
  <cp:keywords/>
  <dc:description/>
  <cp:lastModifiedBy>Město Bílovec</cp:lastModifiedBy>
  <cp:revision>3</cp:revision>
  <cp:lastPrinted>2020-05-14T08:47:00Z</cp:lastPrinted>
  <dcterms:created xsi:type="dcterms:W3CDTF">2024-10-16T06:38:00Z</dcterms:created>
  <dcterms:modified xsi:type="dcterms:W3CDTF">2024-10-16T06:38:00Z</dcterms:modified>
</cp:coreProperties>
</file>