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06546" w14:textId="5DCD121D" w:rsidR="004C1F86" w:rsidRPr="008E5D28" w:rsidRDefault="008E5D28" w:rsidP="004C1F86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 BAŠKA</w:t>
      </w:r>
    </w:p>
    <w:p w14:paraId="143A2079" w14:textId="7B5DBAA7" w:rsidR="004C1F86" w:rsidRDefault="008E5D28" w:rsidP="004C1F8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o</w:t>
      </w:r>
      <w:r w:rsidR="004C1F86" w:rsidRPr="008E5D28">
        <w:rPr>
          <w:rFonts w:ascii="Arial" w:hAnsi="Arial" w:cs="Arial"/>
          <w:b/>
          <w:color w:val="000000"/>
          <w:szCs w:val="24"/>
        </w:rPr>
        <w:t xml:space="preserve">bce </w:t>
      </w:r>
      <w:r w:rsidR="00EA1970" w:rsidRPr="008E5D28">
        <w:rPr>
          <w:rFonts w:ascii="Arial" w:hAnsi="Arial" w:cs="Arial"/>
          <w:b/>
          <w:color w:val="000000"/>
          <w:szCs w:val="24"/>
        </w:rPr>
        <w:t>Baška</w:t>
      </w:r>
    </w:p>
    <w:p w14:paraId="62D0F7EE" w14:textId="77777777" w:rsidR="008E5D28" w:rsidRPr="008E5D28" w:rsidRDefault="008E5D28" w:rsidP="004C1F8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4FC871E" w14:textId="6E0584F1" w:rsidR="004C1F86" w:rsidRPr="008E5D28" w:rsidRDefault="004C1F86" w:rsidP="004C1F8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E5D28">
        <w:rPr>
          <w:rFonts w:ascii="Arial" w:hAnsi="Arial" w:cs="Arial"/>
          <w:b/>
          <w:szCs w:val="24"/>
        </w:rPr>
        <w:t>Obecně závazná vyhláška o</w:t>
      </w:r>
      <w:r w:rsidR="00DE40C5" w:rsidRPr="008E5D28">
        <w:rPr>
          <w:rFonts w:ascii="Arial" w:hAnsi="Arial" w:cs="Arial"/>
          <w:b/>
          <w:szCs w:val="24"/>
        </w:rPr>
        <w:t>bce</w:t>
      </w:r>
      <w:r w:rsidR="00EA1970" w:rsidRPr="008E5D28">
        <w:rPr>
          <w:rFonts w:ascii="Arial" w:hAnsi="Arial" w:cs="Arial"/>
          <w:b/>
          <w:szCs w:val="24"/>
        </w:rPr>
        <w:t xml:space="preserve"> Baška</w:t>
      </w:r>
    </w:p>
    <w:p w14:paraId="36D8567A" w14:textId="53388D06" w:rsidR="004C1F86" w:rsidRPr="008E5D28" w:rsidRDefault="00442325" w:rsidP="004C1F8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</w:t>
      </w:r>
      <w:r w:rsidR="004C1F86" w:rsidRPr="008E5D28">
        <w:rPr>
          <w:rFonts w:ascii="Arial" w:hAnsi="Arial" w:cs="Arial"/>
          <w:b/>
        </w:rPr>
        <w:t xml:space="preserve"> používání zábavní pyrotechniky</w:t>
      </w:r>
    </w:p>
    <w:p w14:paraId="47A05296" w14:textId="77777777" w:rsidR="008E5D28" w:rsidRPr="006647CE" w:rsidRDefault="008E5D28" w:rsidP="004C1F86">
      <w:pPr>
        <w:spacing w:after="120"/>
        <w:rPr>
          <w:rFonts w:ascii="Arial" w:hAnsi="Arial" w:cs="Arial"/>
          <w:sz w:val="22"/>
          <w:szCs w:val="22"/>
        </w:rPr>
      </w:pPr>
    </w:p>
    <w:p w14:paraId="03B12EA0" w14:textId="64C18BD8" w:rsidR="004C1F86" w:rsidRPr="006647CE" w:rsidRDefault="001D114E" w:rsidP="004C1F8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A1970">
        <w:rPr>
          <w:rFonts w:ascii="Arial" w:hAnsi="Arial" w:cs="Arial"/>
          <w:sz w:val="22"/>
          <w:szCs w:val="22"/>
        </w:rPr>
        <w:t xml:space="preserve"> Baška </w:t>
      </w:r>
      <w:r w:rsidR="004C1F86" w:rsidRPr="006647CE">
        <w:rPr>
          <w:rFonts w:ascii="Arial" w:hAnsi="Arial" w:cs="Arial"/>
          <w:sz w:val="22"/>
          <w:szCs w:val="22"/>
        </w:rPr>
        <w:t>se na svém</w:t>
      </w:r>
      <w:r w:rsidR="008E5D28">
        <w:rPr>
          <w:rFonts w:ascii="Arial" w:hAnsi="Arial" w:cs="Arial"/>
          <w:sz w:val="22"/>
          <w:szCs w:val="22"/>
        </w:rPr>
        <w:t xml:space="preserve"> 4.</w:t>
      </w:r>
      <w:r w:rsidR="004C1F86" w:rsidRPr="006647CE">
        <w:rPr>
          <w:rFonts w:ascii="Arial" w:hAnsi="Arial" w:cs="Arial"/>
          <w:sz w:val="22"/>
          <w:szCs w:val="22"/>
        </w:rPr>
        <w:t xml:space="preserve"> zasedání dne </w:t>
      </w:r>
      <w:r w:rsidR="008E5D28">
        <w:rPr>
          <w:rFonts w:ascii="Arial" w:hAnsi="Arial" w:cs="Arial"/>
          <w:sz w:val="22"/>
          <w:szCs w:val="22"/>
        </w:rPr>
        <w:t>16. 3. 2023</w:t>
      </w:r>
      <w:r w:rsidR="004C1F86">
        <w:rPr>
          <w:rFonts w:ascii="Arial" w:hAnsi="Arial" w:cs="Arial"/>
          <w:sz w:val="22"/>
          <w:szCs w:val="22"/>
        </w:rPr>
        <w:t xml:space="preserve"> </w:t>
      </w:r>
      <w:r w:rsidR="004C1F86" w:rsidRPr="006647CE">
        <w:rPr>
          <w:rFonts w:ascii="Arial" w:hAnsi="Arial" w:cs="Arial"/>
          <w:sz w:val="22"/>
          <w:szCs w:val="22"/>
        </w:rPr>
        <w:t xml:space="preserve">usnesením č. </w:t>
      </w:r>
      <w:r w:rsidR="002333A8">
        <w:rPr>
          <w:rFonts w:ascii="Arial" w:hAnsi="Arial" w:cs="Arial"/>
          <w:sz w:val="22"/>
          <w:szCs w:val="22"/>
        </w:rPr>
        <w:t>16</w:t>
      </w:r>
      <w:r w:rsidR="008E5D28">
        <w:rPr>
          <w:rFonts w:ascii="Arial" w:hAnsi="Arial" w:cs="Arial"/>
          <w:sz w:val="22"/>
          <w:szCs w:val="22"/>
        </w:rPr>
        <w:t>/4/2023</w:t>
      </w:r>
      <w:r w:rsidR="004C1F86">
        <w:rPr>
          <w:rFonts w:ascii="Arial" w:hAnsi="Arial" w:cs="Arial"/>
          <w:sz w:val="22"/>
          <w:szCs w:val="22"/>
        </w:rPr>
        <w:t xml:space="preserve">. </w:t>
      </w:r>
      <w:r w:rsidR="004C1F86" w:rsidRPr="006647CE">
        <w:rPr>
          <w:rFonts w:ascii="Arial" w:hAnsi="Arial" w:cs="Arial"/>
          <w:sz w:val="22"/>
          <w:szCs w:val="22"/>
        </w:rPr>
        <w:t xml:space="preserve">usneslo vydat </w:t>
      </w:r>
      <w:r w:rsidR="00495AF8" w:rsidRPr="006647CE">
        <w:rPr>
          <w:rFonts w:ascii="Arial" w:hAnsi="Arial" w:cs="Arial"/>
          <w:sz w:val="22"/>
          <w:szCs w:val="22"/>
        </w:rPr>
        <w:t>na základě ustanovení</w:t>
      </w:r>
      <w:r w:rsidR="00495AF8">
        <w:rPr>
          <w:rFonts w:ascii="Arial" w:hAnsi="Arial" w:cs="Arial"/>
          <w:sz w:val="22"/>
          <w:szCs w:val="22"/>
        </w:rPr>
        <w:t xml:space="preserve"> §</w:t>
      </w:r>
      <w:r w:rsidR="00495AF8" w:rsidRPr="006647CE">
        <w:rPr>
          <w:rFonts w:ascii="Arial" w:hAnsi="Arial" w:cs="Arial"/>
          <w:sz w:val="22"/>
          <w:szCs w:val="22"/>
        </w:rPr>
        <w:t xml:space="preserve"> 10 písm</w:t>
      </w:r>
      <w:r w:rsidR="00495AF8">
        <w:rPr>
          <w:rFonts w:ascii="Arial" w:hAnsi="Arial" w:cs="Arial"/>
          <w:sz w:val="22"/>
          <w:szCs w:val="22"/>
        </w:rPr>
        <w:t>.</w:t>
      </w:r>
      <w:r w:rsidR="00495AF8" w:rsidRPr="006647CE">
        <w:rPr>
          <w:rFonts w:ascii="Arial" w:hAnsi="Arial" w:cs="Arial"/>
          <w:sz w:val="22"/>
          <w:szCs w:val="22"/>
        </w:rPr>
        <w:t xml:space="preserve"> a) a ustanovení</w:t>
      </w:r>
      <w:r w:rsidR="00495AF8">
        <w:rPr>
          <w:rFonts w:ascii="Arial" w:hAnsi="Arial" w:cs="Arial"/>
          <w:sz w:val="22"/>
          <w:szCs w:val="22"/>
        </w:rPr>
        <w:t xml:space="preserve"> </w:t>
      </w:r>
      <w:r w:rsidR="00495AF8">
        <w:rPr>
          <w:rFonts w:ascii="Arial" w:hAnsi="Arial" w:cs="Arial"/>
          <w:sz w:val="22"/>
          <w:szCs w:val="22"/>
        </w:rPr>
        <w:br/>
        <w:t>§</w:t>
      </w:r>
      <w:r w:rsidR="00495AF8" w:rsidRPr="006647CE">
        <w:rPr>
          <w:rFonts w:ascii="Arial" w:hAnsi="Arial" w:cs="Arial"/>
          <w:sz w:val="22"/>
          <w:szCs w:val="22"/>
        </w:rPr>
        <w:t xml:space="preserve"> 84 odst. 2 písm</w:t>
      </w:r>
      <w:r w:rsidR="00495AF8">
        <w:rPr>
          <w:rFonts w:ascii="Arial" w:hAnsi="Arial" w:cs="Arial"/>
          <w:sz w:val="22"/>
          <w:szCs w:val="22"/>
        </w:rPr>
        <w:t>. h) zákona č. 128/2000 Sb., o </w:t>
      </w:r>
      <w:r w:rsidR="00495AF8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4C1F86">
        <w:rPr>
          <w:rFonts w:ascii="Arial" w:hAnsi="Arial" w:cs="Arial"/>
          <w:sz w:val="22"/>
          <w:szCs w:val="22"/>
        </w:rPr>
        <w:t>, tuto obecně závaznou vyhlášku:</w:t>
      </w:r>
    </w:p>
    <w:p w14:paraId="3F566267" w14:textId="77777777" w:rsidR="004C1F86" w:rsidRPr="006647CE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7009DEAF" w14:textId="77777777" w:rsidR="004C1F86" w:rsidRPr="006647CE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45B0D48A" w14:textId="77777777" w:rsidR="004C1F86" w:rsidRPr="006647CE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2BD67A71" w14:textId="77777777" w:rsidR="004C1F86" w:rsidRPr="006647CE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5E23FF64" w14:textId="77777777" w:rsidR="004C1F86" w:rsidRPr="00BE66F0" w:rsidRDefault="004C1F86" w:rsidP="004C1F86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26097DF7" w14:textId="77777777" w:rsidR="004C1F86" w:rsidRDefault="004C1F86" w:rsidP="004C1F8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68E7A4" w14:textId="5B65E5C0" w:rsidR="004C1F86" w:rsidRPr="00A438CB" w:rsidRDefault="004C1F86" w:rsidP="004C1F86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438CB">
        <w:rPr>
          <w:rFonts w:ascii="Arial" w:hAnsi="Arial" w:cs="Arial"/>
          <w:sz w:val="22"/>
          <w:szCs w:val="22"/>
        </w:rPr>
        <w:t>Cílem této obecně závazné vyhlášky je</w:t>
      </w:r>
      <w:r w:rsidR="00A438CB" w:rsidRPr="00A438CB">
        <w:rPr>
          <w:rFonts w:ascii="Arial" w:hAnsi="Arial" w:cs="Arial"/>
          <w:sz w:val="22"/>
          <w:szCs w:val="22"/>
        </w:rPr>
        <w:t xml:space="preserve"> vytvoření opatření k zabezpečení veřejného pořádku, k ochraně bezpečnosti, zdraví a majetku</w:t>
      </w:r>
      <w:r w:rsidR="008E5D28">
        <w:rPr>
          <w:rFonts w:ascii="Arial" w:hAnsi="Arial" w:cs="Arial"/>
          <w:sz w:val="22"/>
          <w:szCs w:val="22"/>
        </w:rPr>
        <w:t>, a k ochraně</w:t>
      </w:r>
      <w:r w:rsidR="00A438CB" w:rsidRPr="00A438CB">
        <w:rPr>
          <w:rFonts w:ascii="Arial" w:hAnsi="Arial" w:cs="Arial"/>
          <w:sz w:val="22"/>
          <w:szCs w:val="22"/>
        </w:rPr>
        <w:t xml:space="preserve"> před znečištěním,</w:t>
      </w:r>
      <w:r w:rsidR="008E5D28">
        <w:rPr>
          <w:rFonts w:ascii="Arial" w:hAnsi="Arial" w:cs="Arial"/>
          <w:sz w:val="22"/>
          <w:szCs w:val="22"/>
        </w:rPr>
        <w:t xml:space="preserve"> záblesky a dalšími negativními</w:t>
      </w:r>
      <w:r w:rsidR="00A438CB" w:rsidRPr="00A438CB">
        <w:rPr>
          <w:rFonts w:ascii="Arial" w:hAnsi="Arial" w:cs="Arial"/>
          <w:sz w:val="22"/>
          <w:szCs w:val="22"/>
        </w:rPr>
        <w:t xml:space="preserve"> a obtěžujícími vlivy, které způsobuje používání zábavné pyrotechniky.</w:t>
      </w:r>
    </w:p>
    <w:p w14:paraId="308B3E6B" w14:textId="01443FB6" w:rsidR="004C1F86" w:rsidRPr="001D64FD" w:rsidRDefault="004C1F86" w:rsidP="004C1F86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0D717B43" w14:textId="77777777" w:rsidR="004C1F86" w:rsidRPr="006647CE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55928371" w14:textId="77777777" w:rsidR="004C1F86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70C9788A" w14:textId="77777777" w:rsidR="004C1F86" w:rsidRDefault="004C1F86" w:rsidP="004C1F86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475640FE" w14:textId="24997E96" w:rsidR="004C1F86" w:rsidRPr="00A438CB" w:rsidRDefault="004C1F86" w:rsidP="004C1F8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="00263764">
        <w:rPr>
          <w:rFonts w:ascii="Arial" w:hAnsi="Arial" w:cs="Arial"/>
          <w:sz w:val="22"/>
          <w:szCs w:val="22"/>
        </w:rPr>
        <w:t xml:space="preserve"> v zastavěném</w:t>
      </w:r>
      <w:r w:rsidR="008E5D28">
        <w:rPr>
          <w:rFonts w:ascii="Arial" w:hAnsi="Arial" w:cs="Arial"/>
          <w:sz w:val="22"/>
          <w:szCs w:val="22"/>
        </w:rPr>
        <w:t xml:space="preserve"> </w:t>
      </w:r>
      <w:r w:rsidR="00A438CB">
        <w:rPr>
          <w:rFonts w:ascii="Arial" w:hAnsi="Arial" w:cs="Arial"/>
          <w:sz w:val="22"/>
          <w:szCs w:val="22"/>
        </w:rPr>
        <w:t>území obce Baška</w:t>
      </w:r>
      <w:r w:rsidR="00263764">
        <w:rPr>
          <w:rFonts w:ascii="Arial" w:hAnsi="Arial" w:cs="Arial"/>
          <w:sz w:val="22"/>
          <w:szCs w:val="22"/>
        </w:rPr>
        <w:t xml:space="preserve"> je zakázáno s výjimkami stanovenými v odst. 2</w:t>
      </w:r>
      <w:r w:rsidR="00A438CB">
        <w:rPr>
          <w:rFonts w:ascii="Arial" w:hAnsi="Arial" w:cs="Arial"/>
          <w:sz w:val="22"/>
          <w:szCs w:val="22"/>
        </w:rPr>
        <w:t>.</w:t>
      </w:r>
    </w:p>
    <w:p w14:paraId="3E39E9A2" w14:textId="117A54B0" w:rsidR="00A438CB" w:rsidRPr="00316D16" w:rsidRDefault="00164A50" w:rsidP="00316D1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podle odstavce 1</w:t>
      </w:r>
      <w:r w:rsidR="00A438CB" w:rsidRPr="00A438CB">
        <w:rPr>
          <w:rFonts w:ascii="Arial" w:hAnsi="Arial" w:cs="Arial"/>
          <w:sz w:val="22"/>
          <w:szCs w:val="22"/>
        </w:rPr>
        <w:t xml:space="preserve"> se nevztahuje na:</w:t>
      </w:r>
    </w:p>
    <w:p w14:paraId="6A112DD0" w14:textId="5E8EE195" w:rsidR="00A438CB" w:rsidRDefault="0011051C" w:rsidP="00A438CB">
      <w:pPr>
        <w:pStyle w:val="Odstavecseseznamem"/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C4325">
        <w:rPr>
          <w:rFonts w:ascii="Arial" w:hAnsi="Arial" w:cs="Arial"/>
          <w:sz w:val="22"/>
          <w:szCs w:val="22"/>
        </w:rPr>
        <w:t>rskavky, konfety, dětské, dortové a obdobné fontány,</w:t>
      </w:r>
      <w:r w:rsidR="001D114E">
        <w:rPr>
          <w:rFonts w:ascii="Arial" w:hAnsi="Arial" w:cs="Arial"/>
          <w:sz w:val="22"/>
          <w:szCs w:val="22"/>
        </w:rPr>
        <w:t xml:space="preserve"> pokud jsou jako pyrotechnické výrobky</w:t>
      </w:r>
      <w:r w:rsidR="007C4325">
        <w:rPr>
          <w:rFonts w:ascii="Arial" w:hAnsi="Arial" w:cs="Arial"/>
          <w:sz w:val="22"/>
          <w:szCs w:val="22"/>
        </w:rPr>
        <w:t xml:space="preserve"> zařazeny do kategorie F1 a F2,</w:t>
      </w:r>
      <w:r w:rsidR="007C432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D1E09E2" w14:textId="124C594C" w:rsidR="007C4325" w:rsidRPr="00A438CB" w:rsidRDefault="007C4325" w:rsidP="00A438CB">
      <w:pPr>
        <w:pStyle w:val="Odstavecseseznamem"/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dny 31. prosince a 1 ledna.</w:t>
      </w:r>
    </w:p>
    <w:p w14:paraId="140C06D1" w14:textId="07063568" w:rsidR="00822046" w:rsidRDefault="00822046" w:rsidP="00822046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3</w:t>
      </w:r>
    </w:p>
    <w:p w14:paraId="2C6E2DC9" w14:textId="77777777" w:rsidR="00822046" w:rsidRPr="00164A50" w:rsidRDefault="00822046" w:rsidP="00822046">
      <w:pPr>
        <w:pStyle w:val="Nzvylnk"/>
        <w:rPr>
          <w:rFonts w:ascii="Arial" w:hAnsi="Arial" w:cs="Arial"/>
          <w:sz w:val="22"/>
          <w:szCs w:val="22"/>
        </w:rPr>
      </w:pPr>
      <w:r w:rsidRPr="00164A50">
        <w:rPr>
          <w:rFonts w:ascii="Arial" w:hAnsi="Arial" w:cs="Arial"/>
          <w:sz w:val="22"/>
          <w:szCs w:val="22"/>
        </w:rPr>
        <w:t>Zrušovací ustanovení</w:t>
      </w:r>
    </w:p>
    <w:p w14:paraId="19DF31CB" w14:textId="69C2B2AC" w:rsidR="00822046" w:rsidRDefault="00822046" w:rsidP="0082204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5/2009</w:t>
      </w:r>
      <w:r w:rsidR="009517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 zabezpečení místních záležitostí veřejného pořádku na veřejných prostranstvích, kterou se reguluje užívání zábavní pyrotechniky, ze dne 18. 6. 2009.</w:t>
      </w:r>
    </w:p>
    <w:p w14:paraId="5374AEC0" w14:textId="77777777" w:rsidR="00822046" w:rsidRDefault="00822046" w:rsidP="004C1F86">
      <w:pPr>
        <w:jc w:val="center"/>
        <w:rPr>
          <w:rFonts w:ascii="Arial" w:hAnsi="Arial" w:cs="Arial"/>
          <w:b/>
          <w:sz w:val="22"/>
          <w:szCs w:val="22"/>
        </w:rPr>
      </w:pPr>
    </w:p>
    <w:p w14:paraId="6D06D72C" w14:textId="77777777" w:rsidR="00381C1B" w:rsidRDefault="00381C1B" w:rsidP="004C1F86">
      <w:pPr>
        <w:jc w:val="center"/>
        <w:rPr>
          <w:rFonts w:ascii="Arial" w:hAnsi="Arial" w:cs="Arial"/>
          <w:b/>
          <w:sz w:val="22"/>
          <w:szCs w:val="22"/>
        </w:rPr>
      </w:pPr>
    </w:p>
    <w:p w14:paraId="3A79B343" w14:textId="77777777" w:rsidR="00381C1B" w:rsidRDefault="00381C1B" w:rsidP="004C1F86">
      <w:pPr>
        <w:jc w:val="center"/>
        <w:rPr>
          <w:rFonts w:ascii="Arial" w:hAnsi="Arial" w:cs="Arial"/>
          <w:b/>
          <w:sz w:val="22"/>
          <w:szCs w:val="22"/>
        </w:rPr>
      </w:pPr>
    </w:p>
    <w:p w14:paraId="69DEE9FA" w14:textId="77777777" w:rsidR="00381C1B" w:rsidRDefault="00381C1B" w:rsidP="004C1F86">
      <w:pPr>
        <w:jc w:val="center"/>
        <w:rPr>
          <w:rFonts w:ascii="Arial" w:hAnsi="Arial" w:cs="Arial"/>
          <w:b/>
          <w:sz w:val="22"/>
          <w:szCs w:val="22"/>
        </w:rPr>
      </w:pPr>
    </w:p>
    <w:p w14:paraId="701ECE29" w14:textId="77777777" w:rsidR="002333A8" w:rsidRDefault="002333A8" w:rsidP="004C1F86">
      <w:pPr>
        <w:jc w:val="center"/>
        <w:rPr>
          <w:rFonts w:ascii="Arial" w:hAnsi="Arial" w:cs="Arial"/>
          <w:b/>
          <w:sz w:val="22"/>
          <w:szCs w:val="22"/>
        </w:rPr>
      </w:pPr>
    </w:p>
    <w:p w14:paraId="23B843D5" w14:textId="4E2D9560" w:rsidR="004C1F86" w:rsidRPr="006647CE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lastRenderedPageBreak/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22046">
        <w:rPr>
          <w:rFonts w:ascii="Arial" w:hAnsi="Arial" w:cs="Arial"/>
          <w:b/>
          <w:sz w:val="22"/>
          <w:szCs w:val="22"/>
        </w:rPr>
        <w:t>4</w:t>
      </w:r>
    </w:p>
    <w:p w14:paraId="6F0F000B" w14:textId="77777777" w:rsidR="004C1F86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2D8192A5" w14:textId="77777777" w:rsidR="004C1F86" w:rsidRPr="006647CE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</w:p>
    <w:p w14:paraId="5EE3861A" w14:textId="3C1CF5A1" w:rsidR="00DE40C5" w:rsidRDefault="00DE40C5" w:rsidP="00DE40C5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počátkem </w:t>
      </w:r>
      <w:r w:rsidR="002333A8">
        <w:rPr>
          <w:rFonts w:ascii="Arial" w:hAnsi="Arial" w:cs="Arial"/>
          <w:sz w:val="22"/>
          <w:szCs w:val="22"/>
        </w:rPr>
        <w:t>patnáctého dne následujícího po </w:t>
      </w:r>
      <w:r w:rsidRPr="00997B3B">
        <w:rPr>
          <w:rFonts w:ascii="Arial" w:hAnsi="Arial" w:cs="Arial"/>
          <w:sz w:val="22"/>
          <w:szCs w:val="22"/>
        </w:rPr>
        <w:t>dni jejího vyhlášení.</w:t>
      </w:r>
    </w:p>
    <w:p w14:paraId="599C7C32" w14:textId="77777777" w:rsidR="004C1F86" w:rsidRDefault="004C1F86" w:rsidP="004C1F86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63556174" w14:textId="77777777" w:rsidR="004C1F86" w:rsidRDefault="004C1F86" w:rsidP="004C1F86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8E5D28" w14:paraId="352BDC23" w14:textId="77777777" w:rsidTr="00504D87">
        <w:trPr>
          <w:jc w:val="center"/>
        </w:trPr>
        <w:tc>
          <w:tcPr>
            <w:tcW w:w="4605" w:type="dxa"/>
            <w:hideMark/>
          </w:tcPr>
          <w:p w14:paraId="066A9CD4" w14:textId="77777777" w:rsidR="008E5D28" w:rsidRDefault="008E5D28" w:rsidP="00504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14:paraId="430F1881" w14:textId="77777777" w:rsidR="008E5D28" w:rsidRDefault="008E5D28" w:rsidP="00504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8E5D28" w:rsidRPr="0024366B" w14:paraId="7671DFFC" w14:textId="77777777" w:rsidTr="00504D87">
        <w:trPr>
          <w:jc w:val="center"/>
        </w:trPr>
        <w:tc>
          <w:tcPr>
            <w:tcW w:w="4605" w:type="dxa"/>
            <w:hideMark/>
          </w:tcPr>
          <w:p w14:paraId="6EA90B4B" w14:textId="26BCB795" w:rsidR="008E5D28" w:rsidRPr="0024366B" w:rsidRDefault="008E5D28" w:rsidP="00504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366B">
              <w:rPr>
                <w:rFonts w:ascii="Arial" w:hAnsi="Arial" w:cs="Arial"/>
                <w:sz w:val="22"/>
                <w:szCs w:val="22"/>
              </w:rPr>
              <w:t>Ing. Jan Richter</w:t>
            </w:r>
            <w:r w:rsidR="002D194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2D194C">
              <w:rPr>
                <w:rFonts w:ascii="Arial" w:hAnsi="Arial" w:cs="Arial"/>
                <w:sz w:val="22"/>
                <w:szCs w:val="22"/>
              </w:rPr>
              <w:t>v.r.</w:t>
            </w:r>
            <w:proofErr w:type="gramEnd"/>
          </w:p>
          <w:p w14:paraId="6623419E" w14:textId="77777777" w:rsidR="008E5D28" w:rsidRPr="0024366B" w:rsidRDefault="008E5D28" w:rsidP="00504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366B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hideMark/>
          </w:tcPr>
          <w:p w14:paraId="71993086" w14:textId="30DB95CA" w:rsidR="008E5D28" w:rsidRPr="0024366B" w:rsidRDefault="008E5D28" w:rsidP="00504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366B">
              <w:rPr>
                <w:rFonts w:ascii="Arial" w:hAnsi="Arial" w:cs="Arial"/>
                <w:sz w:val="22"/>
                <w:szCs w:val="22"/>
              </w:rPr>
              <w:t xml:space="preserve">Ing. Tomáš </w:t>
            </w:r>
            <w:proofErr w:type="spellStart"/>
            <w:r w:rsidRPr="0024366B">
              <w:rPr>
                <w:rFonts w:ascii="Arial" w:hAnsi="Arial" w:cs="Arial"/>
                <w:sz w:val="22"/>
                <w:szCs w:val="22"/>
              </w:rPr>
              <w:t>Břežek</w:t>
            </w:r>
            <w:proofErr w:type="spellEnd"/>
            <w:r w:rsidR="002D194C">
              <w:rPr>
                <w:rFonts w:ascii="Arial" w:hAnsi="Arial" w:cs="Arial"/>
                <w:sz w:val="22"/>
                <w:szCs w:val="22"/>
              </w:rPr>
              <w:t>, v.r.</w:t>
            </w:r>
            <w:bookmarkStart w:id="0" w:name="_GoBack"/>
            <w:bookmarkEnd w:id="0"/>
          </w:p>
          <w:p w14:paraId="1CE774A0" w14:textId="243DB3D0" w:rsidR="008E5D28" w:rsidRPr="0024366B" w:rsidRDefault="00566402" w:rsidP="00566402">
            <w:pPr>
              <w:rPr>
                <w:rFonts w:ascii="Arial" w:hAnsi="Arial" w:cs="Arial"/>
                <w:sz w:val="22"/>
                <w:szCs w:val="22"/>
              </w:rPr>
            </w:pPr>
            <w:r w:rsidRPr="0024366B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2333A8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E5D28" w:rsidRPr="0024366B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282E1718" w14:textId="77777777" w:rsidR="004C1F86" w:rsidRPr="0024366B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0B38B91B" w14:textId="77777777" w:rsidR="004C1F86" w:rsidRPr="0024366B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698D611E" w14:textId="77777777" w:rsidR="004C1F86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6FD3A2FF" w14:textId="77777777" w:rsidR="004C1F86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25210E71" w14:textId="77777777" w:rsidR="004C1F86" w:rsidRDefault="004C1F86" w:rsidP="004C1F86"/>
    <w:p w14:paraId="0033DDFF" w14:textId="77777777" w:rsidR="00B96032" w:rsidRDefault="00B96032"/>
    <w:sectPr w:rsidR="00B9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87897" w14:textId="77777777" w:rsidR="0088315C" w:rsidRDefault="0088315C" w:rsidP="007C4325">
      <w:r>
        <w:separator/>
      </w:r>
    </w:p>
  </w:endnote>
  <w:endnote w:type="continuationSeparator" w:id="0">
    <w:p w14:paraId="0C2DB881" w14:textId="77777777" w:rsidR="0088315C" w:rsidRDefault="0088315C" w:rsidP="007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78C27" w14:textId="77777777" w:rsidR="0088315C" w:rsidRDefault="0088315C" w:rsidP="007C4325">
      <w:r>
        <w:separator/>
      </w:r>
    </w:p>
  </w:footnote>
  <w:footnote w:type="continuationSeparator" w:id="0">
    <w:p w14:paraId="2947B15A" w14:textId="77777777" w:rsidR="0088315C" w:rsidRDefault="0088315C" w:rsidP="007C4325">
      <w:r>
        <w:continuationSeparator/>
      </w:r>
    </w:p>
  </w:footnote>
  <w:footnote w:id="1">
    <w:p w14:paraId="54ABF8DD" w14:textId="5C159F84" w:rsidR="007C4325" w:rsidRDefault="007C4325" w:rsidP="007C4325">
      <w:pPr>
        <w:pStyle w:val="Textpoznpodarou"/>
      </w:pPr>
      <w:r>
        <w:rPr>
          <w:rStyle w:val="Znakapoznpodarou"/>
        </w:rPr>
        <w:footnoteRef/>
      </w:r>
      <w:r>
        <w:t xml:space="preserve"> § 4 a příloha č. 1 zákona č. 206/2015 S</w:t>
      </w:r>
      <w:r w:rsidR="001D114E">
        <w:t>b., o pyrotechnických výrobcích</w:t>
      </w:r>
      <w:r>
        <w:t xml:space="preserve"> a zacházení s nimi a o změně některých zákonů /zákon o pyrotechnice), ve znění pozdějších předpisů.</w:t>
      </w:r>
    </w:p>
    <w:p w14:paraId="3106B792" w14:textId="64770D80" w:rsidR="007C4325" w:rsidRDefault="007C432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625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86"/>
    <w:rsid w:val="0011051C"/>
    <w:rsid w:val="00164A50"/>
    <w:rsid w:val="001D114E"/>
    <w:rsid w:val="001F2EDB"/>
    <w:rsid w:val="00216B69"/>
    <w:rsid w:val="002333A8"/>
    <w:rsid w:val="0024366B"/>
    <w:rsid w:val="00263764"/>
    <w:rsid w:val="002D194C"/>
    <w:rsid w:val="00316D16"/>
    <w:rsid w:val="00381C1B"/>
    <w:rsid w:val="00442325"/>
    <w:rsid w:val="00476D7D"/>
    <w:rsid w:val="00495AF8"/>
    <w:rsid w:val="004C1F86"/>
    <w:rsid w:val="0054103A"/>
    <w:rsid w:val="00566402"/>
    <w:rsid w:val="007C4325"/>
    <w:rsid w:val="00822046"/>
    <w:rsid w:val="0088315C"/>
    <w:rsid w:val="008E0420"/>
    <w:rsid w:val="008E5D28"/>
    <w:rsid w:val="0095173D"/>
    <w:rsid w:val="00A438CB"/>
    <w:rsid w:val="00B96032"/>
    <w:rsid w:val="00DE40C5"/>
    <w:rsid w:val="00E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EB34"/>
  <w15:chartTrackingRefBased/>
  <w15:docId w15:val="{CD40FEF3-3DEA-409D-90D8-93118C0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F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F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C1F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C1F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432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43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C4325"/>
    <w:rPr>
      <w:vertAlign w:val="superscript"/>
    </w:rPr>
  </w:style>
  <w:style w:type="paragraph" w:customStyle="1" w:styleId="slalnk">
    <w:name w:val="Čísla článků"/>
    <w:basedOn w:val="Normln"/>
    <w:rsid w:val="0082204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22046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10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0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Chromiáková Lenka, Bc.</cp:lastModifiedBy>
  <cp:revision>12</cp:revision>
  <cp:lastPrinted>2023-03-03T05:26:00Z</cp:lastPrinted>
  <dcterms:created xsi:type="dcterms:W3CDTF">2023-03-03T05:26:00Z</dcterms:created>
  <dcterms:modified xsi:type="dcterms:W3CDTF">2023-03-23T07:32:00Z</dcterms:modified>
</cp:coreProperties>
</file>