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BA251" w14:textId="77777777" w:rsidR="00F82DDA" w:rsidRPr="002E0EAD" w:rsidRDefault="00F82DDA" w:rsidP="00F82DD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ZÁVADA</w:t>
      </w:r>
    </w:p>
    <w:p w14:paraId="32DEB459" w14:textId="77777777" w:rsidR="00F82DDA" w:rsidRPr="002E0EAD" w:rsidRDefault="00F82DDA" w:rsidP="00F82DD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Závada</w:t>
      </w:r>
    </w:p>
    <w:p w14:paraId="24B999A5" w14:textId="77777777" w:rsidR="00F82DDA" w:rsidRPr="002E0EAD" w:rsidRDefault="00F82DDA" w:rsidP="00F82DD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Závada</w:t>
      </w:r>
      <w:r w:rsidRPr="002E0EAD">
        <w:rPr>
          <w:rFonts w:ascii="Arial" w:hAnsi="Arial" w:cs="Arial"/>
          <w:b/>
        </w:rPr>
        <w:t xml:space="preserve"> </w:t>
      </w:r>
    </w:p>
    <w:p w14:paraId="7F480436" w14:textId="77777777" w:rsidR="00F82DDA" w:rsidRPr="00FB6AE5" w:rsidRDefault="00F82DDA" w:rsidP="00F82DD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8D69171" w14:textId="77777777" w:rsidR="00F82DDA" w:rsidRPr="00FB6AE5" w:rsidRDefault="00F82DDA" w:rsidP="00F82DD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A965F6A" w14:textId="77777777" w:rsidR="00F82DDA" w:rsidRPr="00FB6AE5" w:rsidRDefault="00F82DDA" w:rsidP="00F82DDA">
      <w:pPr>
        <w:jc w:val="both"/>
        <w:rPr>
          <w:rFonts w:ascii="Arial" w:hAnsi="Arial" w:cs="Arial"/>
          <w:sz w:val="22"/>
          <w:szCs w:val="22"/>
        </w:rPr>
      </w:pPr>
    </w:p>
    <w:p w14:paraId="65D7244C" w14:textId="4460554A" w:rsidR="00F82DDA" w:rsidRPr="00553B78" w:rsidRDefault="00F82DDA" w:rsidP="00F82DDA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Závada se na svém zasedání dne 17.6.2024. usnesením č.11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="005870F4">
        <w:rPr>
          <w:rFonts w:ascii="Arial" w:hAnsi="Arial" w:cs="Arial"/>
          <w:sz w:val="22"/>
          <w:szCs w:val="22"/>
        </w:rPr>
        <w:t>, ve znění pozdějších předpisů</w:t>
      </w:r>
      <w:r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099859B2" w14:textId="77777777" w:rsidR="00F82DDA" w:rsidRPr="00FB6AE5" w:rsidRDefault="00F82DDA" w:rsidP="00F82DDA">
      <w:pPr>
        <w:jc w:val="center"/>
        <w:rPr>
          <w:rFonts w:ascii="Arial" w:hAnsi="Arial" w:cs="Arial"/>
          <w:b/>
          <w:sz w:val="22"/>
          <w:szCs w:val="22"/>
        </w:rPr>
      </w:pPr>
    </w:p>
    <w:p w14:paraId="34B5AC39" w14:textId="77777777" w:rsidR="00F82DDA" w:rsidRPr="00FB6AE5" w:rsidRDefault="00F82DDA" w:rsidP="00F82DD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89CE724" w14:textId="77777777" w:rsidR="00F82DDA" w:rsidRPr="00FB6AE5" w:rsidRDefault="00F82DDA" w:rsidP="00F82DD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65C2126" w14:textId="77777777" w:rsidR="00F82DDA" w:rsidRDefault="00F82DDA" w:rsidP="00F82DD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7709D2D" w14:textId="3EB4CD00" w:rsidR="00F82DDA" w:rsidRPr="00EB486C" w:rsidRDefault="00F82DDA" w:rsidP="00F82DDA">
      <w:pPr>
        <w:numPr>
          <w:ilvl w:val="0"/>
          <w:numId w:val="10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Závada</w:t>
      </w:r>
      <w:r w:rsidR="005870F4">
        <w:rPr>
          <w:rFonts w:ascii="Arial" w:hAnsi="Arial" w:cs="Arial"/>
          <w:sz w:val="22"/>
          <w:szCs w:val="22"/>
        </w:rPr>
        <w:t>.</w:t>
      </w:r>
    </w:p>
    <w:p w14:paraId="464A9041" w14:textId="77777777" w:rsidR="00F82DDA" w:rsidRPr="00EB486C" w:rsidRDefault="00F82DDA" w:rsidP="00F82DDA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58CDD57" w14:textId="77777777" w:rsidR="00F82DDA" w:rsidRPr="00BF6EFC" w:rsidRDefault="00F82DDA" w:rsidP="00F82DDA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78141045" w14:textId="77777777" w:rsidR="00F82DDA" w:rsidRPr="00BF6EFC" w:rsidRDefault="00F82DDA" w:rsidP="00F82DDA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C113B7" w14:textId="77777777" w:rsidR="00F82DDA" w:rsidRDefault="00F82DDA" w:rsidP="00F82DDA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E1E15A4" w14:textId="77777777" w:rsidR="00F82DDA" w:rsidRDefault="00F82DDA" w:rsidP="00F82DDA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311D55" w14:textId="77777777" w:rsidR="00F82DDA" w:rsidRPr="00D62F8B" w:rsidRDefault="00F82DDA" w:rsidP="00F82DDA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E3EF6F5" w14:textId="77777777" w:rsidR="00F82DDA" w:rsidRDefault="00F82DDA" w:rsidP="00F82DDA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94EDDF" w14:textId="77777777" w:rsidR="00F82DDA" w:rsidRDefault="00F82DDA" w:rsidP="00F82DDA">
      <w:pPr>
        <w:jc w:val="center"/>
        <w:rPr>
          <w:rFonts w:ascii="Arial" w:hAnsi="Arial" w:cs="Arial"/>
          <w:b/>
          <w:sz w:val="22"/>
          <w:szCs w:val="22"/>
        </w:rPr>
      </w:pPr>
    </w:p>
    <w:p w14:paraId="5C7647D2" w14:textId="77777777" w:rsidR="00F82DDA" w:rsidRPr="00FB6AE5" w:rsidRDefault="00F82DDA" w:rsidP="00F82DD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0AE2BE4" w14:textId="77777777" w:rsidR="00F82DDA" w:rsidRDefault="00F82DDA" w:rsidP="00F82D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4D6932E" w14:textId="77777777" w:rsidR="00F82DDA" w:rsidRDefault="00F82DDA" w:rsidP="00F82DDA">
      <w:pPr>
        <w:jc w:val="center"/>
        <w:rPr>
          <w:rFonts w:ascii="Arial" w:hAnsi="Arial" w:cs="Arial"/>
          <w:sz w:val="22"/>
          <w:szCs w:val="22"/>
        </w:rPr>
      </w:pPr>
    </w:p>
    <w:p w14:paraId="66D9453E" w14:textId="77777777" w:rsidR="00F82DDA" w:rsidRPr="00FB6AE5" w:rsidRDefault="00F82DDA" w:rsidP="00F82DD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38424D57" w14:textId="77777777" w:rsidR="00F82DDA" w:rsidRPr="00FB6AE5" w:rsidRDefault="00F82DDA" w:rsidP="00F82DDA">
      <w:pPr>
        <w:rPr>
          <w:rFonts w:ascii="Arial" w:hAnsi="Arial" w:cs="Arial"/>
          <w:i/>
          <w:iCs/>
          <w:sz w:val="22"/>
          <w:szCs w:val="22"/>
        </w:rPr>
      </w:pPr>
    </w:p>
    <w:p w14:paraId="629DD912" w14:textId="77777777" w:rsidR="00F82DDA" w:rsidRPr="00F82DDA" w:rsidRDefault="00F82DDA" w:rsidP="00F82DD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82DDA">
        <w:rPr>
          <w:rFonts w:ascii="Arial" w:hAnsi="Arial" w:cs="Arial"/>
          <w:bCs/>
          <w:color w:val="000000"/>
        </w:rPr>
        <w:t>Biologické odpady</w:t>
      </w:r>
      <w:r w:rsidRPr="00F82DDA">
        <w:rPr>
          <w:rFonts w:ascii="Arial" w:hAnsi="Arial" w:cs="Arial"/>
          <w:bCs/>
        </w:rPr>
        <w:t>,</w:t>
      </w:r>
    </w:p>
    <w:p w14:paraId="5C9D78E7" w14:textId="77777777" w:rsidR="00F82DDA" w:rsidRPr="00F82DDA" w:rsidRDefault="00F82DDA" w:rsidP="00F82DDA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82DDA">
        <w:rPr>
          <w:rFonts w:ascii="Arial" w:hAnsi="Arial" w:cs="Arial"/>
          <w:bCs/>
          <w:color w:val="000000"/>
        </w:rPr>
        <w:t>Papír,</w:t>
      </w:r>
    </w:p>
    <w:p w14:paraId="20342F4E" w14:textId="77777777" w:rsidR="00F82DDA" w:rsidRPr="00F82DDA" w:rsidRDefault="00F82DDA" w:rsidP="00F82DDA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82DDA">
        <w:rPr>
          <w:rFonts w:ascii="Arial" w:hAnsi="Arial" w:cs="Arial"/>
          <w:bCs/>
          <w:color w:val="000000"/>
        </w:rPr>
        <w:t>Plasty včetně PET lahví,</w:t>
      </w:r>
    </w:p>
    <w:p w14:paraId="0D0780B5" w14:textId="77777777" w:rsidR="00F82DDA" w:rsidRPr="00F82DDA" w:rsidRDefault="00F82DDA" w:rsidP="00F82DD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82DDA">
        <w:rPr>
          <w:rFonts w:ascii="Arial" w:hAnsi="Arial" w:cs="Arial"/>
          <w:bCs/>
          <w:color w:val="000000"/>
        </w:rPr>
        <w:t>Sklo,</w:t>
      </w:r>
    </w:p>
    <w:p w14:paraId="73E14A29" w14:textId="77777777" w:rsidR="00F82DDA" w:rsidRPr="00F82DDA" w:rsidRDefault="00F82DDA" w:rsidP="00F82DD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82DDA">
        <w:rPr>
          <w:rFonts w:ascii="Arial" w:hAnsi="Arial" w:cs="Arial"/>
          <w:bCs/>
          <w:color w:val="000000"/>
        </w:rPr>
        <w:t>Kovy,</w:t>
      </w:r>
    </w:p>
    <w:p w14:paraId="24E6FFC1" w14:textId="77777777" w:rsidR="00F82DDA" w:rsidRPr="00F82DDA" w:rsidRDefault="00F82DDA" w:rsidP="00F82DDA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F82DDA">
        <w:rPr>
          <w:rFonts w:ascii="Arial" w:hAnsi="Arial" w:cs="Arial"/>
          <w:bCs/>
          <w:color w:val="000000"/>
          <w:sz w:val="22"/>
          <w:szCs w:val="22"/>
        </w:rPr>
        <w:t>Nebezpečné odpady,</w:t>
      </w:r>
    </w:p>
    <w:p w14:paraId="4CEE6881" w14:textId="77777777" w:rsidR="00F82DDA" w:rsidRPr="00F82DDA" w:rsidRDefault="00F82DDA" w:rsidP="00F82DDA">
      <w:pPr>
        <w:numPr>
          <w:ilvl w:val="0"/>
          <w:numId w:val="5"/>
        </w:numPr>
        <w:rPr>
          <w:rFonts w:ascii="Arial" w:hAnsi="Arial" w:cs="Arial"/>
          <w:bCs/>
          <w:color w:val="000000"/>
          <w:sz w:val="22"/>
          <w:szCs w:val="22"/>
        </w:rPr>
      </w:pPr>
      <w:r w:rsidRPr="00F82DDA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712BEB16" w14:textId="34393B53" w:rsidR="00F82DDA" w:rsidRDefault="00F82DDA" w:rsidP="00F82DDA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F82DDA">
        <w:rPr>
          <w:rFonts w:ascii="Arial" w:hAnsi="Arial" w:cs="Arial"/>
          <w:iCs/>
          <w:sz w:val="22"/>
          <w:szCs w:val="22"/>
        </w:rPr>
        <w:t>Jedlé oleje a tuky,</w:t>
      </w:r>
    </w:p>
    <w:p w14:paraId="12A5B2ED" w14:textId="761B7DC4" w:rsidR="00DF1A61" w:rsidRPr="00F82DDA" w:rsidRDefault="00DF1A61" w:rsidP="00F82DDA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</w:t>
      </w:r>
    </w:p>
    <w:p w14:paraId="3CE69D1C" w14:textId="17B4B2FB" w:rsidR="00F82DDA" w:rsidRPr="00F82DDA" w:rsidRDefault="00F82DDA" w:rsidP="00F82DDA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F82DDA">
        <w:rPr>
          <w:rFonts w:ascii="Arial" w:hAnsi="Arial" w:cs="Arial"/>
          <w:iCs/>
          <w:sz w:val="22"/>
          <w:szCs w:val="22"/>
        </w:rPr>
        <w:t>Směsný komunální odpad</w:t>
      </w:r>
      <w:r w:rsidR="00DF1A61">
        <w:rPr>
          <w:rFonts w:ascii="Arial" w:hAnsi="Arial" w:cs="Arial"/>
          <w:iCs/>
          <w:sz w:val="22"/>
          <w:szCs w:val="22"/>
        </w:rPr>
        <w:t>.</w:t>
      </w:r>
    </w:p>
    <w:p w14:paraId="76260739" w14:textId="2233B1D0" w:rsidR="00F82DDA" w:rsidRPr="00F82DDA" w:rsidRDefault="00F82DDA" w:rsidP="00DF1A61">
      <w:pPr>
        <w:ind w:left="786"/>
        <w:rPr>
          <w:rFonts w:ascii="Arial" w:hAnsi="Arial" w:cs="Arial"/>
          <w:iCs/>
          <w:sz w:val="22"/>
          <w:szCs w:val="22"/>
        </w:rPr>
      </w:pPr>
    </w:p>
    <w:p w14:paraId="2BEFFD8F" w14:textId="77777777" w:rsidR="00F82DDA" w:rsidRDefault="00F82DDA" w:rsidP="00F82DDA">
      <w:pPr>
        <w:rPr>
          <w:rFonts w:ascii="Arial" w:hAnsi="Arial" w:cs="Arial"/>
          <w:i/>
          <w:color w:val="00B0F0"/>
          <w:sz w:val="22"/>
          <w:szCs w:val="22"/>
        </w:rPr>
      </w:pPr>
    </w:p>
    <w:p w14:paraId="30DF2780" w14:textId="77777777" w:rsidR="00F82DDA" w:rsidRPr="00431942" w:rsidRDefault="00F82DDA" w:rsidP="00F82DDA">
      <w:pPr>
        <w:rPr>
          <w:rFonts w:ascii="Arial" w:hAnsi="Arial" w:cs="Arial"/>
          <w:i/>
          <w:sz w:val="22"/>
          <w:szCs w:val="22"/>
        </w:rPr>
      </w:pPr>
    </w:p>
    <w:p w14:paraId="7BFB1716" w14:textId="77777777" w:rsidR="00F82DDA" w:rsidRPr="00122EA8" w:rsidRDefault="00F82DDA" w:rsidP="00F82DDA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h) a i).</w:t>
      </w:r>
    </w:p>
    <w:p w14:paraId="6AB1B308" w14:textId="77777777" w:rsidR="00F82DDA" w:rsidRPr="00122EA8" w:rsidRDefault="00F82DDA" w:rsidP="00F82DD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E2E267A" w14:textId="77777777" w:rsidR="00F82DDA" w:rsidRPr="00122EA8" w:rsidRDefault="00F82DDA" w:rsidP="00F82DDA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F82DDA">
        <w:rPr>
          <w:rFonts w:ascii="Arial" w:hAnsi="Arial" w:cs="Arial"/>
          <w:sz w:val="22"/>
          <w:szCs w:val="22"/>
        </w:rPr>
        <w:t>(</w:t>
      </w:r>
      <w:r w:rsidRPr="00F82DDA">
        <w:rPr>
          <w:rFonts w:ascii="Arial" w:hAnsi="Arial" w:cs="Arial"/>
          <w:iCs/>
          <w:sz w:val="22"/>
          <w:szCs w:val="22"/>
        </w:rPr>
        <w:t>n</w:t>
      </w:r>
      <w:r>
        <w:rPr>
          <w:rFonts w:ascii="Arial" w:hAnsi="Arial" w:cs="Arial"/>
          <w:iCs/>
          <w:sz w:val="22"/>
          <w:szCs w:val="22"/>
        </w:rPr>
        <w:t>apř. koberce, matrace, nábytek</w:t>
      </w:r>
      <w:r w:rsidRPr="00F82DDA">
        <w:rPr>
          <w:rFonts w:ascii="Arial" w:hAnsi="Arial" w:cs="Arial"/>
          <w:sz w:val="22"/>
          <w:szCs w:val="22"/>
        </w:rPr>
        <w:t>).</w:t>
      </w:r>
    </w:p>
    <w:p w14:paraId="0B86F7BB" w14:textId="77777777" w:rsidR="00F82DDA" w:rsidRDefault="00F82DDA" w:rsidP="00F82DD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3DA7981" w14:textId="77777777" w:rsidR="00F82DDA" w:rsidRPr="00FB6AE5" w:rsidRDefault="00F82DDA" w:rsidP="00F82DDA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F742905" w14:textId="77777777" w:rsidR="00F82DDA" w:rsidRDefault="00F82DDA" w:rsidP="00F82DD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65698E2" w14:textId="77777777" w:rsidR="00F82DDA" w:rsidRPr="00FB6AE5" w:rsidRDefault="00F82DDA" w:rsidP="00F82DDA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333D783" w14:textId="77777777" w:rsidR="00F82DDA" w:rsidRDefault="00F82DDA" w:rsidP="00F82DDA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6DFAC62" w14:textId="3AFDCD77" w:rsidR="00F82DDA" w:rsidRPr="00AC2295" w:rsidRDefault="00F82DDA" w:rsidP="00F82DDA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DF1A61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kovy, biologické odpady, jedlé oleje a tuky</w:t>
      </w:r>
      <w:r w:rsidR="00DF1A61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textil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, kterými jsou sběrné nádoby a kontejnery.</w:t>
      </w:r>
    </w:p>
    <w:p w14:paraId="5DE505BD" w14:textId="77777777" w:rsidR="00F82DDA" w:rsidRPr="00FB6AE5" w:rsidRDefault="00F82DDA" w:rsidP="00F82DDA">
      <w:pPr>
        <w:rPr>
          <w:rFonts w:ascii="Arial" w:hAnsi="Arial" w:cs="Arial"/>
          <w:sz w:val="22"/>
          <w:szCs w:val="22"/>
        </w:rPr>
      </w:pPr>
    </w:p>
    <w:p w14:paraId="2112E729" w14:textId="7B55DE6B" w:rsidR="00F82DDA" w:rsidRDefault="00F82DDA" w:rsidP="00B1307F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B1307F">
        <w:rPr>
          <w:rFonts w:ascii="Arial" w:hAnsi="Arial" w:cs="Arial"/>
          <w:sz w:val="22"/>
          <w:szCs w:val="22"/>
        </w:rPr>
        <w:t xml:space="preserve"> uvedených na webových stránkách obce</w:t>
      </w:r>
      <w:r w:rsidR="003D2027">
        <w:rPr>
          <w:rFonts w:ascii="Arial" w:hAnsi="Arial" w:cs="Arial"/>
          <w:sz w:val="22"/>
          <w:szCs w:val="22"/>
        </w:rPr>
        <w:t>:</w:t>
      </w:r>
      <w:r w:rsidR="00B1307F">
        <w:rPr>
          <w:rFonts w:ascii="Arial" w:hAnsi="Arial" w:cs="Arial"/>
          <w:sz w:val="22"/>
          <w:szCs w:val="22"/>
        </w:rPr>
        <w:t xml:space="preserve"> www.zavada.cz.</w:t>
      </w:r>
    </w:p>
    <w:p w14:paraId="6D3ADF9E" w14:textId="77777777" w:rsidR="00F82DDA" w:rsidRPr="00FB6AE5" w:rsidRDefault="00F82DDA" w:rsidP="00F82DDA">
      <w:pPr>
        <w:jc w:val="both"/>
        <w:rPr>
          <w:rFonts w:ascii="Arial" w:hAnsi="Arial" w:cs="Arial"/>
          <w:sz w:val="22"/>
          <w:szCs w:val="22"/>
        </w:rPr>
      </w:pPr>
    </w:p>
    <w:p w14:paraId="06A1946E" w14:textId="77777777" w:rsidR="00F82DDA" w:rsidRPr="00FB6AE5" w:rsidRDefault="00F82DDA" w:rsidP="00F82DDA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FC80651" w14:textId="77777777" w:rsidR="00F82DDA" w:rsidRPr="00F82DDA" w:rsidRDefault="00F82DDA" w:rsidP="00F82DDA">
      <w:pPr>
        <w:jc w:val="both"/>
        <w:rPr>
          <w:rFonts w:ascii="Arial" w:hAnsi="Arial" w:cs="Arial"/>
          <w:sz w:val="22"/>
          <w:szCs w:val="22"/>
        </w:rPr>
      </w:pPr>
    </w:p>
    <w:p w14:paraId="37A740C5" w14:textId="34EC9D25" w:rsidR="00F82DDA" w:rsidRPr="00F82DDA" w:rsidRDefault="00F82DDA" w:rsidP="00F82DD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82DDA">
        <w:rPr>
          <w:rFonts w:ascii="Arial" w:hAnsi="Arial" w:cs="Arial"/>
          <w:bCs/>
          <w:color w:val="000000"/>
        </w:rPr>
        <w:t xml:space="preserve">Biologické odpady, </w:t>
      </w:r>
      <w:r w:rsidR="0039183F">
        <w:rPr>
          <w:rFonts w:ascii="Arial" w:hAnsi="Arial" w:cs="Arial"/>
          <w:bCs/>
          <w:color w:val="000000"/>
        </w:rPr>
        <w:t xml:space="preserve">sběrná nádoba </w:t>
      </w:r>
      <w:r w:rsidRPr="00F82DDA">
        <w:rPr>
          <w:rFonts w:ascii="Arial" w:hAnsi="Arial" w:cs="Arial"/>
          <w:bCs/>
          <w:color w:val="000000"/>
        </w:rPr>
        <w:t>barva hnědá</w:t>
      </w:r>
      <w:r w:rsidR="0039183F">
        <w:rPr>
          <w:rFonts w:ascii="Arial" w:hAnsi="Arial" w:cs="Arial"/>
          <w:bCs/>
          <w:color w:val="000000"/>
        </w:rPr>
        <w:t>,</w:t>
      </w:r>
    </w:p>
    <w:p w14:paraId="266C9C69" w14:textId="5C7C27D3" w:rsidR="00F82DDA" w:rsidRPr="00F82DDA" w:rsidRDefault="00F82DDA" w:rsidP="00F82DD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82DDA">
        <w:rPr>
          <w:rFonts w:ascii="Arial" w:hAnsi="Arial" w:cs="Arial"/>
          <w:bCs/>
          <w:color w:val="000000"/>
        </w:rPr>
        <w:t xml:space="preserve">Papír, </w:t>
      </w:r>
      <w:r w:rsidR="0039183F">
        <w:rPr>
          <w:rFonts w:ascii="Arial" w:hAnsi="Arial" w:cs="Arial"/>
          <w:bCs/>
          <w:color w:val="000000"/>
        </w:rPr>
        <w:t xml:space="preserve">sběrná nádoba </w:t>
      </w:r>
      <w:r w:rsidRPr="00F82DDA">
        <w:rPr>
          <w:rFonts w:ascii="Arial" w:hAnsi="Arial" w:cs="Arial"/>
          <w:bCs/>
          <w:color w:val="000000"/>
        </w:rPr>
        <w:t>barva modrá,</w:t>
      </w:r>
    </w:p>
    <w:p w14:paraId="2FB92FA1" w14:textId="196E5739" w:rsidR="00F82DDA" w:rsidRPr="00F82DDA" w:rsidRDefault="00F82DDA" w:rsidP="00F82DD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F82DDA">
        <w:rPr>
          <w:rFonts w:ascii="Arial" w:hAnsi="Arial" w:cs="Arial"/>
          <w:bCs/>
          <w:color w:val="000000"/>
        </w:rPr>
        <w:t>Plasty</w:t>
      </w:r>
      <w:r w:rsidR="0025103D">
        <w:rPr>
          <w:rFonts w:ascii="Arial" w:hAnsi="Arial" w:cs="Arial"/>
          <w:bCs/>
          <w:color w:val="000000"/>
        </w:rPr>
        <w:t xml:space="preserve"> včetně</w:t>
      </w:r>
      <w:r w:rsidRPr="00F82DDA">
        <w:rPr>
          <w:rFonts w:ascii="Arial" w:hAnsi="Arial" w:cs="Arial"/>
          <w:bCs/>
          <w:color w:val="000000"/>
        </w:rPr>
        <w:t xml:space="preserve"> PET lahv</w:t>
      </w:r>
      <w:r w:rsidR="0025103D">
        <w:rPr>
          <w:rFonts w:ascii="Arial" w:hAnsi="Arial" w:cs="Arial"/>
          <w:bCs/>
          <w:color w:val="000000"/>
        </w:rPr>
        <w:t>í</w:t>
      </w:r>
      <w:r w:rsidRPr="00F82DDA">
        <w:rPr>
          <w:rFonts w:ascii="Arial" w:hAnsi="Arial" w:cs="Arial"/>
          <w:bCs/>
          <w:color w:val="000000"/>
        </w:rPr>
        <w:t xml:space="preserve">, </w:t>
      </w:r>
      <w:r w:rsidR="0039183F">
        <w:rPr>
          <w:rFonts w:ascii="Arial" w:hAnsi="Arial" w:cs="Arial"/>
          <w:bCs/>
          <w:color w:val="000000"/>
        </w:rPr>
        <w:t xml:space="preserve">sběrná nádoba </w:t>
      </w:r>
      <w:r w:rsidRPr="00F82DDA">
        <w:rPr>
          <w:rFonts w:ascii="Arial" w:hAnsi="Arial" w:cs="Arial"/>
          <w:bCs/>
          <w:color w:val="000000"/>
        </w:rPr>
        <w:t xml:space="preserve">barva </w:t>
      </w:r>
      <w:r w:rsidRPr="00F82DDA">
        <w:rPr>
          <w:rFonts w:ascii="Arial" w:hAnsi="Arial" w:cs="Arial"/>
          <w:bCs/>
        </w:rPr>
        <w:t>žlutá,</w:t>
      </w:r>
    </w:p>
    <w:p w14:paraId="6E64F1E7" w14:textId="512C2F45" w:rsidR="00F82DDA" w:rsidRPr="00F82DDA" w:rsidRDefault="00F82DDA" w:rsidP="00F82DD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82DDA">
        <w:rPr>
          <w:rFonts w:ascii="Arial" w:hAnsi="Arial" w:cs="Arial"/>
          <w:bCs/>
          <w:color w:val="000000"/>
        </w:rPr>
        <w:t xml:space="preserve">Sklo, </w:t>
      </w:r>
      <w:r w:rsidR="0039183F">
        <w:rPr>
          <w:rFonts w:ascii="Arial" w:hAnsi="Arial" w:cs="Arial"/>
          <w:bCs/>
          <w:color w:val="000000"/>
        </w:rPr>
        <w:t xml:space="preserve">sběrná nádoba </w:t>
      </w:r>
      <w:r w:rsidRPr="00F82DDA">
        <w:rPr>
          <w:rFonts w:ascii="Arial" w:hAnsi="Arial" w:cs="Arial"/>
          <w:bCs/>
          <w:color w:val="000000"/>
        </w:rPr>
        <w:t>barva zelená,</w:t>
      </w:r>
    </w:p>
    <w:p w14:paraId="31A11086" w14:textId="462445DB" w:rsidR="00F82DDA" w:rsidRDefault="00F82DDA" w:rsidP="00F82DDA">
      <w:pPr>
        <w:numPr>
          <w:ilvl w:val="0"/>
          <w:numId w:val="8"/>
        </w:numPr>
        <w:rPr>
          <w:rFonts w:ascii="Arial" w:hAnsi="Arial" w:cs="Arial"/>
          <w:iCs/>
          <w:sz w:val="22"/>
          <w:szCs w:val="22"/>
        </w:rPr>
      </w:pPr>
      <w:r w:rsidRPr="00F82DDA">
        <w:rPr>
          <w:rFonts w:ascii="Arial" w:hAnsi="Arial" w:cs="Arial"/>
          <w:iCs/>
          <w:sz w:val="22"/>
          <w:szCs w:val="22"/>
        </w:rPr>
        <w:t xml:space="preserve">Jedlé oleje a tuky, </w:t>
      </w:r>
      <w:r w:rsidR="0039183F">
        <w:rPr>
          <w:rFonts w:ascii="Arial" w:hAnsi="Arial" w:cs="Arial"/>
          <w:iCs/>
          <w:sz w:val="22"/>
          <w:szCs w:val="22"/>
        </w:rPr>
        <w:t xml:space="preserve">sběrná nádoba </w:t>
      </w:r>
      <w:r w:rsidRPr="00F82DDA">
        <w:rPr>
          <w:rFonts w:ascii="Arial" w:hAnsi="Arial" w:cs="Arial"/>
          <w:iCs/>
          <w:sz w:val="22"/>
          <w:szCs w:val="22"/>
        </w:rPr>
        <w:t>barva hnědá</w:t>
      </w:r>
      <w:r w:rsidR="00B1307F">
        <w:rPr>
          <w:rFonts w:ascii="Arial" w:hAnsi="Arial" w:cs="Arial"/>
          <w:iCs/>
          <w:sz w:val="22"/>
          <w:szCs w:val="22"/>
        </w:rPr>
        <w:t>, s nápisem jedlé oleje a tuky,</w:t>
      </w:r>
    </w:p>
    <w:p w14:paraId="3C520641" w14:textId="5E8A7B1D" w:rsidR="00B1307F" w:rsidRDefault="00B1307F" w:rsidP="00F82DDA">
      <w:pPr>
        <w:numPr>
          <w:ilvl w:val="0"/>
          <w:numId w:val="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Kovy, </w:t>
      </w:r>
      <w:r w:rsidR="0039183F">
        <w:rPr>
          <w:rFonts w:ascii="Arial" w:hAnsi="Arial" w:cs="Arial"/>
          <w:iCs/>
          <w:sz w:val="22"/>
          <w:szCs w:val="22"/>
        </w:rPr>
        <w:t>kontejner šedý,</w:t>
      </w:r>
    </w:p>
    <w:p w14:paraId="0770FF34" w14:textId="12153D47" w:rsidR="00B1307F" w:rsidRPr="00F82DDA" w:rsidRDefault="0039183F" w:rsidP="00F82DDA">
      <w:pPr>
        <w:numPr>
          <w:ilvl w:val="0"/>
          <w:numId w:val="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</w:t>
      </w:r>
      <w:r w:rsidR="00B1307F">
        <w:rPr>
          <w:rFonts w:ascii="Arial" w:hAnsi="Arial" w:cs="Arial"/>
          <w:iCs/>
          <w:sz w:val="22"/>
          <w:szCs w:val="22"/>
        </w:rPr>
        <w:t>extil</w:t>
      </w:r>
      <w:r>
        <w:rPr>
          <w:rFonts w:ascii="Arial" w:hAnsi="Arial" w:cs="Arial"/>
          <w:iCs/>
          <w:sz w:val="22"/>
          <w:szCs w:val="22"/>
        </w:rPr>
        <w:t>, sběrná nádoba bílá.</w:t>
      </w:r>
    </w:p>
    <w:p w14:paraId="0B03A3D9" w14:textId="77777777" w:rsidR="00F82DDA" w:rsidRPr="00F534BD" w:rsidRDefault="00F82DDA" w:rsidP="00F82DD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5B17408" w14:textId="77777777" w:rsidR="00F82DDA" w:rsidRDefault="00F82DDA" w:rsidP="00F82DD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3BD133A" w14:textId="77777777" w:rsidR="00F82DDA" w:rsidRDefault="00F82DDA" w:rsidP="00F82DD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27975404" w14:textId="77777777" w:rsidR="00F82DDA" w:rsidRDefault="00F82DDA" w:rsidP="00F82DDA">
      <w:pPr>
        <w:jc w:val="both"/>
        <w:rPr>
          <w:rFonts w:ascii="Arial" w:hAnsi="Arial" w:cs="Arial"/>
          <w:sz w:val="22"/>
          <w:szCs w:val="22"/>
        </w:rPr>
      </w:pPr>
    </w:p>
    <w:p w14:paraId="737EDCEA" w14:textId="77777777" w:rsidR="00F82DDA" w:rsidRPr="009007DD" w:rsidRDefault="00F82DDA" w:rsidP="00F82DD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4EDF770" w14:textId="77777777" w:rsidR="00F82DDA" w:rsidRPr="003A0DB1" w:rsidRDefault="00F82DDA" w:rsidP="00F82DDA">
      <w:pPr>
        <w:pStyle w:val="Default"/>
        <w:ind w:left="360"/>
      </w:pPr>
    </w:p>
    <w:p w14:paraId="183A7C66" w14:textId="77777777" w:rsidR="00F82DDA" w:rsidRDefault="00F82DDA" w:rsidP="00F82DDA">
      <w:pPr>
        <w:pStyle w:val="Default"/>
        <w:ind w:left="360"/>
      </w:pPr>
      <w:r>
        <w:t xml:space="preserve">                   </w:t>
      </w:r>
    </w:p>
    <w:p w14:paraId="16C3206F" w14:textId="77777777" w:rsidR="00F82DDA" w:rsidRPr="00FB6AE5" w:rsidRDefault="00F82DDA" w:rsidP="00F82DD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6C011D2" w14:textId="77777777" w:rsidR="00F82DDA" w:rsidRPr="00FB6AE5" w:rsidRDefault="00F82DDA" w:rsidP="00F82DD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1789AC7" w14:textId="77777777" w:rsidR="00F82DDA" w:rsidRPr="00FB6AE5" w:rsidRDefault="00F82DDA" w:rsidP="00F82DD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AD696F1" w14:textId="77777777" w:rsidR="00F82DDA" w:rsidRPr="00FB6AE5" w:rsidRDefault="00F82DDA" w:rsidP="00415C5F">
      <w:pPr>
        <w:numPr>
          <w:ilvl w:val="0"/>
          <w:numId w:val="6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>
        <w:rPr>
          <w:rFonts w:ascii="Arial" w:hAnsi="Arial" w:cs="Arial"/>
          <w:sz w:val="22"/>
          <w:szCs w:val="22"/>
        </w:rPr>
        <w:t xml:space="preserve">v místním rozhlase a ve zpravodaji obce. </w:t>
      </w:r>
    </w:p>
    <w:p w14:paraId="05695C71" w14:textId="77777777" w:rsidR="00F82DDA" w:rsidRPr="00FB6AE5" w:rsidRDefault="00F82DDA" w:rsidP="00415C5F">
      <w:pPr>
        <w:jc w:val="both"/>
        <w:rPr>
          <w:rFonts w:ascii="Arial" w:hAnsi="Arial" w:cs="Arial"/>
          <w:sz w:val="22"/>
          <w:szCs w:val="22"/>
        </w:rPr>
      </w:pPr>
    </w:p>
    <w:p w14:paraId="360C1A11" w14:textId="77777777" w:rsidR="00F82DDA" w:rsidRDefault="00F82DDA" w:rsidP="00415C5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950CECD" w14:textId="77777777" w:rsidR="00F82DDA" w:rsidRDefault="00F82DDA" w:rsidP="00415C5F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7C1A5307" w14:textId="77777777" w:rsidR="00F82DDA" w:rsidRDefault="00F82DDA" w:rsidP="00415C5F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8F03B77" w14:textId="77777777" w:rsidR="00F82DDA" w:rsidRDefault="00F82DDA" w:rsidP="00415C5F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3260AE3" w14:textId="77777777" w:rsidR="00F82DDA" w:rsidRDefault="00F82DDA" w:rsidP="00F82DDA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57C8B51" w14:textId="77777777" w:rsidR="00F82DDA" w:rsidRDefault="00F82DDA" w:rsidP="00F82DDA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5F98EFF" w14:textId="77777777" w:rsidR="00F82DDA" w:rsidRDefault="00F82DDA" w:rsidP="00F82DDA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1EFAE1F" w14:textId="77777777" w:rsidR="00F82DDA" w:rsidRPr="00FE0414" w:rsidRDefault="00F82DDA" w:rsidP="00F82DDA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32F79ACD" w14:textId="77777777" w:rsidR="00F82DDA" w:rsidRDefault="00F82DDA" w:rsidP="00F82DDA">
      <w:pPr>
        <w:rPr>
          <w:rFonts w:ascii="Arial" w:hAnsi="Arial" w:cs="Arial"/>
          <w:b/>
          <w:sz w:val="22"/>
          <w:szCs w:val="22"/>
        </w:rPr>
      </w:pPr>
    </w:p>
    <w:p w14:paraId="5FFA8582" w14:textId="77777777" w:rsidR="00F82DDA" w:rsidRPr="00641107" w:rsidRDefault="00F82DDA" w:rsidP="00F82DDA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28E0C0AB" w14:textId="77777777" w:rsidR="00F82DDA" w:rsidRPr="00641107" w:rsidRDefault="00F82DDA" w:rsidP="00F82DDA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14C1DF0" w14:textId="77777777" w:rsidR="00F82DDA" w:rsidRPr="00641107" w:rsidRDefault="00F82DDA" w:rsidP="00F82DD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0255467" w14:textId="548A420E" w:rsidR="00F82DDA" w:rsidRPr="001476FD" w:rsidRDefault="00F82DDA" w:rsidP="00415C5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F82DDA">
        <w:rPr>
          <w:rFonts w:ascii="Arial" w:hAnsi="Arial" w:cs="Arial"/>
        </w:rPr>
        <w:t xml:space="preserve">Svoz objemného odpadu je zajišťován dvakrát ročně jeho odebíráním na předem vyhlášených přechodných stanovištích přímo do zvláštních sběrných nádob k tomuto účelu určených. Informace o svozu jsou zveřejňovány </w:t>
      </w:r>
      <w:r w:rsidRPr="00F82DDA">
        <w:rPr>
          <w:rFonts w:ascii="Arial" w:eastAsia="Times New Roman" w:hAnsi="Arial" w:cs="Arial"/>
          <w:lang w:eastAsia="cs-CZ"/>
        </w:rPr>
        <w:t xml:space="preserve">v místním rozhlase a ve zpravodaji </w:t>
      </w:r>
      <w:r w:rsidR="00415C5F">
        <w:rPr>
          <w:rFonts w:ascii="Arial" w:eastAsia="Times New Roman" w:hAnsi="Arial" w:cs="Arial"/>
          <w:lang w:eastAsia="cs-CZ"/>
        </w:rPr>
        <w:t>obce.</w:t>
      </w:r>
    </w:p>
    <w:p w14:paraId="6323F9EA" w14:textId="77777777" w:rsidR="00F82DDA" w:rsidRPr="00553B78" w:rsidRDefault="00F82DDA" w:rsidP="00415C5F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763761A4" w14:textId="77777777" w:rsidR="00F82DDA" w:rsidRDefault="00F82DDA" w:rsidP="00415C5F">
      <w:pPr>
        <w:jc w:val="both"/>
        <w:rPr>
          <w:rFonts w:ascii="Arial" w:hAnsi="Arial" w:cs="Arial"/>
          <w:b/>
          <w:sz w:val="22"/>
          <w:szCs w:val="22"/>
        </w:rPr>
      </w:pPr>
    </w:p>
    <w:p w14:paraId="45A9D666" w14:textId="77777777" w:rsidR="00F82DDA" w:rsidRPr="00FB6AE5" w:rsidRDefault="00F82DDA" w:rsidP="00F82DD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1F92F0C8" w14:textId="77777777" w:rsidR="00F82DDA" w:rsidRPr="00FB6AE5" w:rsidRDefault="00F82DDA" w:rsidP="00F82DD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32BE772" w14:textId="77777777" w:rsidR="00F82DDA" w:rsidRPr="00FB6AE5" w:rsidRDefault="00F82DDA" w:rsidP="00F82DDA">
      <w:pPr>
        <w:jc w:val="center"/>
        <w:rPr>
          <w:rFonts w:ascii="Arial" w:hAnsi="Arial" w:cs="Arial"/>
          <w:b/>
          <w:sz w:val="22"/>
          <w:szCs w:val="22"/>
        </w:rPr>
      </w:pPr>
    </w:p>
    <w:p w14:paraId="265AE27F" w14:textId="77777777" w:rsidR="00F82DDA" w:rsidRPr="00F82DDA" w:rsidRDefault="00F82DDA" w:rsidP="00F82DDA">
      <w:pPr>
        <w:widowControl w:val="0"/>
        <w:numPr>
          <w:ilvl w:val="0"/>
          <w:numId w:val="12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</w:p>
    <w:p w14:paraId="07AFF310" w14:textId="4E317D3A" w:rsidR="00F82DDA" w:rsidRPr="00F82DDA" w:rsidRDefault="0039183F" w:rsidP="00F82DDA">
      <w:pPr>
        <w:numPr>
          <w:ilvl w:val="0"/>
          <w:numId w:val="1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F82DDA" w:rsidRPr="00F82DDA">
        <w:rPr>
          <w:rFonts w:ascii="Arial" w:hAnsi="Arial" w:cs="Arial"/>
          <w:bCs/>
          <w:sz w:val="22"/>
          <w:szCs w:val="22"/>
        </w:rPr>
        <w:t>opelnice</w:t>
      </w:r>
      <w:r w:rsidR="00DF1A61">
        <w:rPr>
          <w:rFonts w:ascii="Arial" w:hAnsi="Arial" w:cs="Arial"/>
          <w:bCs/>
          <w:sz w:val="22"/>
          <w:szCs w:val="22"/>
        </w:rPr>
        <w:t>,</w:t>
      </w:r>
    </w:p>
    <w:p w14:paraId="040C66E3" w14:textId="77777777" w:rsidR="00F82DDA" w:rsidRDefault="00F82DDA" w:rsidP="00F82DDA">
      <w:pPr>
        <w:numPr>
          <w:ilvl w:val="0"/>
          <w:numId w:val="1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F82DDA"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6AD3BD2C" w14:textId="77777777" w:rsidR="00F82DDA" w:rsidRPr="00F82DDA" w:rsidRDefault="00F82DDA" w:rsidP="00F82DDA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80D2F5A" w14:textId="77777777" w:rsidR="00F82DDA" w:rsidRPr="009743BA" w:rsidRDefault="00F82DDA" w:rsidP="00F82DDA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CDE7EF8" w14:textId="77777777" w:rsidR="00F82DDA" w:rsidRDefault="00F82DDA" w:rsidP="00F82DDA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EB99974" w14:textId="77777777" w:rsidR="00F82DDA" w:rsidRPr="006814CB" w:rsidRDefault="00F82DDA" w:rsidP="00F82DD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140DB2C" w14:textId="77777777" w:rsidR="00F82DDA" w:rsidRPr="00FB6AE5" w:rsidRDefault="00F82DDA" w:rsidP="00F82DD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7024ED44" w14:textId="77777777" w:rsidR="00F82DDA" w:rsidRDefault="00F82DDA" w:rsidP="00F82DD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24A932AC" w14:textId="3D0BA4D9" w:rsidR="00F82DDA" w:rsidRDefault="00F82DDA" w:rsidP="00DF1A61">
      <w:pPr>
        <w:numPr>
          <w:ilvl w:val="0"/>
          <w:numId w:val="4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>
        <w:rPr>
          <w:rFonts w:ascii="Arial" w:hAnsi="Arial" w:cs="Arial"/>
          <w:sz w:val="22"/>
          <w:szCs w:val="22"/>
        </w:rPr>
        <w:t xml:space="preserve">za účelem jejich opětovného použití </w:t>
      </w:r>
      <w:r w:rsidRPr="0031415A">
        <w:rPr>
          <w:rFonts w:ascii="Arial" w:hAnsi="Arial" w:cs="Arial"/>
          <w:sz w:val="22"/>
          <w:szCs w:val="22"/>
        </w:rPr>
        <w:t>nakl</w:t>
      </w:r>
      <w:r w:rsidR="00DF1A61">
        <w:rPr>
          <w:rFonts w:ascii="Arial" w:hAnsi="Arial" w:cs="Arial"/>
          <w:sz w:val="22"/>
          <w:szCs w:val="22"/>
        </w:rPr>
        <w:t xml:space="preserve">ádá s </w:t>
      </w:r>
      <w:r w:rsidRPr="00DF1A61">
        <w:rPr>
          <w:rFonts w:ascii="Arial" w:hAnsi="Arial" w:cs="Arial"/>
          <w:sz w:val="22"/>
          <w:szCs w:val="22"/>
        </w:rPr>
        <w:t>oděvy a textil</w:t>
      </w:r>
      <w:r w:rsidR="00DF1A61">
        <w:rPr>
          <w:rFonts w:ascii="Arial" w:hAnsi="Arial" w:cs="Arial"/>
          <w:sz w:val="22"/>
          <w:szCs w:val="22"/>
        </w:rPr>
        <w:t>em.</w:t>
      </w:r>
    </w:p>
    <w:p w14:paraId="02BFE929" w14:textId="77777777" w:rsidR="00DF1A61" w:rsidRDefault="00DF1A61" w:rsidP="00DF1A6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EFC2EEE" w14:textId="5894CC3C" w:rsidR="00DF1A61" w:rsidRPr="00DF1A61" w:rsidRDefault="00DF1A61" w:rsidP="00DF1A61">
      <w:pPr>
        <w:numPr>
          <w:ilvl w:val="0"/>
          <w:numId w:val="4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Movité věci uvedené v odst. 1 lze předávat </w:t>
      </w:r>
      <w:r w:rsidR="0039183F">
        <w:rPr>
          <w:rFonts w:ascii="Arial" w:hAnsi="Arial" w:cs="Arial"/>
          <w:sz w:val="22"/>
          <w:szCs w:val="22"/>
        </w:rPr>
        <w:t>do bílého kontejneru s nápisem oděvy umístěného před obecním domem</w:t>
      </w:r>
      <w:r w:rsidR="00F81D81">
        <w:rPr>
          <w:rFonts w:ascii="Arial" w:hAnsi="Arial" w:cs="Arial"/>
          <w:sz w:val="22"/>
          <w:szCs w:val="22"/>
        </w:rPr>
        <w:t xml:space="preserve"> č. p. 106</w:t>
      </w:r>
      <w:r w:rsidR="0039183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Movitá věc musí být předána v takovém stavu, aby bylo možné její opětovné použití.</w:t>
      </w:r>
    </w:p>
    <w:p w14:paraId="0A09B68C" w14:textId="77777777" w:rsidR="00F82DDA" w:rsidRPr="00843541" w:rsidRDefault="00F82DDA" w:rsidP="00F82DDA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1ACDCF8" w14:textId="77777777" w:rsidR="00F82DDA" w:rsidRDefault="00F82DDA" w:rsidP="00F82DDA">
      <w:pPr>
        <w:rPr>
          <w:rFonts w:ascii="Arial" w:hAnsi="Arial" w:cs="Arial"/>
          <w:b/>
          <w:sz w:val="22"/>
          <w:szCs w:val="22"/>
        </w:rPr>
      </w:pPr>
    </w:p>
    <w:p w14:paraId="4FA5F434" w14:textId="77777777" w:rsidR="00F82DDA" w:rsidRPr="00FB6AE5" w:rsidRDefault="00F82DDA" w:rsidP="00F82DD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2C964E20" w14:textId="77777777" w:rsidR="00F82DDA" w:rsidRDefault="00F82DDA" w:rsidP="00F82DD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1D3FF64C" w14:textId="77777777" w:rsidR="00F82DDA" w:rsidRDefault="00F82DDA" w:rsidP="00F82DD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8657EEF" w14:textId="202B255B" w:rsidR="00F82DDA" w:rsidRPr="00DF1A61" w:rsidRDefault="00F82DDA" w:rsidP="00DF1A61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Obec v rámci služby pro výrobce nakládá s</w:t>
      </w:r>
      <w:r w:rsidR="00DF1A61">
        <w:rPr>
          <w:rFonts w:ascii="Arial" w:hAnsi="Arial" w:cs="Arial"/>
          <w:sz w:val="22"/>
          <w:szCs w:val="22"/>
        </w:rPr>
        <w:t> </w:t>
      </w:r>
      <w:r w:rsidRPr="00DF1A61">
        <w:rPr>
          <w:rFonts w:ascii="Arial" w:hAnsi="Arial" w:cs="Arial"/>
          <w:sz w:val="22"/>
          <w:szCs w:val="22"/>
        </w:rPr>
        <w:t>elektrozařízení</w:t>
      </w:r>
      <w:r w:rsidR="00DF1A61">
        <w:rPr>
          <w:rFonts w:ascii="Arial" w:hAnsi="Arial" w:cs="Arial"/>
          <w:sz w:val="22"/>
          <w:szCs w:val="22"/>
        </w:rPr>
        <w:t>m.</w:t>
      </w:r>
    </w:p>
    <w:p w14:paraId="48C36F64" w14:textId="77777777" w:rsidR="00F82DDA" w:rsidRPr="0031415A" w:rsidRDefault="00F82DDA" w:rsidP="00F82DD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C951DA2" w14:textId="7EE20932" w:rsidR="00F82DDA" w:rsidRPr="00F82DDA" w:rsidRDefault="00F82DDA" w:rsidP="00F82DDA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 uvedené v odst. 1 lze předávat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Pr="00F82DDA">
        <w:rPr>
          <w:rFonts w:ascii="Arial" w:hAnsi="Arial" w:cs="Arial"/>
          <w:sz w:val="22"/>
          <w:szCs w:val="22"/>
        </w:rPr>
        <w:t>do</w:t>
      </w:r>
      <w:r w:rsidR="0052751D">
        <w:rPr>
          <w:rFonts w:ascii="Arial" w:hAnsi="Arial" w:cs="Arial"/>
          <w:sz w:val="22"/>
          <w:szCs w:val="22"/>
        </w:rPr>
        <w:t xml:space="preserve"> červeného</w:t>
      </w:r>
      <w:r w:rsidRPr="00F82DDA">
        <w:rPr>
          <w:rFonts w:ascii="Arial" w:hAnsi="Arial" w:cs="Arial"/>
          <w:sz w:val="22"/>
          <w:szCs w:val="22"/>
        </w:rPr>
        <w:t xml:space="preserve"> kontejneru před </w:t>
      </w:r>
      <w:r w:rsidR="0039183F">
        <w:rPr>
          <w:rFonts w:ascii="Arial" w:hAnsi="Arial" w:cs="Arial"/>
          <w:sz w:val="22"/>
          <w:szCs w:val="22"/>
        </w:rPr>
        <w:t>o</w:t>
      </w:r>
      <w:r w:rsidRPr="00F82DDA">
        <w:rPr>
          <w:rFonts w:ascii="Arial" w:hAnsi="Arial" w:cs="Arial"/>
          <w:sz w:val="22"/>
          <w:szCs w:val="22"/>
        </w:rPr>
        <w:t>becním domem</w:t>
      </w:r>
      <w:r w:rsidR="00F81D81">
        <w:rPr>
          <w:rFonts w:ascii="Arial" w:hAnsi="Arial" w:cs="Arial"/>
          <w:sz w:val="22"/>
          <w:szCs w:val="22"/>
        </w:rPr>
        <w:t xml:space="preserve"> č. p. 106</w:t>
      </w:r>
      <w:r w:rsidRPr="00F82DDA">
        <w:rPr>
          <w:rFonts w:ascii="Arial" w:hAnsi="Arial" w:cs="Arial"/>
          <w:sz w:val="22"/>
          <w:szCs w:val="22"/>
        </w:rPr>
        <w:t>.</w:t>
      </w:r>
    </w:p>
    <w:p w14:paraId="4F9E7C35" w14:textId="77777777" w:rsidR="00F82DDA" w:rsidRPr="0051226B" w:rsidRDefault="00F82DDA" w:rsidP="00F82DDA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5897387" w14:textId="77777777" w:rsidR="00F82DDA" w:rsidRDefault="00F82DDA" w:rsidP="0039183F">
      <w:pPr>
        <w:jc w:val="both"/>
        <w:rPr>
          <w:rFonts w:ascii="Arial" w:hAnsi="Arial" w:cs="Arial"/>
          <w:sz w:val="22"/>
          <w:szCs w:val="22"/>
        </w:rPr>
      </w:pPr>
    </w:p>
    <w:p w14:paraId="7521DCB4" w14:textId="77777777" w:rsidR="00F82DDA" w:rsidRDefault="00F82DDA" w:rsidP="00F82DDA">
      <w:pPr>
        <w:rPr>
          <w:rFonts w:ascii="Arial" w:hAnsi="Arial" w:cs="Arial"/>
          <w:b/>
          <w:sz w:val="22"/>
          <w:szCs w:val="22"/>
        </w:rPr>
      </w:pPr>
    </w:p>
    <w:p w14:paraId="2F1CDD5A" w14:textId="77777777" w:rsidR="00F82DDA" w:rsidRDefault="00F82DDA" w:rsidP="00F82DDA">
      <w:pPr>
        <w:jc w:val="center"/>
        <w:rPr>
          <w:rFonts w:ascii="Arial" w:hAnsi="Arial" w:cs="Arial"/>
          <w:b/>
          <w:sz w:val="22"/>
          <w:szCs w:val="22"/>
        </w:rPr>
      </w:pPr>
    </w:p>
    <w:p w14:paraId="01649832" w14:textId="1685EFBE" w:rsidR="00F82DDA" w:rsidRPr="001D113B" w:rsidRDefault="00F82DDA" w:rsidP="00F82DDA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9183F">
        <w:rPr>
          <w:rFonts w:ascii="Arial" w:hAnsi="Arial" w:cs="Arial"/>
          <w:b/>
          <w:sz w:val="22"/>
          <w:szCs w:val="22"/>
        </w:rPr>
        <w:t>9</w:t>
      </w:r>
    </w:p>
    <w:p w14:paraId="0B2F691E" w14:textId="77777777" w:rsidR="00F82DDA" w:rsidRPr="00680CEA" w:rsidRDefault="00F82DDA" w:rsidP="00F82DDA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34E06B28" w14:textId="77777777" w:rsidR="00F82DDA" w:rsidRPr="001D113B" w:rsidRDefault="00F82DDA" w:rsidP="00F82DD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7BB8E9" w14:textId="7E9AA371" w:rsidR="00F82DDA" w:rsidRPr="00F82DDA" w:rsidRDefault="00F82DDA" w:rsidP="00F82DDA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F82DDA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F82DDA">
        <w:rPr>
          <w:rFonts w:ascii="Arial" w:hAnsi="Arial" w:cs="Arial"/>
          <w:sz w:val="22"/>
          <w:szCs w:val="22"/>
        </w:rPr>
        <w:t>č.3/2019, kterou se stanoví systém shromažďování, sběru, přepravy, třídění, využívání a odstraňování komunálního odpadu vznikajícího na území obce Závada</w:t>
      </w:r>
      <w:r w:rsidR="00DF1A61">
        <w:rPr>
          <w:rFonts w:ascii="Arial" w:hAnsi="Arial" w:cs="Arial"/>
          <w:sz w:val="22"/>
          <w:szCs w:val="22"/>
        </w:rPr>
        <w:t>,</w:t>
      </w:r>
      <w:r w:rsidRPr="00F82DDA">
        <w:rPr>
          <w:rFonts w:ascii="Arial" w:hAnsi="Arial" w:cs="Arial"/>
          <w:sz w:val="22"/>
          <w:szCs w:val="22"/>
        </w:rPr>
        <w:t xml:space="preserve"> ze dne 16.12.</w:t>
      </w:r>
      <w:r w:rsidR="00DF1A61">
        <w:rPr>
          <w:rFonts w:ascii="Arial" w:hAnsi="Arial" w:cs="Arial"/>
          <w:sz w:val="22"/>
          <w:szCs w:val="22"/>
        </w:rPr>
        <w:t xml:space="preserve"> </w:t>
      </w:r>
      <w:r w:rsidRPr="00F82DDA">
        <w:rPr>
          <w:rFonts w:ascii="Arial" w:hAnsi="Arial" w:cs="Arial"/>
          <w:sz w:val="22"/>
          <w:szCs w:val="22"/>
        </w:rPr>
        <w:t>2019.</w:t>
      </w:r>
    </w:p>
    <w:p w14:paraId="45717688" w14:textId="19236F48" w:rsidR="00F82DDA" w:rsidRDefault="00F82DDA" w:rsidP="00F82DDA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39183F">
        <w:rPr>
          <w:rFonts w:ascii="Arial" w:hAnsi="Arial" w:cs="Arial"/>
          <w:b/>
          <w:sz w:val="22"/>
          <w:szCs w:val="22"/>
        </w:rPr>
        <w:t>0</w:t>
      </w:r>
    </w:p>
    <w:p w14:paraId="7F70CA56" w14:textId="77777777" w:rsidR="0039183F" w:rsidRPr="001D113B" w:rsidRDefault="0039183F" w:rsidP="00F82DDA">
      <w:pPr>
        <w:jc w:val="center"/>
        <w:rPr>
          <w:rFonts w:ascii="Arial" w:hAnsi="Arial" w:cs="Arial"/>
          <w:b/>
          <w:sz w:val="22"/>
          <w:szCs w:val="22"/>
        </w:rPr>
      </w:pPr>
    </w:p>
    <w:p w14:paraId="2CDD2439" w14:textId="77777777" w:rsidR="00F82DDA" w:rsidRPr="00074576" w:rsidRDefault="00F82DDA" w:rsidP="00F82DDA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C37493" w14:textId="77777777" w:rsidR="00F82DDA" w:rsidRPr="001D113B" w:rsidRDefault="00F82DDA" w:rsidP="00F82DDA">
      <w:pPr>
        <w:jc w:val="center"/>
        <w:rPr>
          <w:rFonts w:ascii="Arial" w:hAnsi="Arial" w:cs="Arial"/>
          <w:b/>
          <w:sz w:val="22"/>
          <w:szCs w:val="22"/>
        </w:rPr>
      </w:pPr>
    </w:p>
    <w:p w14:paraId="775C0B62" w14:textId="77777777" w:rsidR="00F82DDA" w:rsidRDefault="00F82DDA" w:rsidP="00F82DD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12DA298" w14:textId="77777777" w:rsidR="00F82DDA" w:rsidRPr="00074576" w:rsidRDefault="00F82DDA" w:rsidP="00F82DD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EC35B96" w14:textId="77777777" w:rsidR="00F82DDA" w:rsidRPr="001D113B" w:rsidRDefault="00F82DDA" w:rsidP="00F82DD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79D7670" w14:textId="77777777" w:rsidR="00F82DDA" w:rsidRPr="001D113B" w:rsidRDefault="00F82DDA" w:rsidP="00F82DDA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56B4AF11" w14:textId="77777777" w:rsidR="00DF1A61" w:rsidRPr="00DF1A61" w:rsidRDefault="00DF1A61" w:rsidP="00DF1A6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F1A61">
        <w:rPr>
          <w:rFonts w:ascii="Arial" w:hAnsi="Arial" w:cs="Arial"/>
          <w:sz w:val="22"/>
          <w:szCs w:val="22"/>
        </w:rPr>
        <w:t>Ing. Andrea Lorková v. r.</w:t>
      </w:r>
      <w:r w:rsidRPr="00DF1A61">
        <w:rPr>
          <w:rFonts w:ascii="Arial" w:hAnsi="Arial" w:cs="Arial"/>
          <w:sz w:val="22"/>
          <w:szCs w:val="22"/>
        </w:rPr>
        <w:tab/>
      </w:r>
      <w:r w:rsidRPr="00DF1A61">
        <w:rPr>
          <w:rFonts w:ascii="Arial" w:hAnsi="Arial" w:cs="Arial"/>
          <w:sz w:val="22"/>
          <w:szCs w:val="22"/>
        </w:rPr>
        <w:tab/>
      </w:r>
      <w:r w:rsidRPr="00DF1A61">
        <w:rPr>
          <w:rFonts w:ascii="Arial" w:hAnsi="Arial" w:cs="Arial"/>
          <w:sz w:val="22"/>
          <w:szCs w:val="22"/>
        </w:rPr>
        <w:tab/>
      </w:r>
      <w:r w:rsidRPr="00DF1A61">
        <w:rPr>
          <w:rFonts w:ascii="Arial" w:hAnsi="Arial" w:cs="Arial"/>
          <w:sz w:val="22"/>
          <w:szCs w:val="22"/>
        </w:rPr>
        <w:tab/>
        <w:t>Ing. Petr Liška v. r.</w:t>
      </w:r>
    </w:p>
    <w:p w14:paraId="6CACFB8F" w14:textId="77777777" w:rsidR="00DF1A61" w:rsidRPr="00DF1A61" w:rsidRDefault="00DF1A61" w:rsidP="00DF1A6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F1A61">
        <w:rPr>
          <w:rFonts w:ascii="Arial" w:hAnsi="Arial" w:cs="Arial"/>
          <w:sz w:val="22"/>
          <w:szCs w:val="22"/>
        </w:rPr>
        <w:t xml:space="preserve">        starostka</w:t>
      </w:r>
      <w:r w:rsidRPr="00DF1A61">
        <w:rPr>
          <w:rFonts w:ascii="Arial" w:hAnsi="Arial" w:cs="Arial"/>
          <w:sz w:val="22"/>
          <w:szCs w:val="22"/>
        </w:rPr>
        <w:tab/>
      </w:r>
      <w:r w:rsidRPr="00DF1A61">
        <w:rPr>
          <w:rFonts w:ascii="Arial" w:hAnsi="Arial" w:cs="Arial"/>
          <w:sz w:val="22"/>
          <w:szCs w:val="22"/>
        </w:rPr>
        <w:tab/>
      </w:r>
      <w:r w:rsidRPr="00DF1A61">
        <w:rPr>
          <w:rFonts w:ascii="Arial" w:hAnsi="Arial" w:cs="Arial"/>
          <w:sz w:val="22"/>
          <w:szCs w:val="22"/>
        </w:rPr>
        <w:tab/>
      </w:r>
      <w:r w:rsidRPr="00DF1A61">
        <w:rPr>
          <w:rFonts w:ascii="Arial" w:hAnsi="Arial" w:cs="Arial"/>
          <w:sz w:val="22"/>
          <w:szCs w:val="22"/>
        </w:rPr>
        <w:tab/>
      </w:r>
      <w:r w:rsidRPr="00DF1A61">
        <w:rPr>
          <w:rFonts w:ascii="Arial" w:hAnsi="Arial" w:cs="Arial"/>
          <w:sz w:val="22"/>
          <w:szCs w:val="22"/>
        </w:rPr>
        <w:tab/>
      </w:r>
      <w:r w:rsidRPr="00DF1A61">
        <w:rPr>
          <w:rFonts w:ascii="Arial" w:hAnsi="Arial" w:cs="Arial"/>
          <w:sz w:val="22"/>
          <w:szCs w:val="22"/>
        </w:rPr>
        <w:tab/>
        <w:t>místostarosta</w:t>
      </w:r>
    </w:p>
    <w:p w14:paraId="433B9BBA" w14:textId="77777777" w:rsidR="00DF1A61" w:rsidRPr="00DF1A61" w:rsidRDefault="00DF1A61" w:rsidP="00DF1A61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B8C1AB" w14:textId="77777777" w:rsidR="00C43F0E" w:rsidRDefault="00C43F0E" w:rsidP="00DF1A61">
      <w:pPr>
        <w:ind w:firstLine="708"/>
      </w:pPr>
    </w:p>
    <w:sectPr w:rsidR="00C43F0E" w:rsidSect="00012F79">
      <w:footerReference w:type="default" r:id="rId7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E3729" w14:textId="77777777" w:rsidR="00E42843" w:rsidRDefault="00E42843" w:rsidP="00F82DDA">
      <w:r>
        <w:separator/>
      </w:r>
    </w:p>
  </w:endnote>
  <w:endnote w:type="continuationSeparator" w:id="0">
    <w:p w14:paraId="5D4A88C0" w14:textId="77777777" w:rsidR="00E42843" w:rsidRDefault="00E42843" w:rsidP="00F8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BC4A" w14:textId="77777777" w:rsidR="00FB36A3" w:rsidRDefault="00E4284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82DDA">
      <w:rPr>
        <w:noProof/>
      </w:rPr>
      <w:t>2</w:t>
    </w:r>
    <w:r>
      <w:fldChar w:fldCharType="end"/>
    </w:r>
  </w:p>
  <w:p w14:paraId="42634B55" w14:textId="77777777" w:rsidR="00FB36A3" w:rsidRDefault="00F81D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A8A73" w14:textId="77777777" w:rsidR="00E42843" w:rsidRDefault="00E42843" w:rsidP="00F82DDA">
      <w:r>
        <w:separator/>
      </w:r>
    </w:p>
  </w:footnote>
  <w:footnote w:type="continuationSeparator" w:id="0">
    <w:p w14:paraId="24861695" w14:textId="77777777" w:rsidR="00E42843" w:rsidRDefault="00E42843" w:rsidP="00F82DDA">
      <w:r>
        <w:continuationSeparator/>
      </w:r>
    </w:p>
  </w:footnote>
  <w:footnote w:id="1">
    <w:p w14:paraId="652A0AC0" w14:textId="77777777" w:rsidR="00F82DDA" w:rsidRPr="00DF28D8" w:rsidRDefault="00F82DDA" w:rsidP="00F82DDA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8EB5DB1" w14:textId="77777777" w:rsidR="00F82DDA" w:rsidRDefault="00F82DDA" w:rsidP="00F82DDA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11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3"/>
  </w:num>
  <w:num w:numId="11">
    <w:abstractNumId w:val="1"/>
  </w:num>
  <w:num w:numId="12">
    <w:abstractNumId w:val="7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DA"/>
    <w:rsid w:val="0025103D"/>
    <w:rsid w:val="0025523F"/>
    <w:rsid w:val="0039183F"/>
    <w:rsid w:val="003D2027"/>
    <w:rsid w:val="00415C5F"/>
    <w:rsid w:val="0052751D"/>
    <w:rsid w:val="005870F4"/>
    <w:rsid w:val="00B1307F"/>
    <w:rsid w:val="00C43F0E"/>
    <w:rsid w:val="00DF1A61"/>
    <w:rsid w:val="00E42843"/>
    <w:rsid w:val="00F81D81"/>
    <w:rsid w:val="00F8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1759"/>
  <w15:chartTrackingRefBased/>
  <w15:docId w15:val="{D4F471E1-CD90-4CA1-9736-22BD4902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82DDA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82DD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F82DDA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F82DD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F82DDA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F82DDA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F82DDA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82DD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F82DDA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82DD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F82DDA"/>
    <w:rPr>
      <w:vertAlign w:val="superscript"/>
    </w:rPr>
  </w:style>
  <w:style w:type="paragraph" w:customStyle="1" w:styleId="NormlnIMP">
    <w:name w:val="Normální_IMP"/>
    <w:basedOn w:val="Normln"/>
    <w:rsid w:val="00F82DD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F82D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82DD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F82D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82D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Nzvylnk">
    <w:name w:val="Názvy článků"/>
    <w:basedOn w:val="Normln"/>
    <w:rsid w:val="00F82DDA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1307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130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777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Lorková</dc:creator>
  <cp:keywords/>
  <dc:description/>
  <cp:lastModifiedBy>Valíková Radomíra, JUDr.</cp:lastModifiedBy>
  <cp:revision>8</cp:revision>
  <cp:lastPrinted>2024-06-04T04:17:00Z</cp:lastPrinted>
  <dcterms:created xsi:type="dcterms:W3CDTF">2024-06-04T04:18:00Z</dcterms:created>
  <dcterms:modified xsi:type="dcterms:W3CDTF">2024-06-04T06:26:00Z</dcterms:modified>
</cp:coreProperties>
</file>