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2619C" w14:textId="77777777" w:rsidR="00C03DDE" w:rsidRDefault="00482248">
      <w:pPr>
        <w:pStyle w:val="Nzev"/>
      </w:pPr>
      <w:r>
        <w:t>Obec Nebovidy</w:t>
      </w:r>
      <w:r>
        <w:br/>
        <w:t>Zastupitelstvo obce Nebovidy</w:t>
      </w:r>
    </w:p>
    <w:p w14:paraId="73079C5F" w14:textId="77777777" w:rsidR="00C03DDE" w:rsidRDefault="00482248">
      <w:pPr>
        <w:pStyle w:val="Nadpis1"/>
      </w:pPr>
      <w:r>
        <w:t>Obecně závazná vyhláška obce Nebovidy</w:t>
      </w:r>
      <w:r>
        <w:br/>
        <w:t>o místním poplatku za obecní systém odpadového hospodářství</w:t>
      </w:r>
    </w:p>
    <w:p w14:paraId="0606EEA3" w14:textId="77777777" w:rsidR="00C03DDE" w:rsidRDefault="00482248">
      <w:pPr>
        <w:pStyle w:val="UvodniVeta"/>
      </w:pPr>
      <w:r>
        <w:t>Zastupitelstvo obce Nebovidy se na svém zasedání dne 13.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2FD9C16" w14:textId="77777777" w:rsidR="00C03DDE" w:rsidRDefault="00482248">
      <w:pPr>
        <w:pStyle w:val="Nadpis2"/>
      </w:pPr>
      <w:r>
        <w:t>Čl. 1</w:t>
      </w:r>
      <w:r>
        <w:br/>
        <w:t>Úvodní ustanovení</w:t>
      </w:r>
    </w:p>
    <w:p w14:paraId="6659CCA9" w14:textId="77777777" w:rsidR="00C03DDE" w:rsidRDefault="00482248">
      <w:pPr>
        <w:pStyle w:val="Odstavec"/>
        <w:numPr>
          <w:ilvl w:val="0"/>
          <w:numId w:val="1"/>
        </w:numPr>
      </w:pPr>
      <w:r>
        <w:t>Obec Nebovidy touto vyhláškou zavádí místní poplatek za obecní systém odpadového hospodářství (dále jen „poplatek“).</w:t>
      </w:r>
    </w:p>
    <w:p w14:paraId="1E0D52FA" w14:textId="77777777" w:rsidR="00C03DDE" w:rsidRDefault="0048224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03503A9" w14:textId="77777777" w:rsidR="00C03DDE" w:rsidRDefault="0048224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CDA1EC6" w14:textId="77777777" w:rsidR="00C03DDE" w:rsidRDefault="00482248">
      <w:pPr>
        <w:pStyle w:val="Nadpis2"/>
      </w:pPr>
      <w:r>
        <w:t>Čl. 2</w:t>
      </w:r>
      <w:r>
        <w:br/>
        <w:t>Poplatník</w:t>
      </w:r>
    </w:p>
    <w:p w14:paraId="26DB4423" w14:textId="77777777" w:rsidR="00C03DDE" w:rsidRDefault="0048224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4D1A907" w14:textId="77777777" w:rsidR="00C03DDE" w:rsidRDefault="0048224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A4E5696" w14:textId="77777777" w:rsidR="00C03DDE" w:rsidRDefault="0048224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A5C7CF9" w14:textId="77777777" w:rsidR="00C03DDE" w:rsidRDefault="0048224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9335D68" w14:textId="77777777" w:rsidR="00C03DDE" w:rsidRDefault="00482248">
      <w:pPr>
        <w:pStyle w:val="Nadpis2"/>
      </w:pPr>
      <w:r>
        <w:t>Čl. 3</w:t>
      </w:r>
      <w:r>
        <w:br/>
        <w:t>Ohlašovací povinnost</w:t>
      </w:r>
    </w:p>
    <w:p w14:paraId="42934FC6" w14:textId="77777777" w:rsidR="00C03DDE" w:rsidRDefault="00482248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8683579" w14:textId="77777777" w:rsidR="00C03DDE" w:rsidRDefault="0048224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40D834EE" w14:textId="77777777" w:rsidR="00C03DDE" w:rsidRDefault="00482248">
      <w:pPr>
        <w:pStyle w:val="Nadpis2"/>
      </w:pPr>
      <w:r>
        <w:t>Čl. 4</w:t>
      </w:r>
      <w:r>
        <w:br/>
        <w:t>Sazba poplatku</w:t>
      </w:r>
    </w:p>
    <w:p w14:paraId="41735D5C" w14:textId="77777777" w:rsidR="00C03DDE" w:rsidRDefault="00482248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01D17688" w14:textId="77777777" w:rsidR="00C03DDE" w:rsidRDefault="0048224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BBCE64B" w14:textId="77777777" w:rsidR="00C03DDE" w:rsidRDefault="0048224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8DBAF80" w14:textId="77777777" w:rsidR="00C03DDE" w:rsidRDefault="0048224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EE8B3B1" w14:textId="77777777" w:rsidR="00C03DDE" w:rsidRDefault="0048224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042603F" w14:textId="77777777" w:rsidR="00C03DDE" w:rsidRDefault="0048224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D732DA5" w14:textId="77777777" w:rsidR="00C03DDE" w:rsidRDefault="0048224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6AB0E32" w14:textId="77777777" w:rsidR="00C03DDE" w:rsidRDefault="0048224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B4C8CBA" w14:textId="77777777" w:rsidR="00C03DDE" w:rsidRDefault="00482248">
      <w:pPr>
        <w:pStyle w:val="Nadpis2"/>
      </w:pPr>
      <w:r>
        <w:t>Čl. 5</w:t>
      </w:r>
      <w:r>
        <w:br/>
        <w:t>Splatnost poplatku</w:t>
      </w:r>
    </w:p>
    <w:p w14:paraId="62BF7916" w14:textId="77777777" w:rsidR="00C03DDE" w:rsidRDefault="00482248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66951FB3" w14:textId="77777777" w:rsidR="00C03DDE" w:rsidRDefault="0048224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1EE06A6" w14:textId="77777777" w:rsidR="00C03DDE" w:rsidRDefault="00482248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2381C202" w14:textId="77777777" w:rsidR="00C03DDE" w:rsidRDefault="00482248">
      <w:pPr>
        <w:pStyle w:val="Nadpis2"/>
      </w:pPr>
      <w:r>
        <w:t>Čl. 6</w:t>
      </w:r>
      <w:r>
        <w:br/>
        <w:t xml:space="preserve"> Osvobození a úlevy</w:t>
      </w:r>
    </w:p>
    <w:p w14:paraId="43FC86F1" w14:textId="77777777" w:rsidR="00C03DDE" w:rsidRDefault="0048224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9D1AF94" w14:textId="77777777" w:rsidR="00C03DDE" w:rsidRDefault="0048224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C49AD6A" w14:textId="77777777" w:rsidR="00C03DDE" w:rsidRDefault="00482248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18E7D86" w14:textId="77777777" w:rsidR="00C03DDE" w:rsidRDefault="0048224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2723221" w14:textId="77777777" w:rsidR="00C03DDE" w:rsidRDefault="00482248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1F9FB87" w14:textId="77777777" w:rsidR="00C03DDE" w:rsidRDefault="0048224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E331952" w14:textId="77777777" w:rsidR="00C03DDE" w:rsidRDefault="00482248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95F503C" w14:textId="77777777" w:rsidR="00C03DDE" w:rsidRDefault="00482248">
      <w:pPr>
        <w:pStyle w:val="Odstavec"/>
        <w:numPr>
          <w:ilvl w:val="1"/>
          <w:numId w:val="1"/>
        </w:numPr>
      </w:pPr>
      <w:r>
        <w:t>má místo trvalého pobytu na adrese ohlašovny Nebovidy 78 a v obci nebydlí,</w:t>
      </w:r>
    </w:p>
    <w:p w14:paraId="1895D881" w14:textId="77777777" w:rsidR="00C03DDE" w:rsidRDefault="00482248">
      <w:pPr>
        <w:pStyle w:val="Odstavec"/>
        <w:numPr>
          <w:ilvl w:val="1"/>
          <w:numId w:val="1"/>
        </w:numPr>
      </w:pPr>
      <w:r>
        <w:t>žije déle než 180 dnů v roce v zahraničí v příslušném kalendářním roce,</w:t>
      </w:r>
    </w:p>
    <w:p w14:paraId="479F8403" w14:textId="77777777" w:rsidR="00C03DDE" w:rsidRDefault="00482248">
      <w:pPr>
        <w:pStyle w:val="Odstavec"/>
        <w:numPr>
          <w:ilvl w:val="1"/>
          <w:numId w:val="1"/>
        </w:numPr>
      </w:pPr>
      <w:r>
        <w:t>v příslušném kalendářním roce nedosáhla věku nad 10 let.</w:t>
      </w:r>
    </w:p>
    <w:p w14:paraId="4D9834F1" w14:textId="77777777" w:rsidR="00C03DDE" w:rsidRDefault="00482248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v příslušném kalendářním roce dosáhla věku od 11 do 15 let, ve výši 50 %.</w:t>
      </w:r>
    </w:p>
    <w:p w14:paraId="6333D0D3" w14:textId="77777777" w:rsidR="00C03DDE" w:rsidRDefault="00482248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která:</w:t>
      </w:r>
    </w:p>
    <w:p w14:paraId="55DF0F3C" w14:textId="77777777" w:rsidR="00C03DDE" w:rsidRDefault="00482248">
      <w:pPr>
        <w:pStyle w:val="Odstavec"/>
        <w:numPr>
          <w:ilvl w:val="1"/>
          <w:numId w:val="1"/>
        </w:numPr>
      </w:pPr>
      <w:r>
        <w:t>je současně poplatníkem z důvodu přihlášení v obci, ve výši 50 %,</w:t>
      </w:r>
    </w:p>
    <w:p w14:paraId="69584FCE" w14:textId="77777777" w:rsidR="00C03DDE" w:rsidRDefault="00482248">
      <w:pPr>
        <w:pStyle w:val="Odstavec"/>
        <w:numPr>
          <w:ilvl w:val="1"/>
          <w:numId w:val="1"/>
        </w:numPr>
      </w:pPr>
      <w:r>
        <w:t>tento objekt neužívá, ve výši 50 %.</w:t>
      </w:r>
    </w:p>
    <w:p w14:paraId="7BFA77F6" w14:textId="77777777" w:rsidR="00C03DDE" w:rsidRDefault="0048224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52D9084F" w14:textId="77777777" w:rsidR="00C03DDE" w:rsidRDefault="00482248">
      <w:pPr>
        <w:pStyle w:val="Nadpis2"/>
      </w:pPr>
      <w:r>
        <w:t>Čl. 7</w:t>
      </w:r>
      <w:r>
        <w:br/>
        <w:t>Přechodné a zrušovací ustanovení</w:t>
      </w:r>
    </w:p>
    <w:p w14:paraId="6B20A6EC" w14:textId="77777777" w:rsidR="00C03DDE" w:rsidRDefault="0048224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EB09EF9" w14:textId="77777777" w:rsidR="00C03DDE" w:rsidRDefault="00482248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24. listopadu 2021.</w:t>
      </w:r>
    </w:p>
    <w:p w14:paraId="38CF9E62" w14:textId="77777777" w:rsidR="00C03DDE" w:rsidRDefault="00482248">
      <w:pPr>
        <w:pStyle w:val="Nadpis2"/>
      </w:pPr>
      <w:r>
        <w:t>Čl. 8</w:t>
      </w:r>
      <w:r>
        <w:br/>
        <w:t>Účinnost</w:t>
      </w:r>
    </w:p>
    <w:p w14:paraId="0FFBECF9" w14:textId="77777777" w:rsidR="00C03DDE" w:rsidRDefault="0048224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03DDE" w14:paraId="3275DA1E" w14:textId="77777777" w:rsidTr="00482248">
        <w:trPr>
          <w:trHeight w:hRule="exact" w:val="1877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BEB7FD" w14:textId="070C4C60" w:rsidR="00C03DDE" w:rsidRDefault="00482248">
            <w:pPr>
              <w:pStyle w:val="PodpisovePole"/>
            </w:pPr>
            <w:r>
              <w:t>Blahoslav Dobeš</w:t>
            </w:r>
            <w:r w:rsidR="000D74E5">
              <w:t xml:space="preserve"> v.r.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A55335" w14:textId="1FA14E2F" w:rsidR="00C03DDE" w:rsidRDefault="00482248">
            <w:pPr>
              <w:pStyle w:val="PodpisovePole"/>
            </w:pPr>
            <w:r>
              <w:t>Mgr. Bc. Milan Mojžíš</w:t>
            </w:r>
            <w:r w:rsidR="000D74E5">
              <w:t xml:space="preserve"> v.r.</w:t>
            </w:r>
            <w:r>
              <w:br/>
              <w:t xml:space="preserve"> místostarosta</w:t>
            </w:r>
          </w:p>
        </w:tc>
      </w:tr>
      <w:tr w:rsidR="00C03DDE" w14:paraId="0201754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3D7DC6" w14:textId="77777777" w:rsidR="00C03DDE" w:rsidRDefault="00C03DD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0EFCB5" w14:textId="77777777" w:rsidR="00C03DDE" w:rsidRDefault="00C03DDE">
            <w:pPr>
              <w:pStyle w:val="PodpisovePole"/>
            </w:pPr>
          </w:p>
        </w:tc>
      </w:tr>
    </w:tbl>
    <w:p w14:paraId="0CFC4616" w14:textId="77777777" w:rsidR="00482248" w:rsidRDefault="00482248"/>
    <w:sectPr w:rsidR="0048224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12F02" w14:textId="77777777" w:rsidR="00482248" w:rsidRDefault="00482248">
      <w:r>
        <w:separator/>
      </w:r>
    </w:p>
  </w:endnote>
  <w:endnote w:type="continuationSeparator" w:id="0">
    <w:p w14:paraId="09D3E623" w14:textId="77777777" w:rsidR="00482248" w:rsidRDefault="00482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97D0E" w14:textId="77777777" w:rsidR="00482248" w:rsidRDefault="00482248">
      <w:r>
        <w:rPr>
          <w:color w:val="000000"/>
        </w:rPr>
        <w:separator/>
      </w:r>
    </w:p>
  </w:footnote>
  <w:footnote w:type="continuationSeparator" w:id="0">
    <w:p w14:paraId="7DCD3DA2" w14:textId="77777777" w:rsidR="00482248" w:rsidRDefault="00482248">
      <w:r>
        <w:continuationSeparator/>
      </w:r>
    </w:p>
  </w:footnote>
  <w:footnote w:id="1">
    <w:p w14:paraId="1DE2846D" w14:textId="77777777" w:rsidR="00C03DDE" w:rsidRDefault="0048224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5FF10B5" w14:textId="77777777" w:rsidR="00C03DDE" w:rsidRDefault="0048224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530B1B0" w14:textId="77777777" w:rsidR="00C03DDE" w:rsidRDefault="0048224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81DA725" w14:textId="77777777" w:rsidR="00C03DDE" w:rsidRDefault="0048224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4A21A2C" w14:textId="77777777" w:rsidR="00C03DDE" w:rsidRDefault="0048224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9D2DAC1" w14:textId="77777777" w:rsidR="00C03DDE" w:rsidRDefault="0048224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91F16F9" w14:textId="77777777" w:rsidR="00C03DDE" w:rsidRDefault="0048224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8C127C6" w14:textId="77777777" w:rsidR="00C03DDE" w:rsidRDefault="0048224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51F9E30" w14:textId="77777777" w:rsidR="00C03DDE" w:rsidRDefault="0048224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E06A4"/>
    <w:multiLevelType w:val="multilevel"/>
    <w:tmpl w:val="E174B5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29945339">
    <w:abstractNumId w:val="0"/>
  </w:num>
  <w:num w:numId="2" w16cid:durableId="1966958782">
    <w:abstractNumId w:val="0"/>
    <w:lvlOverride w:ilvl="0">
      <w:startOverride w:val="1"/>
    </w:lvlOverride>
  </w:num>
  <w:num w:numId="3" w16cid:durableId="2042783801">
    <w:abstractNumId w:val="0"/>
    <w:lvlOverride w:ilvl="0">
      <w:startOverride w:val="1"/>
    </w:lvlOverride>
  </w:num>
  <w:num w:numId="4" w16cid:durableId="370417937">
    <w:abstractNumId w:val="0"/>
    <w:lvlOverride w:ilvl="0">
      <w:startOverride w:val="1"/>
    </w:lvlOverride>
  </w:num>
  <w:num w:numId="5" w16cid:durableId="1091513060">
    <w:abstractNumId w:val="0"/>
    <w:lvlOverride w:ilvl="0">
      <w:startOverride w:val="1"/>
    </w:lvlOverride>
  </w:num>
  <w:num w:numId="6" w16cid:durableId="902133046">
    <w:abstractNumId w:val="0"/>
    <w:lvlOverride w:ilvl="0">
      <w:startOverride w:val="1"/>
    </w:lvlOverride>
  </w:num>
  <w:num w:numId="7" w16cid:durableId="6742600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DDE"/>
    <w:rsid w:val="000D74E5"/>
    <w:rsid w:val="00482248"/>
    <w:rsid w:val="00C0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E52A"/>
  <w15:docId w15:val="{2BED5963-E193-43E2-B9E6-DE11D741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c2d88a-8da1-4cfe-87b9-bd1832964fa4" xsi:nil="true"/>
    <lcf76f155ced4ddcb4097134ff3c332f xmlns="97475284-b8da-4e87-903a-f19dfd3f22c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3CCAF094B3974DAB03731004DA5236" ma:contentTypeVersion="14" ma:contentTypeDescription="Vytvoří nový dokument" ma:contentTypeScope="" ma:versionID="62b4a0bd4d977d0c257923dc20749537">
  <xsd:schema xmlns:xsd="http://www.w3.org/2001/XMLSchema" xmlns:xs="http://www.w3.org/2001/XMLSchema" xmlns:p="http://schemas.microsoft.com/office/2006/metadata/properties" xmlns:ns2="97475284-b8da-4e87-903a-f19dfd3f22c8" xmlns:ns3="36c2d88a-8da1-4cfe-87b9-bd1832964fa4" targetNamespace="http://schemas.microsoft.com/office/2006/metadata/properties" ma:root="true" ma:fieldsID="baef6953690c6418dcac5d56a691629c" ns2:_="" ns3:_="">
    <xsd:import namespace="97475284-b8da-4e87-903a-f19dfd3f22c8"/>
    <xsd:import namespace="36c2d88a-8da1-4cfe-87b9-bd1832964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75284-b8da-4e87-903a-f19dfd3f2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d5377f19-6a83-49d7-b6d3-4d3c97b508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2d88a-8da1-4cfe-87b9-bd1832964fa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30b8542-bd33-4a35-bcf0-93b950c9e92e}" ma:internalName="TaxCatchAll" ma:showField="CatchAllData" ma:web="36c2d88a-8da1-4cfe-87b9-bd1832964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29BF3E-98D1-4808-97B2-796A01A31D27}">
  <ds:schemaRefs>
    <ds:schemaRef ds:uri="http://schemas.microsoft.com/office/2006/metadata/properties"/>
    <ds:schemaRef ds:uri="http://schemas.microsoft.com/office/infopath/2007/PartnerControls"/>
    <ds:schemaRef ds:uri="36c2d88a-8da1-4cfe-87b9-bd1832964fa4"/>
    <ds:schemaRef ds:uri="97475284-b8da-4e87-903a-f19dfd3f22c8"/>
  </ds:schemaRefs>
</ds:datastoreItem>
</file>

<file path=customXml/itemProps2.xml><?xml version="1.0" encoding="utf-8"?>
<ds:datastoreItem xmlns:ds="http://schemas.openxmlformats.org/officeDocument/2006/customXml" ds:itemID="{8A645F11-CDE6-4F72-836D-5F7BB7A0E5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84A96-5B5F-4051-910B-AC7B8C0B7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75284-b8da-4e87-903a-f19dfd3f22c8"/>
    <ds:schemaRef ds:uri="36c2d88a-8da1-4cfe-87b9-bd1832964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714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Šmídová</dc:creator>
  <cp:lastModifiedBy>Účetní Nebovidy</cp:lastModifiedBy>
  <cp:revision>3</cp:revision>
  <dcterms:created xsi:type="dcterms:W3CDTF">2023-11-01T09:03:00Z</dcterms:created>
  <dcterms:modified xsi:type="dcterms:W3CDTF">2023-11-20T09:28:00Z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0x0101007F3CCAF094B3974DAB03731004DA5236</vt:lpwstr>
  </property>
</Properties>
</file>