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9D767" w14:textId="49387618" w:rsidR="00D02A71" w:rsidRPr="0041743F" w:rsidRDefault="0041743F" w:rsidP="004174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43F">
        <w:rPr>
          <w:rFonts w:ascii="Times New Roman" w:hAnsi="Times New Roman" w:cs="Times New Roman"/>
          <w:b/>
          <w:bCs/>
          <w:sz w:val="28"/>
          <w:szCs w:val="28"/>
        </w:rPr>
        <w:t>Obec Stará Ves</w:t>
      </w:r>
    </w:p>
    <w:p w14:paraId="20F5FCF3" w14:textId="6EE17F00" w:rsidR="0041743F" w:rsidRPr="0041743F" w:rsidRDefault="0041743F" w:rsidP="004174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43F">
        <w:rPr>
          <w:rFonts w:ascii="Times New Roman" w:hAnsi="Times New Roman" w:cs="Times New Roman"/>
          <w:b/>
          <w:bCs/>
          <w:sz w:val="28"/>
          <w:szCs w:val="28"/>
        </w:rPr>
        <w:t>Zastupitelstvo obce Stará Ves</w:t>
      </w:r>
    </w:p>
    <w:p w14:paraId="24DA3374" w14:textId="77777777" w:rsidR="0041743F" w:rsidRDefault="0041743F" w:rsidP="004174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95E3A1" w14:textId="200CC774" w:rsidR="0041743F" w:rsidRDefault="0041743F" w:rsidP="0041743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43F">
        <w:rPr>
          <w:rFonts w:ascii="Times New Roman" w:hAnsi="Times New Roman" w:cs="Times New Roman"/>
          <w:b/>
          <w:bCs/>
          <w:sz w:val="24"/>
          <w:szCs w:val="24"/>
        </w:rPr>
        <w:t>Naříze</w:t>
      </w:r>
      <w:r>
        <w:rPr>
          <w:rFonts w:ascii="Times New Roman" w:hAnsi="Times New Roman" w:cs="Times New Roman"/>
          <w:b/>
          <w:bCs/>
          <w:sz w:val="24"/>
          <w:szCs w:val="24"/>
        </w:rPr>
        <w:t>ní obce Stará Ves, kterým se ruší nařízení č. 1/2010, kterým se pro obec Stará Ves stanoví rozsah, způsob a lhůty odstraňování závad ve schůdnosti místních komunikací a chodníků a vymezují se úseky místních komunikací a chodníků, na kterých se sjízdnost a schůdnost odstraňováním sněhu a náledí na území obce Stará Ves nezajišťuje</w:t>
      </w:r>
    </w:p>
    <w:p w14:paraId="5CD5B1E4" w14:textId="77777777" w:rsidR="0098322B" w:rsidRDefault="0098322B" w:rsidP="0041743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6283D" w14:textId="399B262F" w:rsidR="0041743F" w:rsidRDefault="0041743F" w:rsidP="0041743F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43F">
        <w:rPr>
          <w:rFonts w:ascii="Times New Roman" w:hAnsi="Times New Roman" w:cs="Times New Roman"/>
          <w:sz w:val="24"/>
          <w:szCs w:val="24"/>
        </w:rPr>
        <w:t>Zastupitelstvo obce Stará Ves se na svém zasedání dne 20. 11. 2024 usnesením č. UZ15/5/2024 usneslo vydat v souladu s § 11 odst.</w:t>
      </w:r>
      <w:r>
        <w:rPr>
          <w:rFonts w:ascii="Times New Roman" w:hAnsi="Times New Roman" w:cs="Times New Roman"/>
          <w:sz w:val="24"/>
          <w:szCs w:val="24"/>
        </w:rPr>
        <w:t xml:space="preserve"> 1 a § 84 odst. </w:t>
      </w:r>
      <w:r w:rsidRPr="0041743F">
        <w:rPr>
          <w:rFonts w:ascii="Times New Roman" w:hAnsi="Times New Roman" w:cs="Times New Roman"/>
          <w:sz w:val="24"/>
          <w:szCs w:val="24"/>
        </w:rPr>
        <w:t>3 zákona č. 128/2000 Sb., o obcích (obecní zřízení), ve znění pozdějších předpisů, toto nařízení:</w:t>
      </w:r>
    </w:p>
    <w:p w14:paraId="02073061" w14:textId="77777777" w:rsidR="0098322B" w:rsidRDefault="0098322B" w:rsidP="0041743F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31236" w14:textId="3A193FAC" w:rsidR="0098322B" w:rsidRDefault="0098322B" w:rsidP="0098322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726B4489" w14:textId="391F72E6" w:rsidR="0098322B" w:rsidRDefault="0098322B" w:rsidP="0098322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1D3BC540" w14:textId="19991DDB" w:rsidR="0098322B" w:rsidRDefault="0098322B" w:rsidP="0098322B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Nařízení č. 1/2010, kterým se pro obec Stará Ves stanoví rozsah, způsob a lhůty odstraňování závad ve schůdnosti místních komunikací a chodníků a vymezují se úseky místních komunikací a chodníků, na kterých se sjízdnost a schůdnost odstraňováním sněhu a náledí na území obce Stará Ves nezajišťuje, se zrušuje.</w:t>
      </w:r>
    </w:p>
    <w:p w14:paraId="039179F6" w14:textId="4579133F" w:rsidR="0098322B" w:rsidRDefault="0098322B" w:rsidP="0098322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5DE157E7" w14:textId="60A12FCA" w:rsidR="0098322B" w:rsidRDefault="0098322B" w:rsidP="0098322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52C801C7" w14:textId="66C00046" w:rsidR="0098322B" w:rsidRDefault="0098322B" w:rsidP="0098322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nařízení nabývá účinnosti počátkem patnáctého dne následujícího po dni jeho vyhlášení.</w:t>
      </w:r>
    </w:p>
    <w:p w14:paraId="569D7F57" w14:textId="77777777" w:rsidR="0098322B" w:rsidRDefault="0098322B" w:rsidP="0098322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A4B6FA0" w14:textId="77777777" w:rsidR="0098322B" w:rsidRDefault="0098322B" w:rsidP="0098322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45CB710" w14:textId="77777777" w:rsidR="0098322B" w:rsidRDefault="0098322B" w:rsidP="0098322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802579B" w14:textId="77777777" w:rsidR="0098322B" w:rsidRDefault="0098322B" w:rsidP="0098322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6917ED7" w14:textId="77777777" w:rsidR="0098322B" w:rsidRDefault="0098322B" w:rsidP="0098322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99F5359" w14:textId="2D40F95A" w:rsidR="0098322B" w:rsidRPr="0098322B" w:rsidRDefault="0098322B" w:rsidP="009832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22B">
        <w:rPr>
          <w:rFonts w:ascii="Times New Roman" w:hAnsi="Times New Roman" w:cs="Times New Roman"/>
          <w:sz w:val="24"/>
          <w:szCs w:val="24"/>
        </w:rPr>
        <w:t>Monika Dvořáková                                                                                Mgr. Jaroslav Šiška</w:t>
      </w:r>
    </w:p>
    <w:p w14:paraId="651367AA" w14:textId="0AEA7933" w:rsidR="0098322B" w:rsidRPr="0098322B" w:rsidRDefault="0098322B" w:rsidP="009832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8322B">
        <w:rPr>
          <w:rFonts w:ascii="Times New Roman" w:hAnsi="Times New Roman" w:cs="Times New Roman"/>
          <w:sz w:val="24"/>
          <w:szCs w:val="24"/>
        </w:rPr>
        <w:t xml:space="preserve">       starostka                                                                                               místostarosta</w:t>
      </w:r>
    </w:p>
    <w:p w14:paraId="3DC171CC" w14:textId="77777777" w:rsidR="0098322B" w:rsidRPr="0098322B" w:rsidRDefault="0098322B" w:rsidP="009832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23225F" w14:textId="77777777" w:rsidR="0098322B" w:rsidRPr="0098322B" w:rsidRDefault="0098322B" w:rsidP="0098322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020460B" w14:textId="77777777" w:rsidR="0098322B" w:rsidRPr="0098322B" w:rsidRDefault="0098322B" w:rsidP="0098322B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564A9" w14:textId="77777777" w:rsidR="0041743F" w:rsidRPr="0041743F" w:rsidRDefault="0041743F" w:rsidP="0041743F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743F" w:rsidRPr="00417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3F"/>
    <w:rsid w:val="001D3C65"/>
    <w:rsid w:val="00350392"/>
    <w:rsid w:val="0041743F"/>
    <w:rsid w:val="0098322B"/>
    <w:rsid w:val="00D0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85D7"/>
  <w15:chartTrackingRefBased/>
  <w15:docId w15:val="{3E1FEF64-7327-473E-95AA-68446A1A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3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stara ves</dc:creator>
  <cp:keywords/>
  <dc:description/>
  <cp:lastModifiedBy>stara ves</cp:lastModifiedBy>
  <cp:revision>1</cp:revision>
  <cp:lastPrinted>2024-11-25T11:01:00Z</cp:lastPrinted>
  <dcterms:created xsi:type="dcterms:W3CDTF">2024-11-25T10:41:00Z</dcterms:created>
  <dcterms:modified xsi:type="dcterms:W3CDTF">2024-11-25T11:03:00Z</dcterms:modified>
</cp:coreProperties>
</file>