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420D" w14:textId="5E60E727" w:rsidR="00A71ACE" w:rsidRDefault="00A71ACE" w:rsidP="00A71ACE">
      <w:pPr>
        <w:pStyle w:val="Nzev"/>
        <w:jc w:val="left"/>
      </w:pPr>
      <w:r>
        <w:rPr>
          <w:noProof/>
        </w:rPr>
        <w:drawing>
          <wp:inline distT="0" distB="0" distL="0" distR="0" wp14:anchorId="4690BBE1" wp14:editId="3984721E">
            <wp:extent cx="476246" cy="466728"/>
            <wp:effectExtent l="0" t="0" r="4" b="9522"/>
            <wp:docPr id="1648634919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6" cy="4667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1610582" w14:textId="741081BF" w:rsidR="001F028E" w:rsidRPr="00893006" w:rsidRDefault="003833EC" w:rsidP="001F028E">
      <w:pPr>
        <w:pStyle w:val="Nzev"/>
      </w:pPr>
      <w:r>
        <w:t>OBEC MORAŠICE</w:t>
      </w:r>
      <w:r w:rsidR="001F028E" w:rsidRPr="00893006">
        <w:br/>
        <w:t>Zastupitelstvo obce Morašice</w:t>
      </w:r>
    </w:p>
    <w:p w14:paraId="521D0E50" w14:textId="77777777" w:rsidR="001F028E" w:rsidRPr="00893006" w:rsidRDefault="001F028E" w:rsidP="001F028E">
      <w:pPr>
        <w:pStyle w:val="Default"/>
        <w:spacing w:line="288" w:lineRule="auto"/>
        <w:jc w:val="center"/>
        <w:rPr>
          <w:b/>
          <w:bCs/>
        </w:rPr>
      </w:pPr>
      <w:r w:rsidRPr="00893006">
        <w:rPr>
          <w:b/>
        </w:rPr>
        <w:t>Obecně závazná vyhláška obce Morašice</w:t>
      </w:r>
      <w:r w:rsidRPr="00893006">
        <w:rPr>
          <w:b/>
          <w:bCs/>
        </w:rPr>
        <w:t>,</w:t>
      </w:r>
    </w:p>
    <w:p w14:paraId="664EB5FE" w14:textId="1EC12771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</w:t>
      </w:r>
      <w:r w:rsidR="00CF08FF" w:rsidRPr="001D37AD">
        <w:rPr>
          <w:rFonts w:ascii="Arial" w:hAnsi="Arial" w:cs="Arial"/>
          <w:b/>
          <w:sz w:val="24"/>
          <w:szCs w:val="24"/>
        </w:rPr>
        <w:t xml:space="preserve">pro pohyb psů na veřejném prostranství v obci </w:t>
      </w:r>
      <w:r w:rsidR="001F028E">
        <w:rPr>
          <w:rFonts w:ascii="Arial" w:hAnsi="Arial" w:cs="Arial"/>
          <w:b/>
          <w:sz w:val="24"/>
          <w:szCs w:val="24"/>
        </w:rPr>
        <w:t>Morašice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0C3C4214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1F028E">
        <w:rPr>
          <w:rFonts w:ascii="Arial" w:hAnsi="Arial" w:cs="Arial"/>
        </w:rPr>
        <w:t>Morašice</w:t>
      </w:r>
      <w:r w:rsidRPr="001D37AD">
        <w:rPr>
          <w:rFonts w:ascii="Arial" w:hAnsi="Arial" w:cs="Arial"/>
        </w:rPr>
        <w:t xml:space="preserve"> </w:t>
      </w:r>
      <w:r w:rsidR="001F028E">
        <w:rPr>
          <w:rFonts w:ascii="Arial" w:hAnsi="Arial" w:cs="Arial"/>
        </w:rPr>
        <w:t xml:space="preserve">se na svém zasedání dne </w:t>
      </w:r>
      <w:r w:rsidR="003833EC">
        <w:rPr>
          <w:rFonts w:ascii="Arial" w:hAnsi="Arial" w:cs="Arial"/>
        </w:rPr>
        <w:t>24. června 2025</w:t>
      </w:r>
      <w:r w:rsidR="001F028E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480DFD1A" w:rsidR="000A6458" w:rsidRPr="00BC4AEC" w:rsidRDefault="000A6458" w:rsidP="00F53C2C">
      <w:pPr>
        <w:pStyle w:val="Odstavecseseznamem"/>
        <w:numPr>
          <w:ilvl w:val="0"/>
          <w:numId w:val="32"/>
        </w:numPr>
        <w:tabs>
          <w:tab w:val="left" w:pos="709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1F028E" w:rsidRPr="00BC4AEC">
        <w:rPr>
          <w:rFonts w:ascii="Arial" w:hAnsi="Arial" w:cs="Arial"/>
        </w:rPr>
        <w:t>Morašice</w:t>
      </w:r>
      <w:r w:rsidR="007B0B47" w:rsidRPr="00BC4AEC">
        <w:rPr>
          <w:rFonts w:ascii="Arial" w:hAnsi="Arial" w:cs="Arial"/>
        </w:rPr>
        <w:t>:</w:t>
      </w:r>
      <w:r w:rsidRPr="00BC4AEC">
        <w:rPr>
          <w:rStyle w:val="Znakapoznpodarou"/>
          <w:rFonts w:ascii="Arial" w:hAnsi="Arial" w:cs="Arial"/>
        </w:rPr>
        <w:footnoteReference w:id="1"/>
      </w:r>
    </w:p>
    <w:p w14:paraId="33C71CF6" w14:textId="513C501A" w:rsidR="000A6458" w:rsidRPr="00BC4AEC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BC4AEC">
        <w:rPr>
          <w:rFonts w:ascii="Arial" w:hAnsi="Arial" w:cs="Arial"/>
        </w:rPr>
        <w:t>na všech veřejných prostranstvích v</w:t>
      </w:r>
      <w:r w:rsidR="001D37AD" w:rsidRPr="00BC4AEC">
        <w:rPr>
          <w:rFonts w:ascii="Arial" w:hAnsi="Arial" w:cs="Arial"/>
        </w:rPr>
        <w:t> zastavěném území obce</w:t>
      </w:r>
      <w:r w:rsidR="001D37AD" w:rsidRPr="00BC4AEC">
        <w:rPr>
          <w:rStyle w:val="Znakapoznpodarou"/>
          <w:rFonts w:ascii="Arial" w:hAnsi="Arial" w:cs="Arial"/>
        </w:rPr>
        <w:footnoteReference w:id="2"/>
      </w:r>
      <w:r w:rsidR="001D37AD" w:rsidRPr="00BC4AEC">
        <w:rPr>
          <w:rFonts w:ascii="Arial" w:hAnsi="Arial" w:cs="Arial"/>
        </w:rPr>
        <w:t xml:space="preserve"> je možný pohyb psů pouze </w:t>
      </w:r>
      <w:r w:rsidR="00922BB4" w:rsidRPr="00BC4AEC">
        <w:rPr>
          <w:rFonts w:ascii="Arial" w:hAnsi="Arial" w:cs="Arial"/>
        </w:rPr>
        <w:t>na vodítku,</w:t>
      </w:r>
    </w:p>
    <w:p w14:paraId="78AECBAD" w14:textId="5FCC31DF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1D37AD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="001D37AD">
        <w:rPr>
          <w:rFonts w:ascii="Arial" w:hAnsi="Arial" w:cs="Arial"/>
        </w:rPr>
        <w:t>v zastavěném území obce</w:t>
      </w:r>
      <w:r w:rsidR="001D37AD">
        <w:rPr>
          <w:rStyle w:val="Znakapoznpodarou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</w:t>
      </w:r>
      <w:r w:rsidR="00922BB4">
        <w:rPr>
          <w:rFonts w:ascii="Arial" w:hAnsi="Arial" w:cs="Arial"/>
        </w:rPr>
        <w:t>se zakazuje výcvik psů,</w:t>
      </w:r>
    </w:p>
    <w:p w14:paraId="37A21A2B" w14:textId="41092F2A" w:rsidR="00922BB4" w:rsidRDefault="00922BB4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všech veřejných prostranstvích v zastavěném území obce</w:t>
      </w:r>
      <w:r>
        <w:rPr>
          <w:rStyle w:val="Znakapoznpodarou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</w:t>
      </w:r>
      <w:r w:rsidRPr="0050770C">
        <w:rPr>
          <w:rFonts w:ascii="Arial" w:hAnsi="Arial" w:cs="Arial"/>
        </w:rPr>
        <w:t>je při konání veřejných shromáždění, veřejných produkcí, kulturních nebo sportovních akcí možný pohyb psů pouze na vodítku a s náhubkem, pokud nebude náhubek pro psa nevhodný.</w:t>
      </w:r>
    </w:p>
    <w:p w14:paraId="001030D3" w14:textId="72A187D4" w:rsidR="000A6458" w:rsidRDefault="000A6458" w:rsidP="00F53C2C">
      <w:pPr>
        <w:pStyle w:val="Odstavecseseznamem"/>
        <w:numPr>
          <w:ilvl w:val="0"/>
          <w:numId w:val="32"/>
        </w:numPr>
        <w:tabs>
          <w:tab w:val="left" w:pos="709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5"/>
      </w:r>
    </w:p>
    <w:p w14:paraId="082DB3F8" w14:textId="5436052F" w:rsidR="000A6458" w:rsidRDefault="000A6458" w:rsidP="00F53C2C">
      <w:pPr>
        <w:pStyle w:val="Odstavecseseznamem"/>
        <w:numPr>
          <w:ilvl w:val="0"/>
          <w:numId w:val="3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6"/>
      </w:r>
    </w:p>
    <w:p w14:paraId="5C5DF61A" w14:textId="5F938918" w:rsidR="000A6458" w:rsidRPr="009D7079" w:rsidRDefault="003833EC" w:rsidP="009D7079">
      <w:pPr>
        <w:pStyle w:val="Odstavecseseznamem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426" w:hanging="426"/>
        <w:contextualSpacing w:val="0"/>
        <w:rPr>
          <w:rFonts w:ascii="Arial" w:hAnsi="Arial"/>
        </w:rPr>
      </w:pPr>
      <w:r w:rsidRPr="009D7079">
        <w:rPr>
          <w:rFonts w:ascii="Arial" w:hAnsi="Arial" w:cs="Arial"/>
        </w:rPr>
        <w:t xml:space="preserve">Osoba, </w:t>
      </w:r>
      <w:r w:rsidRPr="009D7079">
        <w:rPr>
          <w:rFonts w:ascii="Arial" w:hAnsi="Arial"/>
        </w:rPr>
        <w:t>která má psa na veřejném prostranství pod kontrolou či dohledem</w:t>
      </w:r>
      <w:r w:rsidRPr="009D7079">
        <w:rPr>
          <w:rFonts w:ascii="Arial" w:hAnsi="Arial" w:cs="Arial"/>
        </w:rPr>
        <w:t>, je povinna odstranit znečištění (exkrementy) způsobené psem.</w:t>
      </w:r>
    </w:p>
    <w:p w14:paraId="1BB7361B" w14:textId="1AB1A26E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3833EC">
        <w:rPr>
          <w:rFonts w:ascii="Arial" w:hAnsi="Arial" w:cs="Arial"/>
          <w:b/>
        </w:rPr>
        <w:t>2</w:t>
      </w:r>
    </w:p>
    <w:p w14:paraId="5EA37855" w14:textId="7D15EEC0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</w:t>
      </w:r>
      <w:r w:rsidR="001F028E">
        <w:rPr>
          <w:rFonts w:ascii="Arial" w:hAnsi="Arial" w:cs="Arial"/>
          <w:b/>
        </w:rPr>
        <w:t>ávěrečná ustanovení</w:t>
      </w:r>
    </w:p>
    <w:p w14:paraId="04D507DD" w14:textId="4AF0A564" w:rsidR="001F028E" w:rsidRDefault="000A6458" w:rsidP="00F53C2C">
      <w:pPr>
        <w:pStyle w:val="Odstavecseseznamem"/>
        <w:numPr>
          <w:ilvl w:val="0"/>
          <w:numId w:val="41"/>
        </w:numPr>
        <w:spacing w:line="276" w:lineRule="auto"/>
        <w:ind w:left="426" w:hanging="426"/>
        <w:rPr>
          <w:rFonts w:ascii="Arial" w:hAnsi="Arial" w:cs="Arial"/>
        </w:rPr>
      </w:pPr>
      <w:r w:rsidRPr="001F028E">
        <w:rPr>
          <w:rFonts w:ascii="Arial" w:hAnsi="Arial" w:cs="Arial"/>
        </w:rPr>
        <w:t xml:space="preserve">Zrušuje se obecně závazná vyhláška obce </w:t>
      </w:r>
      <w:r w:rsidR="001F028E">
        <w:rPr>
          <w:rFonts w:ascii="Arial" w:hAnsi="Arial" w:cs="Arial"/>
        </w:rPr>
        <w:t xml:space="preserve">Morašice, č. </w:t>
      </w:r>
      <w:r w:rsidR="003833EC">
        <w:rPr>
          <w:rFonts w:ascii="Arial" w:hAnsi="Arial" w:cs="Arial"/>
        </w:rPr>
        <w:t>4</w:t>
      </w:r>
      <w:r w:rsidR="001F028E">
        <w:rPr>
          <w:rFonts w:ascii="Arial" w:hAnsi="Arial" w:cs="Arial"/>
        </w:rPr>
        <w:t>/</w:t>
      </w:r>
      <w:r w:rsidR="001F028E" w:rsidRPr="001F028E">
        <w:rPr>
          <w:rFonts w:ascii="Arial" w:hAnsi="Arial" w:cs="Arial"/>
        </w:rPr>
        <w:t>20</w:t>
      </w:r>
      <w:r w:rsidR="003833EC">
        <w:rPr>
          <w:rFonts w:ascii="Arial" w:hAnsi="Arial" w:cs="Arial"/>
        </w:rPr>
        <w:t>23</w:t>
      </w:r>
      <w:r w:rsidR="001F028E" w:rsidRPr="001F028E">
        <w:rPr>
          <w:rFonts w:ascii="Arial" w:hAnsi="Arial" w:cs="Arial"/>
        </w:rPr>
        <w:t xml:space="preserve">, </w:t>
      </w:r>
      <w:r w:rsidR="003833EC">
        <w:rPr>
          <w:rFonts w:ascii="Arial" w:hAnsi="Arial" w:cs="Arial"/>
        </w:rPr>
        <w:t>kterou se stanovují pravidla pro pohyb psů na veřejném prostranství v obci Morašice, ze dne 15. listopadu 2023.</w:t>
      </w:r>
    </w:p>
    <w:p w14:paraId="59D223B3" w14:textId="77777777" w:rsidR="001F028E" w:rsidRPr="001F028E" w:rsidRDefault="001F028E" w:rsidP="001F028E">
      <w:pPr>
        <w:pStyle w:val="Odstavecseseznamem"/>
        <w:spacing w:line="276" w:lineRule="auto"/>
        <w:rPr>
          <w:rFonts w:ascii="Arial" w:hAnsi="Arial" w:cs="Arial"/>
        </w:rPr>
      </w:pPr>
    </w:p>
    <w:p w14:paraId="69E4D417" w14:textId="5CBB380B" w:rsidR="000A6458" w:rsidRPr="001F028E" w:rsidRDefault="000A6458" w:rsidP="00F53C2C">
      <w:pPr>
        <w:pStyle w:val="Odstavecseseznamem"/>
        <w:numPr>
          <w:ilvl w:val="0"/>
          <w:numId w:val="41"/>
        </w:numPr>
        <w:spacing w:line="276" w:lineRule="auto"/>
        <w:ind w:left="426" w:hanging="426"/>
        <w:rPr>
          <w:rFonts w:ascii="Arial" w:hAnsi="Arial" w:cs="Arial"/>
        </w:rPr>
      </w:pPr>
      <w:r w:rsidRPr="001F028E">
        <w:rPr>
          <w:rFonts w:ascii="Arial" w:hAnsi="Arial" w:cs="Arial"/>
        </w:rPr>
        <w:t xml:space="preserve">Tato vyhláška nabývá účinnosti </w:t>
      </w:r>
      <w:r w:rsidR="003833EC" w:rsidRPr="00997B3B">
        <w:rPr>
          <w:rFonts w:ascii="Arial" w:hAnsi="Arial" w:cs="Arial"/>
        </w:rPr>
        <w:t>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F028E" w14:paraId="6CDC7701" w14:textId="77777777" w:rsidTr="00EA2EB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33D90A" w14:textId="77777777" w:rsidR="001F028E" w:rsidRDefault="001F028E" w:rsidP="00EA2EB0">
            <w:pPr>
              <w:pStyle w:val="PodpisovePole"/>
            </w:pPr>
            <w:bookmarkStart w:id="0" w:name="_Hlk200705577"/>
            <w:r>
              <w:t>Pavlína Jarešová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1A4BD8" w14:textId="77777777" w:rsidR="001F028E" w:rsidRDefault="001F028E" w:rsidP="00EA2EB0">
            <w:pPr>
              <w:pStyle w:val="PodpisovePole"/>
            </w:pPr>
            <w:r>
              <w:t>Jarmila Šiklová v. r.</w:t>
            </w:r>
            <w:r>
              <w:br/>
              <w:t xml:space="preserve"> místostarostka</w:t>
            </w:r>
          </w:p>
        </w:tc>
      </w:tr>
      <w:tr w:rsidR="001F028E" w14:paraId="30A2C713" w14:textId="77777777" w:rsidTr="00EA2EB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CE63E3" w14:textId="77777777" w:rsidR="001F028E" w:rsidRDefault="001F028E" w:rsidP="00EA2EB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DAE57C" w14:textId="77777777" w:rsidR="001F028E" w:rsidRDefault="001F028E" w:rsidP="00EA2EB0">
            <w:pPr>
              <w:pStyle w:val="PodpisovePole"/>
            </w:pPr>
          </w:p>
        </w:tc>
      </w:tr>
      <w:bookmarkEnd w:id="0"/>
    </w:tbl>
    <w:p w14:paraId="5FEDF274" w14:textId="6B88C67F" w:rsidR="001D37AD" w:rsidRPr="006120ED" w:rsidRDefault="001D37AD" w:rsidP="001D37A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1D37AD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58E14" w14:textId="77777777" w:rsidR="000C1FDC" w:rsidRDefault="000C1FDC" w:rsidP="006A579C">
      <w:pPr>
        <w:spacing w:after="0"/>
      </w:pPr>
      <w:r>
        <w:separator/>
      </w:r>
    </w:p>
  </w:endnote>
  <w:endnote w:type="continuationSeparator" w:id="0">
    <w:p w14:paraId="11ED3EDB" w14:textId="77777777" w:rsidR="000C1FDC" w:rsidRDefault="000C1FD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65916B8B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01E44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17D61" w14:textId="77777777" w:rsidR="000C1FDC" w:rsidRDefault="000C1FDC" w:rsidP="006A579C">
      <w:pPr>
        <w:spacing w:after="0"/>
      </w:pPr>
      <w:r>
        <w:separator/>
      </w:r>
    </w:p>
  </w:footnote>
  <w:footnote w:type="continuationSeparator" w:id="0">
    <w:p w14:paraId="28AB4A48" w14:textId="77777777" w:rsidR="000C1FDC" w:rsidRDefault="000C1FDC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3437BC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 w:rsidRPr="003437BC">
        <w:rPr>
          <w:rFonts w:ascii="Arial" w:hAnsi="Arial" w:cs="Arial"/>
          <w:sz w:val="18"/>
          <w:szCs w:val="18"/>
        </w:rPr>
        <w:t xml:space="preserve">Ustanovení </w:t>
      </w:r>
      <w:r w:rsidRPr="003437BC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219964DF" w14:textId="04858FAF" w:rsidR="001D37AD" w:rsidRPr="00E63815" w:rsidRDefault="001D37AD">
      <w:pPr>
        <w:pStyle w:val="Textpoznpodarou"/>
        <w:rPr>
          <w:rFonts w:ascii="Arial" w:hAnsi="Arial" w:cs="Arial"/>
          <w:sz w:val="18"/>
          <w:szCs w:val="18"/>
        </w:rPr>
      </w:pPr>
      <w:r w:rsidRPr="003437BC">
        <w:rPr>
          <w:rStyle w:val="Znakapoznpodarou"/>
          <w:rFonts w:ascii="Arial" w:hAnsi="Arial" w:cs="Arial"/>
          <w:sz w:val="18"/>
          <w:szCs w:val="18"/>
        </w:rPr>
        <w:footnoteRef/>
      </w:r>
      <w:r w:rsidRPr="003437BC">
        <w:rPr>
          <w:rFonts w:ascii="Arial" w:hAnsi="Arial" w:cs="Arial"/>
          <w:sz w:val="18"/>
          <w:szCs w:val="18"/>
        </w:rPr>
        <w:t xml:space="preserve"> Viz územní plán dostupný na:</w:t>
      </w:r>
      <w:r w:rsidR="00A71ACE" w:rsidRPr="003437BC">
        <w:rPr>
          <w:rFonts w:ascii="Arial" w:hAnsi="Arial" w:cs="Arial"/>
          <w:sz w:val="18"/>
          <w:szCs w:val="18"/>
        </w:rPr>
        <w:t xml:space="preserve"> </w:t>
      </w:r>
      <w:r w:rsidRPr="003437BC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A71ACE" w:rsidRPr="00E63815">
          <w:rPr>
            <w:rStyle w:val="Hypertextovodkaz"/>
            <w:rFonts w:ascii="Arial" w:hAnsi="Arial" w:cs="Arial"/>
            <w:color w:val="auto"/>
            <w:sz w:val="18"/>
            <w:szCs w:val="18"/>
          </w:rPr>
          <w:t>http://www.morasice.cz/obecni-urad/uzemni-plan-obce-morasice/</w:t>
        </w:r>
      </w:hyperlink>
    </w:p>
  </w:footnote>
  <w:footnote w:id="3">
    <w:p w14:paraId="27C8B411" w14:textId="31D3394E" w:rsidR="001D37AD" w:rsidRPr="00E63815" w:rsidRDefault="001D37AD">
      <w:pPr>
        <w:pStyle w:val="Textpoznpodarou"/>
        <w:rPr>
          <w:rFonts w:ascii="Arial" w:hAnsi="Arial" w:cs="Arial"/>
          <w:sz w:val="18"/>
          <w:szCs w:val="18"/>
        </w:rPr>
      </w:pPr>
      <w:r w:rsidRPr="00E63815">
        <w:rPr>
          <w:rStyle w:val="Znakapoznpodarou"/>
          <w:rFonts w:ascii="Arial" w:hAnsi="Arial" w:cs="Arial"/>
          <w:sz w:val="18"/>
          <w:szCs w:val="18"/>
        </w:rPr>
        <w:footnoteRef/>
      </w:r>
      <w:r w:rsidRPr="00E63815">
        <w:rPr>
          <w:rFonts w:ascii="Arial" w:hAnsi="Arial" w:cs="Arial"/>
          <w:sz w:val="18"/>
          <w:szCs w:val="18"/>
        </w:rPr>
        <w:t xml:space="preserve"> Viz územní plán dostupný na:</w:t>
      </w:r>
      <w:r w:rsidR="00A71ACE" w:rsidRPr="00E63815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="00A71ACE" w:rsidRPr="00E63815">
          <w:rPr>
            <w:rStyle w:val="Hypertextovodkaz"/>
            <w:rFonts w:ascii="Arial" w:hAnsi="Arial" w:cs="Arial"/>
            <w:color w:val="auto"/>
            <w:sz w:val="18"/>
            <w:szCs w:val="18"/>
          </w:rPr>
          <w:t>http://www.morasice.cz/obecni-urad/uzemni-plan-obce-morasice/</w:t>
        </w:r>
      </w:hyperlink>
    </w:p>
  </w:footnote>
  <w:footnote w:id="4">
    <w:p w14:paraId="18632837" w14:textId="6A41FD46" w:rsidR="00922BB4" w:rsidRPr="003437BC" w:rsidRDefault="00922BB4">
      <w:pPr>
        <w:pStyle w:val="Textpoznpodarou"/>
        <w:rPr>
          <w:rFonts w:ascii="Arial" w:hAnsi="Arial" w:cs="Arial"/>
          <w:sz w:val="18"/>
          <w:szCs w:val="18"/>
        </w:rPr>
      </w:pPr>
      <w:r w:rsidRPr="00E63815">
        <w:rPr>
          <w:rStyle w:val="Znakapoznpodarou"/>
          <w:rFonts w:ascii="Arial" w:hAnsi="Arial" w:cs="Arial"/>
          <w:sz w:val="18"/>
          <w:szCs w:val="18"/>
        </w:rPr>
        <w:footnoteRef/>
      </w:r>
      <w:r w:rsidRPr="00E63815">
        <w:rPr>
          <w:rFonts w:ascii="Arial" w:hAnsi="Arial" w:cs="Arial"/>
          <w:sz w:val="18"/>
          <w:szCs w:val="18"/>
        </w:rPr>
        <w:t xml:space="preserve"> Viz územní plán dostupn</w:t>
      </w:r>
      <w:r w:rsidR="003437BC" w:rsidRPr="00E63815">
        <w:rPr>
          <w:rFonts w:ascii="Arial" w:hAnsi="Arial" w:cs="Arial"/>
          <w:sz w:val="18"/>
          <w:szCs w:val="18"/>
        </w:rPr>
        <w:t>ý</w:t>
      </w:r>
      <w:r w:rsidRPr="00E63815">
        <w:rPr>
          <w:rFonts w:ascii="Arial" w:hAnsi="Arial" w:cs="Arial"/>
          <w:sz w:val="18"/>
          <w:szCs w:val="18"/>
        </w:rPr>
        <w:t xml:space="preserve"> na:</w:t>
      </w:r>
      <w:r w:rsidR="00A71ACE" w:rsidRPr="00E63815">
        <w:rPr>
          <w:rFonts w:ascii="Arial" w:hAnsi="Arial" w:cs="Arial"/>
          <w:sz w:val="18"/>
          <w:szCs w:val="18"/>
        </w:rPr>
        <w:t xml:space="preserve"> </w:t>
      </w:r>
      <w:hyperlink r:id="rId3" w:history="1">
        <w:r w:rsidR="00A71ACE" w:rsidRPr="00E63815">
          <w:rPr>
            <w:rStyle w:val="Hypertextovodkaz"/>
            <w:rFonts w:ascii="Arial" w:hAnsi="Arial" w:cs="Arial"/>
            <w:color w:val="auto"/>
            <w:sz w:val="18"/>
            <w:szCs w:val="18"/>
          </w:rPr>
          <w:t>http://www.morasice.cz/obecni-urad/uzemni-plan-obce-morasice/</w:t>
        </w:r>
      </w:hyperlink>
    </w:p>
  </w:footnote>
  <w:footnote w:id="5">
    <w:p w14:paraId="022DB580" w14:textId="673A5BD0" w:rsidR="000A6458" w:rsidRPr="003437BC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3437BC">
        <w:rPr>
          <w:rStyle w:val="Znakapoznpodarou"/>
          <w:rFonts w:ascii="Arial" w:hAnsi="Arial" w:cs="Arial"/>
          <w:sz w:val="18"/>
          <w:szCs w:val="18"/>
        </w:rPr>
        <w:footnoteRef/>
      </w:r>
      <w:r w:rsidRPr="003437BC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6">
    <w:p w14:paraId="2E9896FD" w14:textId="134F64F0" w:rsidR="000A6458" w:rsidRPr="003437BC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3437BC">
        <w:rPr>
          <w:rStyle w:val="Znakapoznpodarou"/>
          <w:rFonts w:ascii="Arial" w:hAnsi="Arial" w:cs="Arial"/>
          <w:sz w:val="18"/>
          <w:szCs w:val="18"/>
        </w:rPr>
        <w:footnoteRef/>
      </w:r>
      <w:r w:rsidRPr="003437BC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 w:rsidRPr="003437BC">
        <w:rPr>
          <w:rFonts w:ascii="Arial" w:hAnsi="Arial" w:cs="Arial"/>
          <w:sz w:val="18"/>
          <w:szCs w:val="18"/>
        </w:rPr>
        <w:t> </w:t>
      </w:r>
      <w:r w:rsidRPr="003437BC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 w:rsidRPr="003437BC">
        <w:rPr>
          <w:rFonts w:ascii="Arial" w:hAnsi="Arial" w:cs="Arial"/>
          <w:sz w:val="18"/>
          <w:szCs w:val="18"/>
        </w:rPr>
        <w:t>,</w:t>
      </w:r>
      <w:r w:rsidR="00851AAA" w:rsidRPr="003437BC">
        <w:rPr>
          <w:rFonts w:ascii="Arial" w:hAnsi="Arial" w:cs="Arial"/>
          <w:sz w:val="18"/>
          <w:szCs w:val="18"/>
        </w:rPr>
        <w:t xml:space="preserve"> nebo</w:t>
      </w:r>
      <w:r w:rsidRPr="003437BC"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4CAF"/>
    <w:multiLevelType w:val="hybridMultilevel"/>
    <w:tmpl w:val="69DC766C"/>
    <w:lvl w:ilvl="0" w:tplc="0388E3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8693E"/>
    <w:multiLevelType w:val="hybridMultilevel"/>
    <w:tmpl w:val="6FFC9F9E"/>
    <w:numStyleLink w:val="Importovanstyl3"/>
  </w:abstractNum>
  <w:abstractNum w:abstractNumId="12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49430">
    <w:abstractNumId w:val="24"/>
  </w:num>
  <w:num w:numId="2" w16cid:durableId="1792555589">
    <w:abstractNumId w:val="22"/>
  </w:num>
  <w:num w:numId="3" w16cid:durableId="1454399973">
    <w:abstractNumId w:val="9"/>
  </w:num>
  <w:num w:numId="4" w16cid:durableId="500700915">
    <w:abstractNumId w:val="23"/>
  </w:num>
  <w:num w:numId="5" w16cid:durableId="961763984">
    <w:abstractNumId w:val="21"/>
  </w:num>
  <w:num w:numId="6" w16cid:durableId="1975911304">
    <w:abstractNumId w:val="1"/>
  </w:num>
  <w:num w:numId="7" w16cid:durableId="1777018574">
    <w:abstractNumId w:val="3"/>
  </w:num>
  <w:num w:numId="8" w16cid:durableId="1153981770">
    <w:abstractNumId w:val="25"/>
  </w:num>
  <w:num w:numId="9" w16cid:durableId="200099818">
    <w:abstractNumId w:val="36"/>
  </w:num>
  <w:num w:numId="10" w16cid:durableId="1833448333">
    <w:abstractNumId w:val="16"/>
  </w:num>
  <w:num w:numId="11" w16cid:durableId="234751373">
    <w:abstractNumId w:val="13"/>
  </w:num>
  <w:num w:numId="12" w16cid:durableId="1516067579">
    <w:abstractNumId w:val="29"/>
  </w:num>
  <w:num w:numId="13" w16cid:durableId="663051997">
    <w:abstractNumId w:val="32"/>
  </w:num>
  <w:num w:numId="14" w16cid:durableId="1269115892">
    <w:abstractNumId w:val="30"/>
  </w:num>
  <w:num w:numId="15" w16cid:durableId="887573351">
    <w:abstractNumId w:val="37"/>
  </w:num>
  <w:num w:numId="16" w16cid:durableId="258762483">
    <w:abstractNumId w:val="10"/>
  </w:num>
  <w:num w:numId="17" w16cid:durableId="1850170572">
    <w:abstractNumId w:val="42"/>
  </w:num>
  <w:num w:numId="18" w16cid:durableId="1524052172">
    <w:abstractNumId w:val="34"/>
  </w:num>
  <w:num w:numId="19" w16cid:durableId="1083991613">
    <w:abstractNumId w:val="26"/>
  </w:num>
  <w:num w:numId="20" w16cid:durableId="531847301">
    <w:abstractNumId w:val="27"/>
  </w:num>
  <w:num w:numId="21" w16cid:durableId="469593381">
    <w:abstractNumId w:val="18"/>
  </w:num>
  <w:num w:numId="22" w16cid:durableId="933703550">
    <w:abstractNumId w:val="20"/>
  </w:num>
  <w:num w:numId="23" w16cid:durableId="527260490">
    <w:abstractNumId w:val="14"/>
  </w:num>
  <w:num w:numId="24" w16cid:durableId="189148619">
    <w:abstractNumId w:val="7"/>
  </w:num>
  <w:num w:numId="25" w16cid:durableId="257493441">
    <w:abstractNumId w:val="41"/>
  </w:num>
  <w:num w:numId="26" w16cid:durableId="1539124933">
    <w:abstractNumId w:val="39"/>
  </w:num>
  <w:num w:numId="27" w16cid:durableId="376395436">
    <w:abstractNumId w:val="15"/>
  </w:num>
  <w:num w:numId="28" w16cid:durableId="490173455">
    <w:abstractNumId w:val="17"/>
  </w:num>
  <w:num w:numId="29" w16cid:durableId="2093964353">
    <w:abstractNumId w:val="38"/>
  </w:num>
  <w:num w:numId="30" w16cid:durableId="1113743123">
    <w:abstractNumId w:val="8"/>
  </w:num>
  <w:num w:numId="31" w16cid:durableId="399521265">
    <w:abstractNumId w:val="33"/>
  </w:num>
  <w:num w:numId="32" w16cid:durableId="1159031753">
    <w:abstractNumId w:val="31"/>
  </w:num>
  <w:num w:numId="33" w16cid:durableId="372732834">
    <w:abstractNumId w:val="40"/>
  </w:num>
  <w:num w:numId="34" w16cid:durableId="1364550906">
    <w:abstractNumId w:val="2"/>
  </w:num>
  <w:num w:numId="35" w16cid:durableId="702441580">
    <w:abstractNumId w:val="35"/>
  </w:num>
  <w:num w:numId="36" w16cid:durableId="262880900">
    <w:abstractNumId w:val="6"/>
  </w:num>
  <w:num w:numId="37" w16cid:durableId="699935344">
    <w:abstractNumId w:val="4"/>
  </w:num>
  <w:num w:numId="38" w16cid:durableId="1867985104">
    <w:abstractNumId w:val="19"/>
  </w:num>
  <w:num w:numId="39" w16cid:durableId="865018531">
    <w:abstractNumId w:val="28"/>
  </w:num>
  <w:num w:numId="40" w16cid:durableId="1578903883">
    <w:abstractNumId w:val="0"/>
  </w:num>
  <w:num w:numId="41" w16cid:durableId="796219232">
    <w:abstractNumId w:val="5"/>
  </w:num>
  <w:num w:numId="42" w16cid:durableId="476067259">
    <w:abstractNumId w:val="12"/>
  </w:num>
  <w:num w:numId="43" w16cid:durableId="1680963029">
    <w:abstractNumId w:val="11"/>
    <w:lvlOverride w:ilvl="0">
      <w:lvl w:ilvl="0" w:tplc="889C32E4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17A056A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C433BE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36A542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0AEC8E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602498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4C8426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B27ACE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5C9A84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C1FDC"/>
    <w:rsid w:val="000E05BE"/>
    <w:rsid w:val="000E523A"/>
    <w:rsid w:val="00101E44"/>
    <w:rsid w:val="001327AA"/>
    <w:rsid w:val="001C55C2"/>
    <w:rsid w:val="001D37AD"/>
    <w:rsid w:val="001E13DF"/>
    <w:rsid w:val="001F028E"/>
    <w:rsid w:val="00243C48"/>
    <w:rsid w:val="002A49BF"/>
    <w:rsid w:val="002B5A8C"/>
    <w:rsid w:val="002B784A"/>
    <w:rsid w:val="002C2179"/>
    <w:rsid w:val="002F306E"/>
    <w:rsid w:val="0031629B"/>
    <w:rsid w:val="003331F0"/>
    <w:rsid w:val="003437BC"/>
    <w:rsid w:val="00350CEA"/>
    <w:rsid w:val="00351BCA"/>
    <w:rsid w:val="00353A66"/>
    <w:rsid w:val="003833EC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32B5A"/>
    <w:rsid w:val="00591AAA"/>
    <w:rsid w:val="00591EC3"/>
    <w:rsid w:val="005B181B"/>
    <w:rsid w:val="005B7929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03BF7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2BB4"/>
    <w:rsid w:val="00925061"/>
    <w:rsid w:val="00932C21"/>
    <w:rsid w:val="00945FCF"/>
    <w:rsid w:val="0096577E"/>
    <w:rsid w:val="0097144B"/>
    <w:rsid w:val="00971E71"/>
    <w:rsid w:val="00990770"/>
    <w:rsid w:val="009D7079"/>
    <w:rsid w:val="009F74FB"/>
    <w:rsid w:val="00A07872"/>
    <w:rsid w:val="00A451FE"/>
    <w:rsid w:val="00A57AF1"/>
    <w:rsid w:val="00A611E0"/>
    <w:rsid w:val="00A6397B"/>
    <w:rsid w:val="00A64EEE"/>
    <w:rsid w:val="00A66F60"/>
    <w:rsid w:val="00A71ACE"/>
    <w:rsid w:val="00A73A3F"/>
    <w:rsid w:val="00A73A90"/>
    <w:rsid w:val="00AC786D"/>
    <w:rsid w:val="00AF60FC"/>
    <w:rsid w:val="00B05C96"/>
    <w:rsid w:val="00B77994"/>
    <w:rsid w:val="00B922C0"/>
    <w:rsid w:val="00B97081"/>
    <w:rsid w:val="00BC4AEC"/>
    <w:rsid w:val="00BE624E"/>
    <w:rsid w:val="00C15179"/>
    <w:rsid w:val="00C24386"/>
    <w:rsid w:val="00C520D3"/>
    <w:rsid w:val="00C5262D"/>
    <w:rsid w:val="00CA0E05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63815"/>
    <w:rsid w:val="00E7765B"/>
    <w:rsid w:val="00E872FB"/>
    <w:rsid w:val="00E9753A"/>
    <w:rsid w:val="00EB318C"/>
    <w:rsid w:val="00EC763D"/>
    <w:rsid w:val="00F21A0F"/>
    <w:rsid w:val="00F53C2C"/>
    <w:rsid w:val="00F72311"/>
    <w:rsid w:val="00F73C03"/>
    <w:rsid w:val="00FA073A"/>
    <w:rsid w:val="00FA34D6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Default">
    <w:name w:val="Default"/>
    <w:rsid w:val="001D37AD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1D37AD"/>
    <w:pPr>
      <w:suppressAutoHyphens/>
      <w:spacing w:after="140" w:line="288" w:lineRule="auto"/>
      <w:jc w:val="left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D37AD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Nzev">
    <w:name w:val="Title"/>
    <w:basedOn w:val="Normln"/>
    <w:next w:val="Normln"/>
    <w:link w:val="NzevChar"/>
    <w:rsid w:val="001F028E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1F028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1F028E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71A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1ACE"/>
    <w:rPr>
      <w:color w:val="605E5C"/>
      <w:shd w:val="clear" w:color="auto" w:fill="E1DFDD"/>
    </w:rPr>
  </w:style>
  <w:style w:type="numbering" w:customStyle="1" w:styleId="Importovanstyl3">
    <w:name w:val="Importovaný styl 3"/>
    <w:rsid w:val="003833EC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rasice.cz/obecni-urad/uzemni-plan-obce-morasice/" TargetMode="External"/><Relationship Id="rId2" Type="http://schemas.openxmlformats.org/officeDocument/2006/relationships/hyperlink" Target="http://www.morasice.cz/obecni-urad/uzemni-plan-obce-morasice/" TargetMode="External"/><Relationship Id="rId1" Type="http://schemas.openxmlformats.org/officeDocument/2006/relationships/hyperlink" Target="http://www.morasice.cz/obecni-urad/uzemni-plan-obce-morasi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8291-B0A4-4F2A-AC23-09360054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Morašice</cp:lastModifiedBy>
  <cp:revision>8</cp:revision>
  <dcterms:created xsi:type="dcterms:W3CDTF">2023-11-15T11:51:00Z</dcterms:created>
  <dcterms:modified xsi:type="dcterms:W3CDTF">2025-07-02T14:07:00Z</dcterms:modified>
</cp:coreProperties>
</file>