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F730" w14:textId="2C69F2A4" w:rsidR="00D64EF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64EFA">
        <w:rPr>
          <w:rFonts w:ascii="Arial" w:hAnsi="Arial" w:cs="Arial"/>
          <w:b/>
        </w:rPr>
        <w:t xml:space="preserve"> ROŽNÁ</w:t>
      </w:r>
    </w:p>
    <w:p w14:paraId="54564130" w14:textId="77777777" w:rsidR="003D415F" w:rsidRPr="003D415F" w:rsidRDefault="003D415F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583D53CD" w14:textId="17911E5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64EFA">
        <w:rPr>
          <w:rFonts w:ascii="Arial" w:hAnsi="Arial" w:cs="Arial"/>
          <w:b/>
        </w:rPr>
        <w:t xml:space="preserve"> Rožná</w:t>
      </w:r>
    </w:p>
    <w:p w14:paraId="5BACC5A7" w14:textId="77777777" w:rsidR="003D415F" w:rsidRDefault="003D415F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2760FC37" w14:textId="77777777" w:rsidR="009D1D9B" w:rsidRDefault="009D1D9B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1752BBF0" w14:textId="77777777" w:rsidR="009D1D9B" w:rsidRDefault="009D1D9B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1DEBA23E" w14:textId="77777777" w:rsidR="009D1D9B" w:rsidRDefault="009D1D9B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0B2EA916" w14:textId="77777777" w:rsidR="009D1D9B" w:rsidRPr="003D415F" w:rsidRDefault="009D1D9B" w:rsidP="00D51D24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14:paraId="43C4B484" w14:textId="202A5F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64EFA">
        <w:rPr>
          <w:rFonts w:ascii="Arial" w:hAnsi="Arial" w:cs="Arial"/>
          <w:b/>
        </w:rPr>
        <w:t xml:space="preserve"> Rožná</w:t>
      </w:r>
      <w:r w:rsidRPr="002E0EAD">
        <w:rPr>
          <w:rFonts w:ascii="Arial" w:hAnsi="Arial" w:cs="Arial"/>
          <w:b/>
        </w:rPr>
        <w:t xml:space="preserve"> </w:t>
      </w: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227CE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36E112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64EFA">
        <w:rPr>
          <w:rFonts w:ascii="Arial" w:hAnsi="Arial" w:cs="Arial"/>
          <w:sz w:val="22"/>
          <w:szCs w:val="22"/>
        </w:rPr>
        <w:t xml:space="preserve"> Rožná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4EFA">
        <w:rPr>
          <w:rFonts w:ascii="Arial" w:hAnsi="Arial" w:cs="Arial"/>
          <w:sz w:val="22"/>
          <w:szCs w:val="22"/>
        </w:rPr>
        <w:t>4.12.2024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64EFA">
        <w:rPr>
          <w:rFonts w:ascii="Arial" w:hAnsi="Arial" w:cs="Arial"/>
          <w:sz w:val="22"/>
          <w:szCs w:val="22"/>
        </w:rPr>
        <w:t xml:space="preserve">18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2BB10C" w14:textId="77777777" w:rsidR="009D1D9B" w:rsidRPr="00227CEB" w:rsidRDefault="009D1D9B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2883B9E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05821">
        <w:rPr>
          <w:rFonts w:ascii="Arial" w:hAnsi="Arial" w:cs="Arial"/>
          <w:sz w:val="22"/>
          <w:szCs w:val="22"/>
        </w:rPr>
        <w:t xml:space="preserve"> Rožná.</w:t>
      </w:r>
    </w:p>
    <w:p w14:paraId="33AE1D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Pr="00227CE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9D1D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1D9B">
        <w:rPr>
          <w:rFonts w:ascii="Arial" w:hAnsi="Arial" w:cs="Arial"/>
          <w:bCs/>
          <w:iCs/>
          <w:color w:val="000000"/>
        </w:rPr>
        <w:t>Biologick</w:t>
      </w:r>
      <w:r w:rsidR="001476FD" w:rsidRPr="009D1D9B">
        <w:rPr>
          <w:rFonts w:ascii="Arial" w:hAnsi="Arial" w:cs="Arial"/>
          <w:bCs/>
          <w:iCs/>
          <w:color w:val="000000"/>
        </w:rPr>
        <w:t>é</w:t>
      </w:r>
      <w:r w:rsidRPr="009D1D9B">
        <w:rPr>
          <w:rFonts w:ascii="Arial" w:hAnsi="Arial" w:cs="Arial"/>
          <w:bCs/>
          <w:iCs/>
          <w:color w:val="000000"/>
        </w:rPr>
        <w:t xml:space="preserve"> odpady</w:t>
      </w:r>
      <w:r w:rsidRPr="009D1D9B">
        <w:rPr>
          <w:rFonts w:ascii="Arial" w:hAnsi="Arial" w:cs="Arial"/>
          <w:bCs/>
          <w:iCs/>
        </w:rPr>
        <w:t>,</w:t>
      </w:r>
    </w:p>
    <w:p w14:paraId="3388FA9F" w14:textId="77777777" w:rsidR="009B77CC" w:rsidRPr="009D1D9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1D9B">
        <w:rPr>
          <w:rFonts w:ascii="Arial" w:hAnsi="Arial" w:cs="Arial"/>
          <w:bCs/>
          <w:iCs/>
          <w:color w:val="000000"/>
        </w:rPr>
        <w:t>Papír,</w:t>
      </w:r>
    </w:p>
    <w:p w14:paraId="2903848C" w14:textId="77777777" w:rsidR="009B77CC" w:rsidRPr="009D1D9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1D9B">
        <w:rPr>
          <w:rFonts w:ascii="Arial" w:hAnsi="Arial" w:cs="Arial"/>
          <w:bCs/>
          <w:iCs/>
          <w:color w:val="000000"/>
        </w:rPr>
        <w:t>Plasty</w:t>
      </w:r>
      <w:r w:rsidR="00745703" w:rsidRPr="009D1D9B">
        <w:rPr>
          <w:rFonts w:ascii="Arial" w:hAnsi="Arial" w:cs="Arial"/>
          <w:bCs/>
          <w:iCs/>
          <w:color w:val="000000"/>
        </w:rPr>
        <w:t xml:space="preserve"> včetně PET lahví</w:t>
      </w:r>
      <w:r w:rsidRPr="009D1D9B">
        <w:rPr>
          <w:rFonts w:ascii="Arial" w:hAnsi="Arial" w:cs="Arial"/>
          <w:bCs/>
          <w:iCs/>
          <w:color w:val="000000"/>
        </w:rPr>
        <w:t>,</w:t>
      </w:r>
    </w:p>
    <w:p w14:paraId="0700C016" w14:textId="77777777" w:rsidR="009B77CC" w:rsidRPr="009D1D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1D9B">
        <w:rPr>
          <w:rFonts w:ascii="Arial" w:hAnsi="Arial" w:cs="Arial"/>
          <w:bCs/>
          <w:iCs/>
          <w:color w:val="000000"/>
        </w:rPr>
        <w:t>Sklo,</w:t>
      </w:r>
    </w:p>
    <w:p w14:paraId="42D5BB92" w14:textId="77777777" w:rsidR="009B77CC" w:rsidRPr="009D1D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1D9B">
        <w:rPr>
          <w:rFonts w:ascii="Arial" w:hAnsi="Arial" w:cs="Arial"/>
          <w:bCs/>
          <w:iCs/>
          <w:color w:val="000000"/>
        </w:rPr>
        <w:t>Kovy,</w:t>
      </w:r>
    </w:p>
    <w:p w14:paraId="1C89B6FE" w14:textId="77777777" w:rsidR="0024722A" w:rsidRPr="009D1D9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1D9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D1D9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A3DF7C7" w14:textId="77777777" w:rsidR="00053446" w:rsidRPr="009D1D9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D1D9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6576E66" w14:textId="77777777" w:rsidR="00053446" w:rsidRPr="009D1D9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1D9B">
        <w:rPr>
          <w:rFonts w:ascii="Arial" w:hAnsi="Arial" w:cs="Arial"/>
          <w:iCs/>
          <w:sz w:val="22"/>
          <w:szCs w:val="22"/>
        </w:rPr>
        <w:t>Jedlé oleje a tuky,</w:t>
      </w:r>
    </w:p>
    <w:p w14:paraId="1CA4BFF7" w14:textId="4EE97193" w:rsidR="00E66B2E" w:rsidRPr="009D1D9B" w:rsidRDefault="006F432E" w:rsidP="0010582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1D9B">
        <w:rPr>
          <w:rFonts w:ascii="Arial" w:hAnsi="Arial" w:cs="Arial"/>
          <w:iCs/>
          <w:sz w:val="22"/>
          <w:szCs w:val="22"/>
        </w:rPr>
        <w:t>Textil</w:t>
      </w:r>
      <w:r w:rsidR="00105821" w:rsidRPr="009D1D9B">
        <w:rPr>
          <w:rFonts w:ascii="Arial" w:hAnsi="Arial" w:cs="Arial"/>
          <w:iCs/>
          <w:sz w:val="22"/>
          <w:szCs w:val="22"/>
        </w:rPr>
        <w:t>,</w:t>
      </w:r>
    </w:p>
    <w:p w14:paraId="776532EE" w14:textId="607F46DA" w:rsidR="00A342C0" w:rsidRPr="009D1D9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1D9B">
        <w:rPr>
          <w:rFonts w:ascii="Arial" w:hAnsi="Arial" w:cs="Arial"/>
          <w:iCs/>
          <w:sz w:val="22"/>
          <w:szCs w:val="22"/>
        </w:rPr>
        <w:t>Směsný komunální odpad</w:t>
      </w:r>
      <w:r w:rsidR="009D1D9B" w:rsidRPr="009D1D9B">
        <w:rPr>
          <w:rFonts w:ascii="Arial" w:hAnsi="Arial" w:cs="Arial"/>
          <w:iCs/>
          <w:sz w:val="22"/>
          <w:szCs w:val="22"/>
        </w:rPr>
        <w:t>.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79184089" w:rsidR="00262D62" w:rsidRPr="0010582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05821">
        <w:rPr>
          <w:rFonts w:ascii="Arial" w:hAnsi="Arial" w:cs="Arial"/>
          <w:sz w:val="22"/>
          <w:szCs w:val="22"/>
        </w:rPr>
        <w:t xml:space="preserve">(např. koberce, </w:t>
      </w:r>
      <w:proofErr w:type="gramStart"/>
      <w:r w:rsidRPr="00105821">
        <w:rPr>
          <w:rFonts w:ascii="Arial" w:hAnsi="Arial" w:cs="Arial"/>
          <w:sz w:val="22"/>
          <w:szCs w:val="22"/>
        </w:rPr>
        <w:t>matrace,…</w:t>
      </w:r>
      <w:proofErr w:type="gramEnd"/>
      <w:r w:rsidRPr="00105821">
        <w:rPr>
          <w:rFonts w:ascii="Arial" w:hAnsi="Arial" w:cs="Arial"/>
          <w:sz w:val="22"/>
          <w:szCs w:val="22"/>
        </w:rPr>
        <w:t xml:space="preserve"> ).</w:t>
      </w: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08D3A9A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45EF3">
        <w:rPr>
          <w:rFonts w:ascii="Arial" w:hAnsi="Arial" w:cs="Arial"/>
          <w:sz w:val="22"/>
          <w:szCs w:val="22"/>
        </w:rPr>
        <w:t xml:space="preserve"> sběrné nádoby, pytle, velkoobjemové kontejnery.</w:t>
      </w: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1AE4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DAA1534" w14:textId="68451B89" w:rsidR="002F66E4" w:rsidRDefault="002F66E4" w:rsidP="002F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Rožná – </w:t>
      </w:r>
      <w:proofErr w:type="gramStart"/>
      <w:r>
        <w:rPr>
          <w:rFonts w:ascii="Arial" w:hAnsi="Arial" w:cs="Arial"/>
          <w:sz w:val="22"/>
          <w:szCs w:val="22"/>
        </w:rPr>
        <w:t>u  prodejny</w:t>
      </w:r>
      <w:proofErr w:type="gramEnd"/>
      <w:r>
        <w:rPr>
          <w:rFonts w:ascii="Arial" w:hAnsi="Arial" w:cs="Arial"/>
          <w:sz w:val="22"/>
          <w:szCs w:val="22"/>
        </w:rPr>
        <w:t xml:space="preserve"> COOP, u  Slovácké chalupy, na  sběrném  místě   v areálu  bývalých </w:t>
      </w:r>
    </w:p>
    <w:p w14:paraId="5EC0999B" w14:textId="40E3071B" w:rsidR="002F66E4" w:rsidRDefault="002F66E4" w:rsidP="002F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Staviv</w:t>
      </w:r>
    </w:p>
    <w:p w14:paraId="75FABE63" w14:textId="1CA47D8D" w:rsidR="002F66E4" w:rsidRDefault="002F66E4" w:rsidP="002F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0A5E27">
        <w:rPr>
          <w:rFonts w:ascii="Arial" w:hAnsi="Arial" w:cs="Arial"/>
          <w:sz w:val="22"/>
          <w:szCs w:val="22"/>
        </w:rPr>
        <w:t>Zlatkov</w:t>
      </w:r>
      <w:proofErr w:type="spellEnd"/>
      <w:r w:rsidR="000A5E27">
        <w:rPr>
          <w:rFonts w:ascii="Arial" w:hAnsi="Arial" w:cs="Arial"/>
          <w:sz w:val="22"/>
          <w:szCs w:val="22"/>
        </w:rPr>
        <w:t xml:space="preserve"> – u bývalé prodejny, u parkoviště v Borovičkách</w:t>
      </w:r>
    </w:p>
    <w:p w14:paraId="4E0F657B" w14:textId="351FA8EA" w:rsidR="000A5E27" w:rsidRDefault="000A5E27" w:rsidP="002F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Josefov – u prodejny</w:t>
      </w:r>
    </w:p>
    <w:p w14:paraId="025181BF" w14:textId="2219BAAE" w:rsidR="000A5E27" w:rsidRDefault="000A5E27" w:rsidP="002F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Josefov (Suché Louky) – vedle místní komunikace u čp.</w:t>
      </w:r>
      <w:r w:rsidR="00737132">
        <w:rPr>
          <w:rFonts w:ascii="Arial" w:hAnsi="Arial" w:cs="Arial"/>
          <w:sz w:val="22"/>
          <w:szCs w:val="22"/>
        </w:rPr>
        <w:t xml:space="preserve"> 28.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Pr="005B069F" w:rsidRDefault="00223F72" w:rsidP="00223F72">
      <w:pPr>
        <w:jc w:val="both"/>
        <w:rPr>
          <w:rFonts w:ascii="Arial" w:hAnsi="Arial" w:cs="Arial"/>
          <w:sz w:val="10"/>
          <w:szCs w:val="10"/>
        </w:rPr>
      </w:pPr>
    </w:p>
    <w:p w14:paraId="4F59F8D1" w14:textId="44AF44D6" w:rsidR="00745703" w:rsidRPr="005B069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069F">
        <w:rPr>
          <w:rFonts w:ascii="Arial" w:hAnsi="Arial" w:cs="Arial"/>
          <w:bCs/>
          <w:iCs/>
          <w:color w:val="000000"/>
        </w:rPr>
        <w:t>Biologick</w:t>
      </w:r>
      <w:r w:rsidR="001476FD" w:rsidRPr="005B069F">
        <w:rPr>
          <w:rFonts w:ascii="Arial" w:hAnsi="Arial" w:cs="Arial"/>
          <w:bCs/>
          <w:iCs/>
          <w:color w:val="000000"/>
        </w:rPr>
        <w:t>é</w:t>
      </w:r>
      <w:r w:rsidR="00DB2051" w:rsidRPr="005B069F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5B069F">
        <w:rPr>
          <w:rFonts w:ascii="Arial" w:hAnsi="Arial" w:cs="Arial"/>
          <w:bCs/>
          <w:iCs/>
          <w:color w:val="000000"/>
        </w:rPr>
        <w:t>odpady</w:t>
      </w:r>
      <w:r w:rsidR="00105821" w:rsidRPr="005B069F">
        <w:rPr>
          <w:rFonts w:ascii="Arial" w:hAnsi="Arial" w:cs="Arial"/>
          <w:bCs/>
          <w:iCs/>
          <w:color w:val="000000"/>
        </w:rPr>
        <w:t xml:space="preserve"> -</w:t>
      </w:r>
      <w:r w:rsidRPr="005B069F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3A71C5" w:rsidRPr="005B069F">
        <w:rPr>
          <w:rFonts w:ascii="Arial" w:hAnsi="Arial" w:cs="Arial"/>
          <w:bCs/>
          <w:iCs/>
          <w:color w:val="000000"/>
        </w:rPr>
        <w:t xml:space="preserve"> </w:t>
      </w:r>
      <w:r w:rsidR="00105821" w:rsidRPr="005B069F">
        <w:rPr>
          <w:rFonts w:ascii="Arial" w:hAnsi="Arial" w:cs="Arial"/>
          <w:bCs/>
          <w:iCs/>
          <w:color w:val="000000"/>
        </w:rPr>
        <w:t>zelená,</w:t>
      </w:r>
    </w:p>
    <w:p w14:paraId="49AB4C9B" w14:textId="5F848990" w:rsidR="0024722A" w:rsidRPr="005B06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5B069F">
        <w:rPr>
          <w:rFonts w:ascii="Arial" w:hAnsi="Arial" w:cs="Arial"/>
          <w:bCs/>
          <w:iCs/>
          <w:color w:val="000000"/>
        </w:rPr>
        <w:t>P</w:t>
      </w:r>
      <w:r w:rsidR="0024722A" w:rsidRPr="005B069F">
        <w:rPr>
          <w:rFonts w:ascii="Arial" w:hAnsi="Arial" w:cs="Arial"/>
          <w:bCs/>
          <w:iCs/>
          <w:color w:val="000000"/>
        </w:rPr>
        <w:t>apír</w:t>
      </w:r>
      <w:r w:rsidR="00105821" w:rsidRPr="005B069F">
        <w:rPr>
          <w:rFonts w:ascii="Arial" w:hAnsi="Arial" w:cs="Arial"/>
          <w:bCs/>
          <w:iCs/>
          <w:color w:val="000000"/>
        </w:rPr>
        <w:t xml:space="preserve"> -</w:t>
      </w:r>
      <w:r w:rsidR="0024722A" w:rsidRPr="005B069F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3A71C5" w:rsidRPr="005B069F">
        <w:rPr>
          <w:rFonts w:ascii="Arial" w:hAnsi="Arial" w:cs="Arial"/>
          <w:bCs/>
          <w:iCs/>
          <w:color w:val="000000"/>
        </w:rPr>
        <w:t xml:space="preserve"> modrá,</w:t>
      </w:r>
    </w:p>
    <w:p w14:paraId="4BA6B89D" w14:textId="19EB91C5" w:rsidR="00A94551" w:rsidRPr="005B069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B069F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5B069F">
        <w:rPr>
          <w:rFonts w:ascii="Arial" w:hAnsi="Arial" w:cs="Arial"/>
          <w:bCs/>
          <w:iCs/>
          <w:color w:val="000000"/>
        </w:rPr>
        <w:t>lahve</w:t>
      </w:r>
      <w:r w:rsidR="00105821" w:rsidRPr="005B069F">
        <w:rPr>
          <w:rFonts w:ascii="Arial" w:hAnsi="Arial" w:cs="Arial"/>
          <w:bCs/>
          <w:iCs/>
          <w:color w:val="000000"/>
        </w:rPr>
        <w:t xml:space="preserve"> -</w:t>
      </w:r>
      <w:r w:rsidRPr="005B069F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5B069F">
        <w:rPr>
          <w:rFonts w:ascii="Arial" w:hAnsi="Arial" w:cs="Arial"/>
          <w:bCs/>
          <w:iCs/>
          <w:color w:val="000000"/>
        </w:rPr>
        <w:t xml:space="preserve"> </w:t>
      </w:r>
      <w:r w:rsidR="003A71C5" w:rsidRPr="005B069F">
        <w:rPr>
          <w:rFonts w:ascii="Arial" w:hAnsi="Arial" w:cs="Arial"/>
          <w:bCs/>
          <w:iCs/>
          <w:color w:val="000000"/>
        </w:rPr>
        <w:t>žlutá</w:t>
      </w:r>
      <w:r w:rsidR="002F66E4" w:rsidRPr="005B069F">
        <w:rPr>
          <w:rFonts w:ascii="Arial" w:hAnsi="Arial" w:cs="Arial"/>
          <w:bCs/>
          <w:iCs/>
          <w:color w:val="000000"/>
        </w:rPr>
        <w:t xml:space="preserve">, </w:t>
      </w:r>
      <w:r w:rsidR="003A71C5" w:rsidRPr="005B069F">
        <w:rPr>
          <w:rFonts w:ascii="Arial" w:hAnsi="Arial" w:cs="Arial"/>
          <w:bCs/>
          <w:iCs/>
          <w:color w:val="000000"/>
        </w:rPr>
        <w:t xml:space="preserve">pytle </w:t>
      </w:r>
      <w:r w:rsidR="002F66E4" w:rsidRPr="005B069F">
        <w:rPr>
          <w:rFonts w:ascii="Arial" w:hAnsi="Arial" w:cs="Arial"/>
          <w:bCs/>
          <w:iCs/>
          <w:color w:val="000000"/>
        </w:rPr>
        <w:t xml:space="preserve">- </w:t>
      </w:r>
      <w:r w:rsidR="003A71C5" w:rsidRPr="005B069F">
        <w:rPr>
          <w:rFonts w:ascii="Arial" w:hAnsi="Arial" w:cs="Arial"/>
          <w:bCs/>
          <w:iCs/>
          <w:color w:val="000000"/>
        </w:rPr>
        <w:t>barva žlutá</w:t>
      </w:r>
      <w:r w:rsidR="00105821" w:rsidRPr="005B069F">
        <w:rPr>
          <w:rFonts w:ascii="Arial" w:hAnsi="Arial" w:cs="Arial"/>
          <w:bCs/>
          <w:iCs/>
          <w:color w:val="000000"/>
        </w:rPr>
        <w:t>,</w:t>
      </w:r>
    </w:p>
    <w:p w14:paraId="7F0E61E7" w14:textId="6CDE7EDA" w:rsidR="003A71C5" w:rsidRPr="005B069F" w:rsidRDefault="000332D7" w:rsidP="002F66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069F">
        <w:rPr>
          <w:rFonts w:ascii="Arial" w:hAnsi="Arial" w:cs="Arial"/>
          <w:bCs/>
          <w:iCs/>
          <w:color w:val="000000"/>
        </w:rPr>
        <w:t>S</w:t>
      </w:r>
      <w:r w:rsidR="0024722A" w:rsidRPr="005B069F">
        <w:rPr>
          <w:rFonts w:ascii="Arial" w:hAnsi="Arial" w:cs="Arial"/>
          <w:bCs/>
          <w:iCs/>
          <w:color w:val="000000"/>
        </w:rPr>
        <w:t>klo</w:t>
      </w:r>
      <w:r w:rsidR="003A71C5" w:rsidRPr="005B069F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3A71C5" w:rsidRPr="005B069F">
        <w:rPr>
          <w:rFonts w:ascii="Arial" w:hAnsi="Arial" w:cs="Arial"/>
          <w:bCs/>
          <w:iCs/>
          <w:color w:val="000000"/>
        </w:rPr>
        <w:t>bílé</w:t>
      </w:r>
      <w:r w:rsidR="00105821" w:rsidRPr="005B069F">
        <w:rPr>
          <w:rFonts w:ascii="Arial" w:hAnsi="Arial" w:cs="Arial"/>
          <w:bCs/>
          <w:iCs/>
          <w:color w:val="000000"/>
        </w:rPr>
        <w:t xml:space="preserve"> -</w:t>
      </w:r>
      <w:r w:rsidR="0024722A" w:rsidRPr="005B069F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5B069F">
        <w:rPr>
          <w:rFonts w:ascii="Arial" w:hAnsi="Arial" w:cs="Arial"/>
          <w:bCs/>
          <w:iCs/>
          <w:color w:val="000000"/>
        </w:rPr>
        <w:t xml:space="preserve"> </w:t>
      </w:r>
      <w:r w:rsidR="003A71C5" w:rsidRPr="005B069F">
        <w:rPr>
          <w:rFonts w:ascii="Arial" w:hAnsi="Arial" w:cs="Arial"/>
          <w:bCs/>
          <w:iCs/>
          <w:color w:val="000000"/>
        </w:rPr>
        <w:t xml:space="preserve">bílá, </w:t>
      </w:r>
      <w:r w:rsidR="002F66E4" w:rsidRPr="005B069F">
        <w:rPr>
          <w:rFonts w:ascii="Arial" w:hAnsi="Arial" w:cs="Arial"/>
          <w:bCs/>
          <w:iCs/>
          <w:color w:val="000000"/>
        </w:rPr>
        <w:t>sklo barevné – barva zelená,</w:t>
      </w:r>
    </w:p>
    <w:p w14:paraId="232FA65B" w14:textId="7D43DF72" w:rsidR="00745703" w:rsidRPr="005B069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5B069F">
        <w:rPr>
          <w:rFonts w:ascii="Arial" w:hAnsi="Arial" w:cs="Arial"/>
          <w:bCs/>
          <w:iCs/>
          <w:color w:val="000000"/>
        </w:rPr>
        <w:t>K</w:t>
      </w:r>
      <w:r w:rsidR="00745703" w:rsidRPr="005B069F">
        <w:rPr>
          <w:rFonts w:ascii="Arial" w:hAnsi="Arial" w:cs="Arial"/>
          <w:bCs/>
          <w:iCs/>
          <w:color w:val="000000"/>
        </w:rPr>
        <w:t>ovy</w:t>
      </w:r>
      <w:r w:rsidR="002F66E4" w:rsidRPr="005B069F">
        <w:rPr>
          <w:rFonts w:ascii="Arial" w:hAnsi="Arial" w:cs="Arial"/>
          <w:bCs/>
          <w:iCs/>
          <w:color w:val="000000"/>
        </w:rPr>
        <w:t xml:space="preserve"> -</w:t>
      </w:r>
      <w:r w:rsidR="00745703" w:rsidRPr="005B069F">
        <w:rPr>
          <w:rFonts w:ascii="Arial" w:hAnsi="Arial" w:cs="Arial"/>
          <w:bCs/>
          <w:iCs/>
          <w:color w:val="000000"/>
        </w:rPr>
        <w:t xml:space="preserve"> </w:t>
      </w:r>
      <w:r w:rsidR="003A71C5" w:rsidRPr="005B069F">
        <w:rPr>
          <w:rFonts w:ascii="Arial" w:hAnsi="Arial" w:cs="Arial"/>
          <w:bCs/>
          <w:iCs/>
          <w:color w:val="000000"/>
        </w:rPr>
        <w:t>nerezová</w:t>
      </w:r>
      <w:proofErr w:type="gramEnd"/>
      <w:r w:rsidR="003A71C5" w:rsidRPr="005B069F">
        <w:rPr>
          <w:rFonts w:ascii="Arial" w:hAnsi="Arial" w:cs="Arial"/>
          <w:bCs/>
          <w:iCs/>
          <w:color w:val="000000"/>
        </w:rPr>
        <w:t xml:space="preserve"> nádoba,</w:t>
      </w:r>
      <w:r w:rsidR="002F66E4" w:rsidRPr="005B069F">
        <w:rPr>
          <w:rFonts w:ascii="Arial" w:hAnsi="Arial" w:cs="Arial"/>
          <w:bCs/>
          <w:iCs/>
          <w:color w:val="000000"/>
        </w:rPr>
        <w:t xml:space="preserve"> velkoobjemový kontejner – barva modrá,</w:t>
      </w:r>
    </w:p>
    <w:p w14:paraId="760DC341" w14:textId="2068BB19" w:rsidR="00547890" w:rsidRPr="005B069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B069F">
        <w:rPr>
          <w:rFonts w:ascii="Arial" w:hAnsi="Arial" w:cs="Arial"/>
          <w:iCs/>
          <w:sz w:val="22"/>
          <w:szCs w:val="22"/>
        </w:rPr>
        <w:t>Jedlé oleje a tuky</w:t>
      </w:r>
      <w:r w:rsidR="002F66E4" w:rsidRPr="005B069F">
        <w:rPr>
          <w:rFonts w:ascii="Arial" w:hAnsi="Arial" w:cs="Arial"/>
          <w:iCs/>
          <w:sz w:val="22"/>
          <w:szCs w:val="22"/>
        </w:rPr>
        <w:t xml:space="preserve"> – </w:t>
      </w:r>
      <w:r w:rsidR="00D226C7" w:rsidRPr="005B069F">
        <w:rPr>
          <w:rFonts w:ascii="Arial" w:hAnsi="Arial" w:cs="Arial"/>
          <w:iCs/>
          <w:sz w:val="22"/>
          <w:szCs w:val="22"/>
        </w:rPr>
        <w:t>barv</w:t>
      </w:r>
      <w:r w:rsidR="002F66E4" w:rsidRPr="005B069F">
        <w:rPr>
          <w:rFonts w:ascii="Arial" w:hAnsi="Arial" w:cs="Arial"/>
          <w:iCs/>
          <w:sz w:val="22"/>
          <w:szCs w:val="22"/>
        </w:rPr>
        <w:t>a černá,</w:t>
      </w:r>
    </w:p>
    <w:p w14:paraId="0908786C" w14:textId="64E81B50" w:rsidR="00A342C0" w:rsidRPr="005B069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5B069F">
        <w:rPr>
          <w:rFonts w:ascii="Arial" w:hAnsi="Arial" w:cs="Arial"/>
          <w:iCs/>
          <w:sz w:val="22"/>
          <w:szCs w:val="22"/>
        </w:rPr>
        <w:t>Textil</w:t>
      </w:r>
      <w:r w:rsidR="002F66E4" w:rsidRPr="005B069F">
        <w:rPr>
          <w:rFonts w:ascii="Arial" w:hAnsi="Arial" w:cs="Arial"/>
          <w:iCs/>
          <w:sz w:val="22"/>
          <w:szCs w:val="22"/>
        </w:rPr>
        <w:t xml:space="preserve"> -</w:t>
      </w:r>
      <w:r w:rsidRPr="005B069F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3A71C5" w:rsidRPr="005B069F">
        <w:rPr>
          <w:rFonts w:ascii="Arial" w:hAnsi="Arial" w:cs="Arial"/>
          <w:iCs/>
          <w:sz w:val="22"/>
          <w:szCs w:val="22"/>
        </w:rPr>
        <w:t xml:space="preserve"> bílá</w:t>
      </w:r>
      <w:r w:rsidR="002F66E4" w:rsidRPr="005B069F">
        <w:rPr>
          <w:rFonts w:ascii="Arial" w:hAnsi="Arial" w:cs="Arial"/>
          <w:iCs/>
          <w:sz w:val="22"/>
          <w:szCs w:val="22"/>
        </w:rPr>
        <w:t>.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3A0DB1">
      <w:pPr>
        <w:pStyle w:val="Default"/>
        <w:ind w:left="360"/>
      </w:pPr>
    </w:p>
    <w:p w14:paraId="4B75356D" w14:textId="77777777" w:rsidR="005B069F" w:rsidRDefault="005B069F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CA5C07" w14:textId="54BDBDB2" w:rsidR="003A71C5" w:rsidRPr="003A71C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A71C5">
        <w:rPr>
          <w:rFonts w:ascii="Arial" w:hAnsi="Arial" w:cs="Arial"/>
          <w:sz w:val="22"/>
          <w:szCs w:val="22"/>
        </w:rPr>
        <w:t xml:space="preserve"> v místním vysílání televizního kabelového rozvodu, na internetových stránkách obce a v místním rozhlase.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5B720F" w14:textId="7859253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A71C5">
        <w:rPr>
          <w:rFonts w:ascii="Arial" w:hAnsi="Arial" w:cs="Arial"/>
          <w:sz w:val="22"/>
          <w:szCs w:val="22"/>
        </w:rPr>
        <w:t>v areálu TS města a.s., K </w:t>
      </w:r>
      <w:proofErr w:type="spellStart"/>
      <w:r w:rsidR="003A71C5">
        <w:rPr>
          <w:rFonts w:ascii="Arial" w:hAnsi="Arial" w:cs="Arial"/>
          <w:sz w:val="22"/>
          <w:szCs w:val="22"/>
        </w:rPr>
        <w:t>Ochozi</w:t>
      </w:r>
      <w:proofErr w:type="spellEnd"/>
      <w:r w:rsidR="003A71C5">
        <w:rPr>
          <w:rFonts w:ascii="Arial" w:hAnsi="Arial" w:cs="Arial"/>
          <w:sz w:val="22"/>
          <w:szCs w:val="22"/>
        </w:rPr>
        <w:t xml:space="preserve"> 666, Bystřice nad Pernštejnem.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14611B1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A71C5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A71C5">
        <w:rPr>
          <w:rFonts w:ascii="Arial" w:hAnsi="Arial" w:cs="Arial"/>
          <w:sz w:val="22"/>
          <w:szCs w:val="22"/>
        </w:rPr>
        <w:t>v místním vysílání televizního kabelového rozvodu, na internetových stránkách obce a v místním rozhlase.</w:t>
      </w:r>
    </w:p>
    <w:p w14:paraId="5BB282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3F770C" w14:textId="77777777" w:rsidR="00227CEB" w:rsidRDefault="00227CEB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7154EB0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0B049D" w14:textId="1ED311C2" w:rsidR="0025354B" w:rsidRPr="000A5E27" w:rsidRDefault="005F0210" w:rsidP="00E044A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5E27">
        <w:rPr>
          <w:rFonts w:ascii="Arial" w:hAnsi="Arial" w:cs="Arial"/>
          <w:bCs/>
          <w:iCs/>
          <w:sz w:val="22"/>
          <w:szCs w:val="22"/>
        </w:rPr>
        <w:t>popelnice</w:t>
      </w:r>
    </w:p>
    <w:p w14:paraId="04BCB4CF" w14:textId="08BC7D7D" w:rsidR="0025354B" w:rsidRPr="000A5E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5E27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0A5E27">
        <w:rPr>
          <w:rFonts w:ascii="Arial" w:hAnsi="Arial" w:cs="Arial"/>
          <w:iCs/>
          <w:sz w:val="22"/>
          <w:szCs w:val="22"/>
        </w:rPr>
        <w:t xml:space="preserve"> </w:t>
      </w:r>
    </w:p>
    <w:p w14:paraId="56711E6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5E27">
        <w:rPr>
          <w:rFonts w:ascii="Arial" w:hAnsi="Arial" w:cs="Arial"/>
          <w:iCs/>
          <w:sz w:val="22"/>
          <w:szCs w:val="22"/>
        </w:rPr>
        <w:t>odpadkové koše</w:t>
      </w:r>
      <w:r w:rsidR="0025354B" w:rsidRPr="000A5E2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C9095A3" w14:textId="77777777" w:rsidR="000A5E27" w:rsidRPr="000A5E27" w:rsidRDefault="000A5E27" w:rsidP="000A5E2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CA8078B" w14:textId="182CE72D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364D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9C5877" w14:textId="77777777" w:rsidR="000A5E27" w:rsidRDefault="000A5E2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F3C27A4" w14:textId="71C93FA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C9AC6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D7685FF" w14:textId="77777777" w:rsidR="00564ECD" w:rsidRPr="00564ECD" w:rsidRDefault="00564ECD" w:rsidP="00564ECD">
      <w:pPr>
        <w:rPr>
          <w:sz w:val="22"/>
          <w:szCs w:val="22"/>
        </w:rPr>
      </w:pPr>
    </w:p>
    <w:p w14:paraId="54EF6882" w14:textId="41BC375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564ECD">
        <w:rPr>
          <w:rFonts w:ascii="Arial" w:hAnsi="Arial" w:cs="Arial"/>
          <w:sz w:val="22"/>
          <w:szCs w:val="22"/>
        </w:rPr>
        <w:t xml:space="preserve"> j)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564ECD">
        <w:rPr>
          <w:rFonts w:ascii="Arial" w:hAnsi="Arial" w:cs="Arial"/>
          <w:sz w:val="22"/>
          <w:szCs w:val="22"/>
        </w:rPr>
        <w:t xml:space="preserve"> do popelnic</w:t>
      </w:r>
      <w:r w:rsidR="000F18D0">
        <w:rPr>
          <w:rFonts w:ascii="Arial" w:hAnsi="Arial" w:cs="Arial"/>
          <w:sz w:val="22"/>
          <w:szCs w:val="22"/>
        </w:rPr>
        <w:t xml:space="preserve"> umístěných před </w:t>
      </w:r>
      <w:r w:rsidR="00B6658E">
        <w:rPr>
          <w:rFonts w:ascii="Arial" w:hAnsi="Arial" w:cs="Arial"/>
          <w:sz w:val="22"/>
          <w:szCs w:val="22"/>
        </w:rPr>
        <w:t xml:space="preserve">vlastní </w:t>
      </w:r>
      <w:r w:rsidR="000F18D0">
        <w:rPr>
          <w:rFonts w:ascii="Arial" w:hAnsi="Arial" w:cs="Arial"/>
          <w:sz w:val="22"/>
          <w:szCs w:val="22"/>
        </w:rPr>
        <w:t>provozovnou nebo do kontejneru u hřbitova</w:t>
      </w:r>
      <w:r w:rsidR="00564ECD">
        <w:rPr>
          <w:rFonts w:ascii="Arial" w:hAnsi="Arial" w:cs="Arial"/>
          <w:sz w:val="22"/>
          <w:szCs w:val="22"/>
        </w:rPr>
        <w:t>.</w:t>
      </w:r>
    </w:p>
    <w:p w14:paraId="25E3A479" w14:textId="77777777" w:rsidR="00500A29" w:rsidRDefault="00500A29" w:rsidP="00500A2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7AB81A" w14:textId="4C6D25A1" w:rsidR="000F18D0" w:rsidRDefault="000F18D0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</w:t>
      </w:r>
      <w:r w:rsidR="00500A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500A2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stanoví </w:t>
      </w:r>
      <w:r w:rsidR="00500A29">
        <w:rPr>
          <w:rFonts w:ascii="Arial" w:hAnsi="Arial" w:cs="Arial"/>
          <w:sz w:val="22"/>
          <w:szCs w:val="22"/>
        </w:rPr>
        <w:t>na základě ceníku schváleného radou obce a zveřejněného na internetových stránkách obce.</w:t>
      </w:r>
    </w:p>
    <w:p w14:paraId="17DC6B1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0580FC" w14:textId="02EC0CF5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A5E27">
        <w:rPr>
          <w:rFonts w:ascii="Arial" w:hAnsi="Arial" w:cs="Arial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7A63AD">
        <w:rPr>
          <w:rFonts w:ascii="Arial" w:hAnsi="Arial" w:cs="Arial"/>
          <w:sz w:val="22"/>
          <w:szCs w:val="22"/>
        </w:rPr>
        <w:t xml:space="preserve"> v</w:t>
      </w:r>
      <w:r w:rsidR="00564ECD">
        <w:rPr>
          <w:rFonts w:ascii="Arial" w:hAnsi="Arial" w:cs="Arial"/>
          <w:sz w:val="22"/>
          <w:szCs w:val="22"/>
        </w:rPr>
        <w:t> </w:t>
      </w:r>
      <w:r w:rsidR="007A63AD">
        <w:rPr>
          <w:rFonts w:ascii="Arial" w:hAnsi="Arial" w:cs="Arial"/>
          <w:sz w:val="22"/>
          <w:szCs w:val="22"/>
        </w:rPr>
        <w:t>hotovosti</w:t>
      </w:r>
      <w:r w:rsidR="00564ECD">
        <w:rPr>
          <w:rFonts w:ascii="Arial" w:hAnsi="Arial" w:cs="Arial"/>
          <w:sz w:val="22"/>
          <w:szCs w:val="22"/>
        </w:rPr>
        <w:t xml:space="preserve"> na pokladně obecního úřadu</w:t>
      </w:r>
      <w:r w:rsidR="007A63AD">
        <w:rPr>
          <w:rFonts w:ascii="Arial" w:hAnsi="Arial" w:cs="Arial"/>
          <w:sz w:val="22"/>
          <w:szCs w:val="22"/>
        </w:rPr>
        <w:t xml:space="preserve"> nebo převodem na účet</w:t>
      </w:r>
      <w:r w:rsidR="00564ECD">
        <w:rPr>
          <w:rFonts w:ascii="Arial" w:hAnsi="Arial" w:cs="Arial"/>
          <w:sz w:val="22"/>
          <w:szCs w:val="22"/>
        </w:rPr>
        <w:t xml:space="preserve"> vedený u Komerční banky, </w:t>
      </w:r>
      <w:proofErr w:type="spellStart"/>
      <w:proofErr w:type="gramStart"/>
      <w:r w:rsidR="00564ECD">
        <w:rPr>
          <w:rFonts w:ascii="Arial" w:hAnsi="Arial" w:cs="Arial"/>
          <w:sz w:val="22"/>
          <w:szCs w:val="22"/>
        </w:rPr>
        <w:t>a..s</w:t>
      </w:r>
      <w:proofErr w:type="spellEnd"/>
      <w:r w:rsidR="00564ECD">
        <w:rPr>
          <w:rFonts w:ascii="Arial" w:hAnsi="Arial" w:cs="Arial"/>
          <w:sz w:val="22"/>
          <w:szCs w:val="22"/>
        </w:rPr>
        <w:t>.</w:t>
      </w:r>
      <w:proofErr w:type="gramEnd"/>
      <w:r w:rsidR="00564ECD">
        <w:rPr>
          <w:rFonts w:ascii="Arial" w:hAnsi="Arial" w:cs="Arial"/>
          <w:sz w:val="22"/>
          <w:szCs w:val="22"/>
        </w:rPr>
        <w:t>, číslo</w:t>
      </w:r>
      <w:r w:rsidR="007A63AD">
        <w:rPr>
          <w:rFonts w:ascii="Arial" w:hAnsi="Arial" w:cs="Arial"/>
          <w:sz w:val="22"/>
          <w:szCs w:val="22"/>
        </w:rPr>
        <w:t xml:space="preserve"> 5823751/0100.</w:t>
      </w:r>
    </w:p>
    <w:p w14:paraId="34323AC2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A4A6DC" w14:textId="77777777" w:rsidR="00E30509" w:rsidRDefault="00E3050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B9B19" w14:textId="12FEDA8B" w:rsidR="00E30509" w:rsidRPr="00FB6AE5" w:rsidRDefault="00E30509" w:rsidP="00E3050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34F9C228" w14:textId="321FF047" w:rsidR="00E30509" w:rsidRDefault="00E30509" w:rsidP="00E305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2E90811" w14:textId="77777777" w:rsidR="00227CEB" w:rsidRPr="00227CEB" w:rsidRDefault="00227CEB" w:rsidP="00227CEB"/>
    <w:p w14:paraId="44BEA31D" w14:textId="35B9D91E" w:rsidR="00E30509" w:rsidRPr="00227CEB" w:rsidRDefault="00E30509" w:rsidP="00227CE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227CEB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4F027931" w14:textId="243F6384" w:rsidR="00E30509" w:rsidRDefault="00E30509" w:rsidP="00E30509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2082D388" w14:textId="6A7D0FCC" w:rsidR="00E30509" w:rsidRDefault="00E30509" w:rsidP="00E30509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7EDF952F" w14:textId="124CE634" w:rsidR="00E30509" w:rsidRDefault="00E30509" w:rsidP="00E30509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vybavení….</w:t>
      </w:r>
    </w:p>
    <w:p w14:paraId="22BF29E2" w14:textId="77777777" w:rsidR="00E30509" w:rsidRDefault="00E30509" w:rsidP="00227CEB">
      <w:pPr>
        <w:pStyle w:val="Odstavecseseznamem"/>
        <w:ind w:left="1068"/>
        <w:jc w:val="both"/>
        <w:rPr>
          <w:rFonts w:ascii="Arial" w:hAnsi="Arial" w:cs="Arial"/>
        </w:rPr>
      </w:pPr>
    </w:p>
    <w:p w14:paraId="15FCE542" w14:textId="321431C5" w:rsidR="00227CEB" w:rsidRDefault="00E30509" w:rsidP="00227CE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227CEB">
        <w:rPr>
          <w:rFonts w:ascii="Arial" w:hAnsi="Arial" w:cs="Arial"/>
        </w:rPr>
        <w:t xml:space="preserve">Movité věci uvedené v odst. 1 lze předávat v den sbírky určené pro Diakonii Broumov v budově obecního úřadu (knihovna) minimálně jedenkrát ročně. </w:t>
      </w:r>
      <w:r w:rsidR="00382082" w:rsidRPr="00227CEB">
        <w:rPr>
          <w:rFonts w:ascii="Arial" w:hAnsi="Arial" w:cs="Arial"/>
        </w:rPr>
        <w:t xml:space="preserve">Informace o termínu </w:t>
      </w:r>
      <w:proofErr w:type="gramStart"/>
      <w:r w:rsidR="00382082" w:rsidRPr="00227CEB">
        <w:rPr>
          <w:rFonts w:ascii="Arial" w:hAnsi="Arial" w:cs="Arial"/>
        </w:rPr>
        <w:t>konání</w:t>
      </w:r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 xml:space="preserve"> sbírky</w:t>
      </w:r>
      <w:proofErr w:type="gramEnd"/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 xml:space="preserve"> jsou</w:t>
      </w:r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 xml:space="preserve"> zveřejňovány na </w:t>
      </w:r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 xml:space="preserve">vývěskách obce, </w:t>
      </w:r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>v místním vysílání</w:t>
      </w:r>
      <w:r w:rsidR="00227CEB">
        <w:rPr>
          <w:rFonts w:ascii="Arial" w:hAnsi="Arial" w:cs="Arial"/>
        </w:rPr>
        <w:t xml:space="preserve"> </w:t>
      </w:r>
      <w:r w:rsidR="00382082" w:rsidRPr="00227CEB">
        <w:rPr>
          <w:rFonts w:ascii="Arial" w:hAnsi="Arial" w:cs="Arial"/>
        </w:rPr>
        <w:t xml:space="preserve"> televizního</w:t>
      </w:r>
    </w:p>
    <w:p w14:paraId="247FF854" w14:textId="588F8C0E" w:rsidR="00E30509" w:rsidRPr="00227CEB" w:rsidRDefault="00382082" w:rsidP="00227CEB">
      <w:pPr>
        <w:pStyle w:val="Odstavecseseznamem"/>
        <w:jc w:val="both"/>
        <w:rPr>
          <w:rFonts w:ascii="Arial" w:hAnsi="Arial" w:cs="Arial"/>
        </w:rPr>
      </w:pPr>
      <w:r w:rsidRPr="00227CEB">
        <w:rPr>
          <w:rFonts w:ascii="Arial" w:hAnsi="Arial" w:cs="Arial"/>
        </w:rPr>
        <w:t>kabelového rozvodu, na internetových stránkách obce a v místním rozhlase.</w:t>
      </w:r>
      <w:r w:rsidR="007E0059" w:rsidRPr="00227CEB">
        <w:rPr>
          <w:rFonts w:ascii="Arial" w:hAnsi="Arial" w:cs="Arial"/>
        </w:rPr>
        <w:t xml:space="preserve"> </w:t>
      </w:r>
      <w:r w:rsidR="00E30509" w:rsidRPr="00227CEB">
        <w:rPr>
          <w:rFonts w:ascii="Arial" w:hAnsi="Arial" w:cs="Arial"/>
        </w:rPr>
        <w:t xml:space="preserve">Movitá věc musí být předána v takovém stavu, aby bylo možné její opětovné použití. </w:t>
      </w:r>
    </w:p>
    <w:p w14:paraId="5A543350" w14:textId="77777777" w:rsidR="00227CEB" w:rsidRDefault="00227CE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EDA9555" w14:textId="5E2F5EC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0509">
        <w:rPr>
          <w:rFonts w:ascii="Arial" w:hAnsi="Arial" w:cs="Arial"/>
          <w:b/>
          <w:sz w:val="22"/>
          <w:szCs w:val="22"/>
        </w:rPr>
        <w:t>9</w:t>
      </w:r>
    </w:p>
    <w:p w14:paraId="029FD27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85A115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8E5C7B1" w14:textId="77777777" w:rsidR="00564ECD" w:rsidRPr="00564ECD" w:rsidRDefault="00564ECD" w:rsidP="00564ECD"/>
    <w:p w14:paraId="50E7819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C6322F2" w14:textId="77777777" w:rsidR="00414D31" w:rsidRPr="005D1F6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2"/>
          <w:szCs w:val="12"/>
        </w:rPr>
      </w:pPr>
    </w:p>
    <w:p w14:paraId="62407461" w14:textId="20BA3611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564ECD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5DBD9E9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D7EDEA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B3F304" w14:textId="77777777" w:rsidR="005D1F64" w:rsidRPr="005D1F6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D1F64">
        <w:rPr>
          <w:rFonts w:ascii="Arial" w:hAnsi="Arial" w:cs="Arial"/>
          <w:sz w:val="22"/>
          <w:szCs w:val="22"/>
        </w:rPr>
        <w:t xml:space="preserve"> do sběrných nádob umístěných:</w:t>
      </w:r>
    </w:p>
    <w:p w14:paraId="5B6BFBE6" w14:textId="77777777" w:rsidR="005D1F64" w:rsidRDefault="005D1F64" w:rsidP="005D1F6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Rožná – u prodejny COOP a v prodejně COOP, v přízemí budovy obecního úřadu</w:t>
      </w:r>
    </w:p>
    <w:p w14:paraId="5730CBE4" w14:textId="668F07EE" w:rsidR="00F771CC" w:rsidRPr="00843541" w:rsidRDefault="005D1F64" w:rsidP="005D1F6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Zlatkov</w:t>
      </w:r>
      <w:proofErr w:type="spellEnd"/>
      <w:r>
        <w:rPr>
          <w:rFonts w:ascii="Arial" w:hAnsi="Arial" w:cs="Arial"/>
          <w:sz w:val="22"/>
          <w:szCs w:val="22"/>
        </w:rPr>
        <w:t xml:space="preserve"> – u bývalé prodejny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60AC32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ED29B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D59DCB" w14:textId="44E3989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7E0059">
        <w:rPr>
          <w:rFonts w:ascii="Arial" w:hAnsi="Arial" w:cs="Arial"/>
          <w:b/>
          <w:sz w:val="22"/>
          <w:szCs w:val="22"/>
        </w:rPr>
        <w:t>0</w:t>
      </w:r>
    </w:p>
    <w:p w14:paraId="0D1350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9A0061E" w14:textId="77777777" w:rsidR="00227CEB" w:rsidRDefault="00227CEB">
      <w:pPr>
        <w:jc w:val="center"/>
        <w:rPr>
          <w:rFonts w:ascii="Arial" w:hAnsi="Arial" w:cs="Arial"/>
          <w:b/>
          <w:sz w:val="22"/>
          <w:szCs w:val="22"/>
        </w:rPr>
      </w:pPr>
    </w:p>
    <w:p w14:paraId="33B93B2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1EFB0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83D891" w14:textId="77777777" w:rsidR="00837773" w:rsidRPr="0083777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37773">
        <w:rPr>
          <w:rFonts w:ascii="Arial" w:hAnsi="Arial" w:cs="Arial"/>
          <w:sz w:val="22"/>
          <w:szCs w:val="22"/>
        </w:rPr>
        <w:t>:</w:t>
      </w:r>
    </w:p>
    <w:p w14:paraId="491810DD" w14:textId="77777777" w:rsidR="00837773" w:rsidRDefault="00837773" w:rsidP="00837773">
      <w:pPr>
        <w:pStyle w:val="Odstavecseseznamem"/>
        <w:rPr>
          <w:rFonts w:ascii="Arial" w:hAnsi="Arial" w:cs="Arial"/>
        </w:rPr>
      </w:pPr>
    </w:p>
    <w:p w14:paraId="6F0910BE" w14:textId="5FA6F8ED" w:rsidR="00837773" w:rsidRPr="00837773" w:rsidRDefault="00A45EF3" w:rsidP="008377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837773">
        <w:rPr>
          <w:rFonts w:ascii="Arial" w:hAnsi="Arial" w:cs="Arial"/>
        </w:rPr>
        <w:t>na skládku TKO Bukov</w:t>
      </w:r>
      <w:r w:rsidR="00837773">
        <w:rPr>
          <w:rFonts w:ascii="Arial" w:hAnsi="Arial" w:cs="Arial"/>
        </w:rPr>
        <w:t xml:space="preserve"> (hradí původce odpadu)</w:t>
      </w:r>
    </w:p>
    <w:p w14:paraId="1390BCF8" w14:textId="3E1A9637" w:rsidR="0024722A" w:rsidRPr="00837773" w:rsidRDefault="00837773" w:rsidP="008377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 kontejneru objednaného u TS města a.s., Bystřice nad Pernštejnem, který bude přistaven a odvezen za úplatu (hradí původce odpadu)</w:t>
      </w:r>
      <w:r w:rsidR="00C45BF9" w:rsidRPr="00837773">
        <w:rPr>
          <w:rFonts w:ascii="Arial" w:hAnsi="Arial" w:cs="Arial"/>
          <w:i/>
          <w:color w:val="00B0F0"/>
        </w:rPr>
        <w:t xml:space="preserve"> </w:t>
      </w:r>
    </w:p>
    <w:p w14:paraId="32AE3AE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1BA7574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E0059">
        <w:rPr>
          <w:rFonts w:ascii="Arial" w:hAnsi="Arial" w:cs="Arial"/>
          <w:b/>
          <w:sz w:val="22"/>
          <w:szCs w:val="22"/>
        </w:rPr>
        <w:t>1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61C90A5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A63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A63AD">
        <w:rPr>
          <w:rFonts w:ascii="Arial" w:hAnsi="Arial" w:cs="Arial"/>
          <w:sz w:val="22"/>
          <w:szCs w:val="22"/>
        </w:rPr>
        <w:t xml:space="preserve">č. </w:t>
      </w:r>
      <w:r w:rsidR="007A63AD" w:rsidRPr="007A63AD">
        <w:rPr>
          <w:rFonts w:ascii="Arial" w:hAnsi="Arial" w:cs="Arial"/>
          <w:sz w:val="22"/>
          <w:szCs w:val="22"/>
        </w:rPr>
        <w:t>1</w:t>
      </w:r>
      <w:r w:rsidRPr="007A63AD">
        <w:rPr>
          <w:rFonts w:ascii="Arial" w:hAnsi="Arial" w:cs="Arial"/>
          <w:sz w:val="22"/>
          <w:szCs w:val="22"/>
        </w:rPr>
        <w:t>/</w:t>
      </w:r>
      <w:r w:rsidR="007A63AD" w:rsidRPr="007A63AD">
        <w:rPr>
          <w:rFonts w:ascii="Arial" w:hAnsi="Arial" w:cs="Arial"/>
          <w:sz w:val="22"/>
          <w:szCs w:val="22"/>
        </w:rPr>
        <w:t>2015 o stanovení systému shromažďování, sběru, přepravy, třídění, využívání a odstraňování komunálních odpadů a nakládání se stavebním odpadem na území obce Rožná</w:t>
      </w:r>
      <w:r w:rsidRPr="007A63AD">
        <w:rPr>
          <w:rFonts w:ascii="Arial" w:hAnsi="Arial" w:cs="Arial"/>
          <w:sz w:val="22"/>
          <w:szCs w:val="22"/>
        </w:rPr>
        <w:t>, ze dne</w:t>
      </w:r>
      <w:r w:rsidR="007A63AD" w:rsidRPr="007A63AD">
        <w:rPr>
          <w:rFonts w:ascii="Arial" w:hAnsi="Arial" w:cs="Arial"/>
          <w:sz w:val="22"/>
          <w:szCs w:val="22"/>
        </w:rPr>
        <w:t xml:space="preserve"> 10.9.2015</w:t>
      </w:r>
      <w:r w:rsidRPr="007A63AD">
        <w:rPr>
          <w:rFonts w:ascii="Arial" w:hAnsi="Arial" w:cs="Arial"/>
          <w:sz w:val="22"/>
          <w:szCs w:val="22"/>
        </w:rPr>
        <w:t>.</w:t>
      </w:r>
    </w:p>
    <w:p w14:paraId="27A681D9" w14:textId="77777777" w:rsidR="007A63AD" w:rsidRPr="007A63AD" w:rsidRDefault="007A63A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415AA34" w14:textId="77777777" w:rsidR="00227CEB" w:rsidRDefault="00227CE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48186" w14:textId="638A84C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E0059">
        <w:rPr>
          <w:rFonts w:ascii="Arial" w:hAnsi="Arial" w:cs="Arial"/>
          <w:b/>
          <w:sz w:val="22"/>
          <w:szCs w:val="22"/>
        </w:rPr>
        <w:t>2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745896" w14:textId="46F97A27" w:rsidR="00730253" w:rsidRPr="001D113B" w:rsidRDefault="00730253" w:rsidP="00E3050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A63AD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A776AE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C3361D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A9D788" w14:textId="77777777" w:rsidR="00227CEB" w:rsidRDefault="00227CE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502873" w14:textId="77777777" w:rsidR="00227CEB" w:rsidRDefault="00227CE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D8044F" w14:textId="696443A1" w:rsidR="0024722A" w:rsidRPr="001D113B" w:rsidRDefault="00995AD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30509">
        <w:rPr>
          <w:rFonts w:ascii="Arial" w:hAnsi="Arial" w:cs="Arial"/>
          <w:bCs/>
          <w:iCs/>
          <w:sz w:val="22"/>
          <w:szCs w:val="22"/>
        </w:rPr>
        <w:t>David Hanus</w:t>
      </w:r>
      <w:r w:rsidR="0025066A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E30509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Libor Pokorný</w:t>
      </w:r>
      <w:r w:rsidR="0025066A">
        <w:rPr>
          <w:rFonts w:ascii="Arial" w:hAnsi="Arial" w:cs="Arial"/>
          <w:bCs/>
          <w:sz w:val="22"/>
          <w:szCs w:val="22"/>
        </w:rPr>
        <w:t>, v.r.</w:t>
      </w:r>
    </w:p>
    <w:p w14:paraId="3127C0B9" w14:textId="3CFABB67" w:rsidR="00362DF8" w:rsidRDefault="0025066A" w:rsidP="00227CEB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95AD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D1955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27CE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D3AD4" w14:textId="77777777" w:rsidR="00761A6E" w:rsidRDefault="00761A6E">
      <w:r>
        <w:separator/>
      </w:r>
    </w:p>
  </w:endnote>
  <w:endnote w:type="continuationSeparator" w:id="0">
    <w:p w14:paraId="3738EDAD" w14:textId="77777777" w:rsidR="00761A6E" w:rsidRDefault="007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D5421" w14:textId="77777777" w:rsidR="00761A6E" w:rsidRDefault="00761A6E">
      <w:r>
        <w:separator/>
      </w:r>
    </w:p>
  </w:footnote>
  <w:footnote w:type="continuationSeparator" w:id="0">
    <w:p w14:paraId="62F0A6DB" w14:textId="77777777" w:rsidR="00761A6E" w:rsidRDefault="00761A6E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A5D82"/>
    <w:multiLevelType w:val="hybridMultilevel"/>
    <w:tmpl w:val="0BDA1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05397"/>
    <w:multiLevelType w:val="hybridMultilevel"/>
    <w:tmpl w:val="FD44D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7E57A3"/>
    <w:multiLevelType w:val="hybridMultilevel"/>
    <w:tmpl w:val="A76EBC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02DAF"/>
    <w:multiLevelType w:val="hybridMultilevel"/>
    <w:tmpl w:val="52A88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61B29"/>
    <w:multiLevelType w:val="hybridMultilevel"/>
    <w:tmpl w:val="7BBEAA0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DC73E6"/>
    <w:multiLevelType w:val="hybridMultilevel"/>
    <w:tmpl w:val="190E814E"/>
    <w:lvl w:ilvl="0" w:tplc="41CA6E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A3E82"/>
    <w:multiLevelType w:val="hybridMultilevel"/>
    <w:tmpl w:val="979E2BAE"/>
    <w:lvl w:ilvl="0" w:tplc="1480C7FC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079909">
    <w:abstractNumId w:val="8"/>
  </w:num>
  <w:num w:numId="2" w16cid:durableId="1213690010">
    <w:abstractNumId w:val="38"/>
  </w:num>
  <w:num w:numId="3" w16cid:durableId="1473445921">
    <w:abstractNumId w:val="5"/>
  </w:num>
  <w:num w:numId="4" w16cid:durableId="1717775518">
    <w:abstractNumId w:val="25"/>
  </w:num>
  <w:num w:numId="5" w16cid:durableId="235021145">
    <w:abstractNumId w:val="22"/>
  </w:num>
  <w:num w:numId="6" w16cid:durableId="257451529">
    <w:abstractNumId w:val="29"/>
  </w:num>
  <w:num w:numId="7" w16cid:durableId="1752047153">
    <w:abstractNumId w:val="9"/>
  </w:num>
  <w:num w:numId="8" w16cid:durableId="230778370">
    <w:abstractNumId w:val="1"/>
  </w:num>
  <w:num w:numId="9" w16cid:durableId="170265785">
    <w:abstractNumId w:val="28"/>
  </w:num>
  <w:num w:numId="10" w16cid:durableId="1912040271">
    <w:abstractNumId w:val="24"/>
  </w:num>
  <w:num w:numId="11" w16cid:durableId="1140003973">
    <w:abstractNumId w:val="23"/>
  </w:num>
  <w:num w:numId="12" w16cid:durableId="1264191718">
    <w:abstractNumId w:val="12"/>
  </w:num>
  <w:num w:numId="13" w16cid:durableId="1528104908">
    <w:abstractNumId w:val="26"/>
  </w:num>
  <w:num w:numId="14" w16cid:durableId="1586764230">
    <w:abstractNumId w:val="36"/>
  </w:num>
  <w:num w:numId="15" w16cid:durableId="1716156549">
    <w:abstractNumId w:val="15"/>
  </w:num>
  <w:num w:numId="16" w16cid:durableId="329404664">
    <w:abstractNumId w:val="33"/>
  </w:num>
  <w:num w:numId="17" w16cid:durableId="1869442584">
    <w:abstractNumId w:val="6"/>
  </w:num>
  <w:num w:numId="18" w16cid:durableId="910772766">
    <w:abstractNumId w:val="0"/>
  </w:num>
  <w:num w:numId="19" w16cid:durableId="327289290">
    <w:abstractNumId w:val="18"/>
  </w:num>
  <w:num w:numId="20" w16cid:durableId="602349596">
    <w:abstractNumId w:val="27"/>
  </w:num>
  <w:num w:numId="21" w16cid:durableId="601844006">
    <w:abstractNumId w:val="19"/>
  </w:num>
  <w:num w:numId="22" w16cid:durableId="1482038280">
    <w:abstractNumId w:val="20"/>
  </w:num>
  <w:num w:numId="23" w16cid:durableId="1727872734">
    <w:abstractNumId w:val="14"/>
  </w:num>
  <w:num w:numId="24" w16cid:durableId="34232269">
    <w:abstractNumId w:val="7"/>
  </w:num>
  <w:num w:numId="25" w16cid:durableId="609122823">
    <w:abstractNumId w:val="3"/>
  </w:num>
  <w:num w:numId="26" w16cid:durableId="339744828">
    <w:abstractNumId w:val="17"/>
  </w:num>
  <w:num w:numId="27" w16cid:durableId="387152173">
    <w:abstractNumId w:val="4"/>
  </w:num>
  <w:num w:numId="28" w16cid:durableId="26755073">
    <w:abstractNumId w:val="16"/>
  </w:num>
  <w:num w:numId="29" w16cid:durableId="1059552871">
    <w:abstractNumId w:val="10"/>
  </w:num>
  <w:num w:numId="30" w16cid:durableId="1653875886">
    <w:abstractNumId w:val="13"/>
  </w:num>
  <w:num w:numId="31" w16cid:durableId="1985308474">
    <w:abstractNumId w:val="32"/>
  </w:num>
  <w:num w:numId="32" w16cid:durableId="777143919">
    <w:abstractNumId w:val="21"/>
  </w:num>
  <w:num w:numId="33" w16cid:durableId="213977605">
    <w:abstractNumId w:val="2"/>
  </w:num>
  <w:num w:numId="34" w16cid:durableId="33504560">
    <w:abstractNumId w:val="37"/>
  </w:num>
  <w:num w:numId="35" w16cid:durableId="78868301">
    <w:abstractNumId w:val="31"/>
  </w:num>
  <w:num w:numId="36" w16cid:durableId="7220610">
    <w:abstractNumId w:val="35"/>
  </w:num>
  <w:num w:numId="37" w16cid:durableId="734399707">
    <w:abstractNumId w:val="30"/>
  </w:num>
  <w:num w:numId="38" w16cid:durableId="2103642750">
    <w:abstractNumId w:val="34"/>
  </w:num>
  <w:num w:numId="39" w16cid:durableId="1592930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2B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E27"/>
    <w:rsid w:val="000B560B"/>
    <w:rsid w:val="000C69E0"/>
    <w:rsid w:val="000D0024"/>
    <w:rsid w:val="000D356A"/>
    <w:rsid w:val="000D40B5"/>
    <w:rsid w:val="000E7318"/>
    <w:rsid w:val="000E7404"/>
    <w:rsid w:val="000F18D0"/>
    <w:rsid w:val="000F4494"/>
    <w:rsid w:val="000F4568"/>
    <w:rsid w:val="000F4ADB"/>
    <w:rsid w:val="000F645D"/>
    <w:rsid w:val="00103649"/>
    <w:rsid w:val="00105821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881"/>
    <w:rsid w:val="00200839"/>
    <w:rsid w:val="00202C4A"/>
    <w:rsid w:val="00206275"/>
    <w:rsid w:val="00211D36"/>
    <w:rsid w:val="002217C9"/>
    <w:rsid w:val="00223F72"/>
    <w:rsid w:val="00227CEB"/>
    <w:rsid w:val="00232642"/>
    <w:rsid w:val="0023379E"/>
    <w:rsid w:val="00242D06"/>
    <w:rsid w:val="002439E9"/>
    <w:rsid w:val="00244C59"/>
    <w:rsid w:val="00246D80"/>
    <w:rsid w:val="0024722A"/>
    <w:rsid w:val="00247C11"/>
    <w:rsid w:val="0025066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6E4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082"/>
    <w:rsid w:val="003934B6"/>
    <w:rsid w:val="003A0DB1"/>
    <w:rsid w:val="003A71C5"/>
    <w:rsid w:val="003A7FC0"/>
    <w:rsid w:val="003D41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929"/>
    <w:rsid w:val="00402834"/>
    <w:rsid w:val="00414D31"/>
    <w:rsid w:val="00421C34"/>
    <w:rsid w:val="00423176"/>
    <w:rsid w:val="00425B78"/>
    <w:rsid w:val="0042723F"/>
    <w:rsid w:val="00431942"/>
    <w:rsid w:val="00435697"/>
    <w:rsid w:val="004430C0"/>
    <w:rsid w:val="00453AB3"/>
    <w:rsid w:val="00471DDC"/>
    <w:rsid w:val="004748E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50E"/>
    <w:rsid w:val="00500A29"/>
    <w:rsid w:val="00502A5D"/>
    <w:rsid w:val="00503F10"/>
    <w:rsid w:val="00505735"/>
    <w:rsid w:val="005105E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ECD"/>
    <w:rsid w:val="0056694A"/>
    <w:rsid w:val="00576E29"/>
    <w:rsid w:val="00584D37"/>
    <w:rsid w:val="0059780C"/>
    <w:rsid w:val="005A3FFD"/>
    <w:rsid w:val="005B069F"/>
    <w:rsid w:val="005C0885"/>
    <w:rsid w:val="005C6CFD"/>
    <w:rsid w:val="005C7494"/>
    <w:rsid w:val="005C7FAC"/>
    <w:rsid w:val="005D1F64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98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132"/>
    <w:rsid w:val="00745703"/>
    <w:rsid w:val="00761A6E"/>
    <w:rsid w:val="00765052"/>
    <w:rsid w:val="00765110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3AD"/>
    <w:rsid w:val="007B6584"/>
    <w:rsid w:val="007B792E"/>
    <w:rsid w:val="007C40FF"/>
    <w:rsid w:val="007C5E41"/>
    <w:rsid w:val="007C7508"/>
    <w:rsid w:val="007E005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773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5F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15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ADA"/>
    <w:rsid w:val="009A0DDF"/>
    <w:rsid w:val="009A1A48"/>
    <w:rsid w:val="009A64B8"/>
    <w:rsid w:val="009B50E5"/>
    <w:rsid w:val="009B680A"/>
    <w:rsid w:val="009B77CC"/>
    <w:rsid w:val="009C7464"/>
    <w:rsid w:val="009D1D9B"/>
    <w:rsid w:val="009D5C19"/>
    <w:rsid w:val="009E4450"/>
    <w:rsid w:val="009E5176"/>
    <w:rsid w:val="009F5BB9"/>
    <w:rsid w:val="00A00243"/>
    <w:rsid w:val="00A07653"/>
    <w:rsid w:val="00A11DFF"/>
    <w:rsid w:val="00A23FF9"/>
    <w:rsid w:val="00A25B5E"/>
    <w:rsid w:val="00A33FDC"/>
    <w:rsid w:val="00A342C0"/>
    <w:rsid w:val="00A45EF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58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2F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EFA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4AE"/>
    <w:rsid w:val="00E04C79"/>
    <w:rsid w:val="00E11050"/>
    <w:rsid w:val="00E117FD"/>
    <w:rsid w:val="00E12C86"/>
    <w:rsid w:val="00E2491F"/>
    <w:rsid w:val="00E30509"/>
    <w:rsid w:val="00E318DB"/>
    <w:rsid w:val="00E42543"/>
    <w:rsid w:val="00E428C5"/>
    <w:rsid w:val="00E555A1"/>
    <w:rsid w:val="00E5685C"/>
    <w:rsid w:val="00E5725E"/>
    <w:rsid w:val="00E66B2E"/>
    <w:rsid w:val="00E72053"/>
    <w:rsid w:val="00E7470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E2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105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2</cp:revision>
  <cp:lastPrinted>2024-12-04T12:46:00Z</cp:lastPrinted>
  <dcterms:created xsi:type="dcterms:W3CDTF">2024-12-13T07:58:00Z</dcterms:created>
  <dcterms:modified xsi:type="dcterms:W3CDTF">2024-12-13T07:58:00Z</dcterms:modified>
</cp:coreProperties>
</file>