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1276"/>
        <w:gridCol w:w="3094"/>
        <w:gridCol w:w="456"/>
        <w:gridCol w:w="1411"/>
        <w:gridCol w:w="2833"/>
      </w:tblGrid>
      <w:tr w:rsidR="006C36EE" w:rsidRPr="006C36EE" w14:paraId="36DB2049" w14:textId="77777777" w:rsidTr="00A728F4">
        <w:trPr>
          <w:trHeight w:val="454"/>
        </w:trPr>
        <w:tc>
          <w:tcPr>
            <w:tcW w:w="1276" w:type="dxa"/>
            <w:vAlign w:val="bottom"/>
          </w:tcPr>
          <w:p w14:paraId="6E581E96" w14:textId="77777777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bookmarkStart w:id="0" w:name="_GoBack"/>
            <w:bookmarkEnd w:id="0"/>
            <w:r w:rsidRPr="006C36EE">
              <w:rPr>
                <w:rFonts w:ascii="Arial" w:hAnsi="Arial" w:cs="Arial"/>
                <w:color w:val="E51F1F"/>
                <w:sz w:val="21"/>
                <w:szCs w:val="21"/>
              </w:rPr>
              <w:t>Platnost od:</w:t>
            </w:r>
          </w:p>
        </w:tc>
        <w:tc>
          <w:tcPr>
            <w:tcW w:w="3094" w:type="dxa"/>
            <w:tcBorders>
              <w:bottom w:val="single" w:sz="4" w:space="0" w:color="E51F1F"/>
            </w:tcBorders>
            <w:vAlign w:val="bottom"/>
          </w:tcPr>
          <w:p w14:paraId="459A523C" w14:textId="1007C795" w:rsidR="00874FC9" w:rsidRPr="006C36EE" w:rsidRDefault="004740DC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>
              <w:rPr>
                <w:rFonts w:ascii="Arial" w:hAnsi="Arial" w:cs="Arial"/>
                <w:color w:val="E51F1F"/>
                <w:sz w:val="21"/>
                <w:szCs w:val="21"/>
              </w:rPr>
              <w:t>15</w:t>
            </w:r>
            <w:r w:rsidR="009056EF" w:rsidRPr="006C36EE">
              <w:rPr>
                <w:rFonts w:ascii="Arial" w:hAnsi="Arial" w:cs="Arial"/>
                <w:color w:val="E51F1F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E51F1F"/>
                <w:sz w:val="21"/>
                <w:szCs w:val="21"/>
              </w:rPr>
              <w:t>09.</w:t>
            </w:r>
            <w:r w:rsidR="00CD2CC7" w:rsidRPr="006C36EE">
              <w:rPr>
                <w:rFonts w:ascii="Arial" w:hAnsi="Arial" w:cs="Arial"/>
                <w:color w:val="E51F1F"/>
                <w:sz w:val="21"/>
                <w:szCs w:val="21"/>
              </w:rPr>
              <w:t>2025</w:t>
            </w:r>
          </w:p>
        </w:tc>
        <w:tc>
          <w:tcPr>
            <w:tcW w:w="456" w:type="dxa"/>
          </w:tcPr>
          <w:p w14:paraId="4C519772" w14:textId="77777777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1411" w:type="dxa"/>
            <w:vAlign w:val="bottom"/>
          </w:tcPr>
          <w:p w14:paraId="712BCD79" w14:textId="77777777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 w:rsidRPr="006C36EE">
              <w:rPr>
                <w:rFonts w:ascii="Arial" w:hAnsi="Arial" w:cs="Arial"/>
                <w:color w:val="E51F1F"/>
                <w:sz w:val="21"/>
                <w:szCs w:val="21"/>
              </w:rPr>
              <w:t>Počet stran:</w:t>
            </w:r>
          </w:p>
        </w:tc>
        <w:tc>
          <w:tcPr>
            <w:tcW w:w="2833" w:type="dxa"/>
            <w:tcBorders>
              <w:bottom w:val="single" w:sz="4" w:space="0" w:color="E51F1F"/>
            </w:tcBorders>
            <w:vAlign w:val="bottom"/>
          </w:tcPr>
          <w:p w14:paraId="38768BBA" w14:textId="540286CC" w:rsidR="00874FC9" w:rsidRPr="006C36EE" w:rsidRDefault="00BB0406" w:rsidP="006768E7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 w:rsidRPr="006C36EE">
              <w:rPr>
                <w:rFonts w:ascii="Arial" w:hAnsi="Arial" w:cs="Arial"/>
                <w:color w:val="E51F1F"/>
                <w:sz w:val="21"/>
                <w:szCs w:val="21"/>
              </w:rPr>
              <w:t>5</w:t>
            </w:r>
          </w:p>
        </w:tc>
      </w:tr>
      <w:tr w:rsidR="006C36EE" w:rsidRPr="006C36EE" w14:paraId="4F8708A2" w14:textId="77777777" w:rsidTr="00A728F4">
        <w:trPr>
          <w:trHeight w:val="454"/>
        </w:trPr>
        <w:tc>
          <w:tcPr>
            <w:tcW w:w="1276" w:type="dxa"/>
            <w:vAlign w:val="bottom"/>
          </w:tcPr>
          <w:p w14:paraId="0F724F76" w14:textId="3EA78054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3094" w:type="dxa"/>
            <w:vAlign w:val="bottom"/>
          </w:tcPr>
          <w:p w14:paraId="2F5F2B86" w14:textId="00510132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456" w:type="dxa"/>
          </w:tcPr>
          <w:p w14:paraId="71157C5C" w14:textId="77777777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1411" w:type="dxa"/>
            <w:vAlign w:val="bottom"/>
          </w:tcPr>
          <w:p w14:paraId="6050B69A" w14:textId="77777777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 w:rsidRPr="006C36EE">
              <w:rPr>
                <w:rFonts w:ascii="Arial" w:hAnsi="Arial" w:cs="Arial"/>
                <w:color w:val="E51F1F"/>
                <w:sz w:val="21"/>
                <w:szCs w:val="21"/>
              </w:rPr>
              <w:t>Počet příloh:</w:t>
            </w:r>
          </w:p>
        </w:tc>
        <w:tc>
          <w:tcPr>
            <w:tcW w:w="2833" w:type="dxa"/>
            <w:tcBorders>
              <w:top w:val="single" w:sz="4" w:space="0" w:color="E51F1F"/>
              <w:bottom w:val="single" w:sz="4" w:space="0" w:color="E51F1F"/>
            </w:tcBorders>
            <w:vAlign w:val="bottom"/>
          </w:tcPr>
          <w:p w14:paraId="137A226A" w14:textId="030FFD92" w:rsidR="00874FC9" w:rsidRPr="006C36EE" w:rsidRDefault="00BB0406" w:rsidP="006768E7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 w:rsidRPr="006C36EE">
              <w:rPr>
                <w:rFonts w:ascii="Arial" w:hAnsi="Arial" w:cs="Arial"/>
                <w:color w:val="E51F1F"/>
                <w:sz w:val="21"/>
                <w:szCs w:val="21"/>
              </w:rPr>
              <w:t>3</w:t>
            </w:r>
          </w:p>
        </w:tc>
      </w:tr>
    </w:tbl>
    <w:p w14:paraId="0A631DAD" w14:textId="77777777" w:rsidR="00FE746C" w:rsidRDefault="00FE746C" w:rsidP="00FE746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7A4167D4" w14:textId="4F213F98" w:rsidR="00557FD6" w:rsidRPr="006C36EE" w:rsidRDefault="00CD2CC7" w:rsidP="00415F5F">
      <w:pPr>
        <w:spacing w:before="480" w:after="480"/>
        <w:jc w:val="center"/>
        <w:rPr>
          <w:rFonts w:ascii="HW Atlantic Medium" w:hAnsi="HW Atlantic Medium" w:cs="Arial"/>
          <w:bCs/>
          <w:color w:val="E51F1F"/>
          <w:sz w:val="56"/>
          <w:szCs w:val="56"/>
        </w:rPr>
      </w:pPr>
      <w:r w:rsidRPr="006C36EE">
        <w:rPr>
          <w:rFonts w:ascii="HW Atlantic Medium" w:hAnsi="HW Atlantic Medium" w:cs="Arial"/>
          <w:bCs/>
          <w:color w:val="E51F1F"/>
          <w:sz w:val="56"/>
          <w:szCs w:val="56"/>
        </w:rPr>
        <w:t>O</w:t>
      </w:r>
      <w:r w:rsidR="00FC1BD3">
        <w:rPr>
          <w:rFonts w:ascii="HW Atlantic Medium" w:hAnsi="HW Atlantic Medium" w:cs="Arial"/>
          <w:bCs/>
          <w:color w:val="E51F1F"/>
          <w:sz w:val="56"/>
          <w:szCs w:val="56"/>
        </w:rPr>
        <w:t>becně závazná vyhláška</w:t>
      </w:r>
      <w:r w:rsidR="00FC1BD3">
        <w:rPr>
          <w:rFonts w:ascii="HW Atlantic Medium" w:hAnsi="HW Atlantic Medium" w:cs="Arial"/>
          <w:bCs/>
          <w:color w:val="E51F1F"/>
          <w:sz w:val="56"/>
          <w:szCs w:val="56"/>
        </w:rPr>
        <w:br/>
        <w:t>města Prachatice</w:t>
      </w:r>
    </w:p>
    <w:p w14:paraId="3A392D85" w14:textId="59E66CBB" w:rsidR="00557FD6" w:rsidRPr="00FC1BD3" w:rsidRDefault="00093196" w:rsidP="00093196">
      <w:pPr>
        <w:jc w:val="both"/>
        <w:rPr>
          <w:rFonts w:ascii="Arial" w:hAnsi="Arial" w:cs="Arial"/>
          <w:bCs/>
          <w:color w:val="E51F1F"/>
          <w:sz w:val="21"/>
          <w:szCs w:val="21"/>
        </w:rPr>
      </w:pPr>
      <w:r w:rsidRPr="00FC1BD3">
        <w:rPr>
          <w:rFonts w:ascii="Arial" w:hAnsi="Arial" w:cs="Arial"/>
          <w:bCs/>
          <w:color w:val="E51F1F"/>
          <w:sz w:val="21"/>
          <w:szCs w:val="21"/>
        </w:rPr>
        <w:t>o zabezpečení místních záležitostí veřejného pořádku, ochrany životního prostředí, čistoty a</w:t>
      </w:r>
      <w:r w:rsidR="00954823">
        <w:rPr>
          <w:rFonts w:ascii="Arial" w:hAnsi="Arial" w:cs="Arial"/>
          <w:bCs/>
          <w:color w:val="E51F1F"/>
          <w:sz w:val="21"/>
          <w:szCs w:val="21"/>
        </w:rPr>
        <w:t> </w:t>
      </w:r>
      <w:r w:rsidRPr="00FC1BD3">
        <w:rPr>
          <w:rFonts w:ascii="Arial" w:hAnsi="Arial" w:cs="Arial"/>
          <w:bCs/>
          <w:color w:val="E51F1F"/>
          <w:sz w:val="21"/>
          <w:szCs w:val="21"/>
        </w:rPr>
        <w:t>bezpečnosti na veřejných prostranstvích</w:t>
      </w:r>
      <w:r w:rsidR="00874FC9" w:rsidRPr="00FC1BD3">
        <w:rPr>
          <w:rFonts w:ascii="Arial" w:hAnsi="Arial" w:cs="Arial"/>
          <w:bCs/>
          <w:color w:val="E51F1F"/>
          <w:sz w:val="21"/>
          <w:szCs w:val="21"/>
        </w:rPr>
        <w:t>.</w:t>
      </w:r>
    </w:p>
    <w:p w14:paraId="3E942ABF" w14:textId="77777777" w:rsidR="00093196" w:rsidRDefault="00093196" w:rsidP="00874FC9">
      <w:pPr>
        <w:rPr>
          <w:rFonts w:ascii="Arial" w:hAnsi="Arial" w:cs="Arial"/>
          <w:color w:val="E51F1F"/>
          <w:sz w:val="21"/>
          <w:szCs w:val="21"/>
        </w:rPr>
      </w:pPr>
    </w:p>
    <w:p w14:paraId="5538BCA6" w14:textId="087FF987" w:rsidR="005E61F2" w:rsidRPr="005E61F2" w:rsidRDefault="005E61F2" w:rsidP="005E61F2">
      <w:pPr>
        <w:jc w:val="both"/>
        <w:rPr>
          <w:rFonts w:ascii="Arial" w:hAnsi="Arial" w:cs="Arial"/>
          <w:sz w:val="21"/>
          <w:szCs w:val="21"/>
        </w:rPr>
      </w:pPr>
      <w:r w:rsidRPr="005E61F2">
        <w:rPr>
          <w:rFonts w:ascii="Arial" w:hAnsi="Arial" w:cs="Arial"/>
          <w:sz w:val="21"/>
          <w:szCs w:val="21"/>
        </w:rPr>
        <w:t xml:space="preserve">Zastupitelstvo města </w:t>
      </w:r>
      <w:r w:rsidRPr="00164609">
        <w:rPr>
          <w:rFonts w:ascii="Arial" w:hAnsi="Arial" w:cs="Arial"/>
          <w:sz w:val="21"/>
          <w:szCs w:val="21"/>
        </w:rPr>
        <w:t>Prachatice</w:t>
      </w:r>
      <w:r w:rsidR="000F74CC" w:rsidRPr="00164609">
        <w:rPr>
          <w:rFonts w:ascii="Arial" w:hAnsi="Arial" w:cs="Arial"/>
          <w:sz w:val="21"/>
          <w:szCs w:val="21"/>
        </w:rPr>
        <w:t xml:space="preserve"> se usneslo vydat</w:t>
      </w:r>
      <w:r w:rsidRPr="00164609">
        <w:rPr>
          <w:rFonts w:ascii="Arial" w:hAnsi="Arial" w:cs="Arial"/>
          <w:sz w:val="21"/>
          <w:szCs w:val="21"/>
        </w:rPr>
        <w:t xml:space="preserve"> dne </w:t>
      </w:r>
      <w:r w:rsidR="00BB3AC7" w:rsidRPr="00164609">
        <w:rPr>
          <w:rFonts w:ascii="Arial" w:hAnsi="Arial" w:cs="Arial"/>
          <w:sz w:val="21"/>
          <w:szCs w:val="21"/>
        </w:rPr>
        <w:t>15</w:t>
      </w:r>
      <w:r w:rsidRPr="00164609">
        <w:rPr>
          <w:rFonts w:ascii="Arial" w:hAnsi="Arial" w:cs="Arial"/>
          <w:sz w:val="21"/>
          <w:szCs w:val="21"/>
        </w:rPr>
        <w:t>.</w:t>
      </w:r>
      <w:r w:rsidR="004740DC">
        <w:rPr>
          <w:rFonts w:ascii="Arial" w:hAnsi="Arial" w:cs="Arial"/>
          <w:sz w:val="21"/>
          <w:szCs w:val="21"/>
        </w:rPr>
        <w:t>0</w:t>
      </w:r>
      <w:r w:rsidRPr="00164609">
        <w:rPr>
          <w:rFonts w:ascii="Arial" w:hAnsi="Arial" w:cs="Arial"/>
          <w:sz w:val="21"/>
          <w:szCs w:val="21"/>
        </w:rPr>
        <w:t>9.20</w:t>
      </w:r>
      <w:r w:rsidR="00BB3AC7" w:rsidRPr="00164609">
        <w:rPr>
          <w:rFonts w:ascii="Arial" w:hAnsi="Arial" w:cs="Arial"/>
          <w:sz w:val="21"/>
          <w:szCs w:val="21"/>
        </w:rPr>
        <w:t>2</w:t>
      </w:r>
      <w:r w:rsidRPr="00164609">
        <w:rPr>
          <w:rFonts w:ascii="Arial" w:hAnsi="Arial" w:cs="Arial"/>
          <w:sz w:val="21"/>
          <w:szCs w:val="21"/>
        </w:rPr>
        <w:t>5 usnesením č.</w:t>
      </w:r>
      <w:r w:rsidR="004740DC">
        <w:rPr>
          <w:rFonts w:ascii="Arial" w:hAnsi="Arial" w:cs="Arial"/>
          <w:sz w:val="21"/>
          <w:szCs w:val="21"/>
        </w:rPr>
        <w:t> </w:t>
      </w:r>
      <w:r w:rsidR="00164609" w:rsidRPr="00164609">
        <w:rPr>
          <w:rFonts w:ascii="Arial" w:hAnsi="Arial" w:cs="Arial"/>
          <w:sz w:val="21"/>
          <w:szCs w:val="21"/>
        </w:rPr>
        <w:t>371</w:t>
      </w:r>
      <w:r w:rsidRPr="00164609">
        <w:rPr>
          <w:rFonts w:ascii="Arial" w:hAnsi="Arial" w:cs="Arial"/>
          <w:sz w:val="21"/>
          <w:szCs w:val="21"/>
        </w:rPr>
        <w:t>/20</w:t>
      </w:r>
      <w:r w:rsidR="00BB3AC7" w:rsidRPr="00164609">
        <w:rPr>
          <w:rFonts w:ascii="Arial" w:hAnsi="Arial" w:cs="Arial"/>
          <w:sz w:val="21"/>
          <w:szCs w:val="21"/>
        </w:rPr>
        <w:t>2</w:t>
      </w:r>
      <w:r w:rsidRPr="00164609">
        <w:rPr>
          <w:rFonts w:ascii="Arial" w:hAnsi="Arial" w:cs="Arial"/>
          <w:sz w:val="21"/>
          <w:szCs w:val="21"/>
        </w:rPr>
        <w:t xml:space="preserve">5 </w:t>
      </w:r>
      <w:r w:rsidRPr="005E61F2">
        <w:rPr>
          <w:rFonts w:ascii="Arial" w:hAnsi="Arial" w:cs="Arial"/>
          <w:sz w:val="21"/>
          <w:szCs w:val="21"/>
        </w:rPr>
        <w:t>na</w:t>
      </w:r>
      <w:r w:rsidR="006C36EE">
        <w:rPr>
          <w:rFonts w:ascii="Arial" w:hAnsi="Arial" w:cs="Arial"/>
          <w:sz w:val="21"/>
          <w:szCs w:val="21"/>
        </w:rPr>
        <w:t> </w:t>
      </w:r>
      <w:r w:rsidRPr="005E61F2">
        <w:rPr>
          <w:rFonts w:ascii="Arial" w:hAnsi="Arial" w:cs="Arial"/>
          <w:sz w:val="21"/>
          <w:szCs w:val="21"/>
        </w:rPr>
        <w:t xml:space="preserve"> </w:t>
      </w:r>
      <w:r w:rsidRPr="00E67C25">
        <w:rPr>
          <w:rFonts w:ascii="Arial" w:hAnsi="Arial" w:cs="Arial"/>
          <w:sz w:val="21"/>
          <w:szCs w:val="21"/>
        </w:rPr>
        <w:t>základě ustanovení § 10 písm. a), c), d)</w:t>
      </w:r>
      <w:r w:rsidR="000F74CC" w:rsidRPr="00E67C25">
        <w:rPr>
          <w:rFonts w:ascii="Arial" w:hAnsi="Arial" w:cs="Arial"/>
          <w:sz w:val="21"/>
          <w:szCs w:val="21"/>
        </w:rPr>
        <w:t xml:space="preserve"> a </w:t>
      </w:r>
      <w:r w:rsidRPr="00E67C25">
        <w:rPr>
          <w:rFonts w:ascii="Arial" w:hAnsi="Arial" w:cs="Arial"/>
          <w:sz w:val="21"/>
          <w:szCs w:val="21"/>
        </w:rPr>
        <w:t>§ 84 odst. 2 písm. h) zákona č.128/2000 Sb., o</w:t>
      </w:r>
      <w:r w:rsidR="006C36EE">
        <w:rPr>
          <w:rFonts w:ascii="Arial" w:hAnsi="Arial" w:cs="Arial"/>
          <w:sz w:val="21"/>
          <w:szCs w:val="21"/>
        </w:rPr>
        <w:t> </w:t>
      </w:r>
      <w:r w:rsidRPr="00E67C25">
        <w:rPr>
          <w:rFonts w:ascii="Arial" w:hAnsi="Arial" w:cs="Arial"/>
          <w:sz w:val="21"/>
          <w:szCs w:val="21"/>
        </w:rPr>
        <w:t xml:space="preserve"> obcích (obecní zřízení), v</w:t>
      </w:r>
      <w:r w:rsidR="000F74CC" w:rsidRPr="00E67C25">
        <w:rPr>
          <w:rFonts w:ascii="Arial" w:hAnsi="Arial" w:cs="Arial"/>
          <w:sz w:val="21"/>
          <w:szCs w:val="21"/>
        </w:rPr>
        <w:t xml:space="preserve">e </w:t>
      </w:r>
      <w:r w:rsidRPr="00E67C25">
        <w:rPr>
          <w:rFonts w:ascii="Arial" w:hAnsi="Arial" w:cs="Arial"/>
          <w:sz w:val="21"/>
          <w:szCs w:val="21"/>
        </w:rPr>
        <w:t xml:space="preserve">znění pozdějších předpisů </w:t>
      </w:r>
      <w:r w:rsidR="000F74CC" w:rsidRPr="00E67C25">
        <w:rPr>
          <w:rFonts w:ascii="Arial" w:hAnsi="Arial" w:cs="Arial"/>
          <w:sz w:val="21"/>
          <w:szCs w:val="21"/>
        </w:rPr>
        <w:t>na základě § 17 odst. 2 písm. a) zákona č.</w:t>
      </w:r>
      <w:r w:rsidR="00E67C25">
        <w:rPr>
          <w:rFonts w:ascii="Arial" w:hAnsi="Arial" w:cs="Arial"/>
          <w:sz w:val="21"/>
          <w:szCs w:val="21"/>
        </w:rPr>
        <w:t> </w:t>
      </w:r>
      <w:r w:rsidR="000F74CC" w:rsidRPr="00E67C25">
        <w:rPr>
          <w:rFonts w:ascii="Arial" w:hAnsi="Arial" w:cs="Arial"/>
          <w:sz w:val="21"/>
          <w:szCs w:val="21"/>
        </w:rPr>
        <w:t>65/2017</w:t>
      </w:r>
      <w:r w:rsidR="00E67C25">
        <w:rPr>
          <w:rFonts w:ascii="Arial" w:hAnsi="Arial" w:cs="Arial"/>
          <w:sz w:val="21"/>
          <w:szCs w:val="21"/>
        </w:rPr>
        <w:t> </w:t>
      </w:r>
      <w:r w:rsidR="000F74CC" w:rsidRPr="00E67C25">
        <w:rPr>
          <w:rFonts w:ascii="Arial" w:hAnsi="Arial" w:cs="Arial"/>
          <w:sz w:val="21"/>
          <w:szCs w:val="21"/>
        </w:rPr>
        <w:t>Sb., o ochraně zdraví před škodlivými účinky návykových látek, ve znění pozdějších předpis</w:t>
      </w:r>
      <w:r w:rsidR="00E67C25" w:rsidRPr="00E67C25">
        <w:rPr>
          <w:rFonts w:ascii="Arial" w:hAnsi="Arial" w:cs="Arial"/>
          <w:sz w:val="21"/>
          <w:szCs w:val="21"/>
        </w:rPr>
        <w:t>ů</w:t>
      </w:r>
      <w:r w:rsidR="000F74CC" w:rsidRPr="00E67C25">
        <w:rPr>
          <w:rFonts w:ascii="Arial" w:hAnsi="Arial" w:cs="Arial"/>
          <w:sz w:val="21"/>
          <w:szCs w:val="21"/>
        </w:rPr>
        <w:t xml:space="preserve"> a </w:t>
      </w:r>
      <w:r w:rsidRPr="00E67C25">
        <w:rPr>
          <w:rFonts w:ascii="Arial" w:hAnsi="Arial" w:cs="Arial"/>
          <w:sz w:val="21"/>
          <w:szCs w:val="21"/>
        </w:rPr>
        <w:t>na</w:t>
      </w:r>
      <w:r w:rsidRPr="005E61F2">
        <w:rPr>
          <w:rFonts w:ascii="Arial" w:hAnsi="Arial" w:cs="Arial"/>
          <w:sz w:val="21"/>
          <w:szCs w:val="21"/>
        </w:rPr>
        <w:t xml:space="preserve"> základě  § 24 odst. 2 zákona č. 246/1992 Sb., na ochranu zvířat proti týrání, ve</w:t>
      </w:r>
      <w:r w:rsidR="006C36EE">
        <w:rPr>
          <w:rFonts w:ascii="Arial" w:hAnsi="Arial" w:cs="Arial"/>
          <w:sz w:val="21"/>
          <w:szCs w:val="21"/>
        </w:rPr>
        <w:t> </w:t>
      </w:r>
      <w:r w:rsidRPr="005E61F2">
        <w:rPr>
          <w:rFonts w:ascii="Arial" w:hAnsi="Arial" w:cs="Arial"/>
          <w:sz w:val="21"/>
          <w:szCs w:val="21"/>
        </w:rPr>
        <w:t xml:space="preserve"> znění pozdějších předpisů tuto obecně závaznou vyhlášku</w:t>
      </w:r>
      <w:r w:rsidR="004740DC">
        <w:rPr>
          <w:rFonts w:ascii="Arial" w:hAnsi="Arial" w:cs="Arial"/>
          <w:sz w:val="21"/>
          <w:szCs w:val="21"/>
        </w:rPr>
        <w:t>.</w:t>
      </w:r>
    </w:p>
    <w:p w14:paraId="7CAA0F48" w14:textId="77777777" w:rsidR="00557FD6" w:rsidRPr="0008729E" w:rsidRDefault="00557FD6" w:rsidP="0008729E">
      <w:pPr>
        <w:pStyle w:val="lnek"/>
      </w:pPr>
      <w:r w:rsidRPr="0008729E">
        <w:t>Článek I.</w:t>
      </w:r>
      <w:r w:rsidR="0008729E">
        <w:br/>
      </w:r>
      <w:r w:rsidR="003F0569">
        <w:t>Úvodní ustanovení</w:t>
      </w:r>
    </w:p>
    <w:p w14:paraId="23193B56" w14:textId="08238E2E" w:rsidR="00557FD6" w:rsidRPr="0008729E" w:rsidRDefault="00A01A94" w:rsidP="000F74CC">
      <w:pPr>
        <w:jc w:val="both"/>
        <w:rPr>
          <w:rFonts w:ascii="Arial" w:hAnsi="Arial" w:cs="Arial"/>
          <w:sz w:val="21"/>
          <w:szCs w:val="21"/>
        </w:rPr>
      </w:pPr>
      <w:r w:rsidRPr="00A01A94">
        <w:rPr>
          <w:rFonts w:ascii="Arial" w:hAnsi="Arial" w:cs="Arial"/>
          <w:sz w:val="21"/>
          <w:szCs w:val="21"/>
        </w:rPr>
        <w:t xml:space="preserve">Předmětem úpravy této obecně závazné vyhlášky (dále jen "vyhláška") je </w:t>
      </w:r>
      <w:r w:rsidR="00354A78">
        <w:rPr>
          <w:rFonts w:ascii="Arial" w:hAnsi="Arial" w:cs="Arial"/>
          <w:sz w:val="21"/>
          <w:szCs w:val="21"/>
        </w:rPr>
        <w:t xml:space="preserve">zabezpečení </w:t>
      </w:r>
      <w:r w:rsidRPr="00A01A94">
        <w:rPr>
          <w:rFonts w:ascii="Arial" w:hAnsi="Arial" w:cs="Arial"/>
          <w:sz w:val="21"/>
          <w:szCs w:val="21"/>
        </w:rPr>
        <w:t xml:space="preserve"> místních záležitostí veřejného pořádku, </w:t>
      </w:r>
      <w:r w:rsidR="00354A78">
        <w:rPr>
          <w:rFonts w:ascii="Arial" w:hAnsi="Arial" w:cs="Arial"/>
          <w:sz w:val="21"/>
          <w:szCs w:val="21"/>
        </w:rPr>
        <w:t xml:space="preserve">zajištění udržování </w:t>
      </w:r>
      <w:r w:rsidRPr="00A01A94">
        <w:rPr>
          <w:rFonts w:ascii="Arial" w:hAnsi="Arial" w:cs="Arial"/>
          <w:sz w:val="21"/>
          <w:szCs w:val="21"/>
        </w:rPr>
        <w:t xml:space="preserve">čistoty </w:t>
      </w:r>
      <w:r w:rsidR="00354A78">
        <w:rPr>
          <w:rFonts w:ascii="Arial" w:hAnsi="Arial" w:cs="Arial"/>
          <w:sz w:val="21"/>
          <w:szCs w:val="21"/>
        </w:rPr>
        <w:t xml:space="preserve">ulic a jiných </w:t>
      </w:r>
      <w:r w:rsidRPr="00A01A94">
        <w:rPr>
          <w:rFonts w:ascii="Arial" w:hAnsi="Arial" w:cs="Arial"/>
          <w:sz w:val="21"/>
          <w:szCs w:val="21"/>
        </w:rPr>
        <w:t>veřejných prostranství</w:t>
      </w:r>
      <w:r w:rsidR="00354A78">
        <w:rPr>
          <w:rFonts w:ascii="Arial" w:hAnsi="Arial" w:cs="Arial"/>
          <w:sz w:val="21"/>
          <w:szCs w:val="21"/>
        </w:rPr>
        <w:t>,</w:t>
      </w:r>
      <w:r w:rsidR="00AC07B5">
        <w:rPr>
          <w:rFonts w:ascii="Arial" w:hAnsi="Arial" w:cs="Arial"/>
          <w:sz w:val="21"/>
          <w:szCs w:val="21"/>
        </w:rPr>
        <w:t xml:space="preserve"> </w:t>
      </w:r>
      <w:r w:rsidR="00354A78" w:rsidRPr="00354A78">
        <w:rPr>
          <w:rFonts w:ascii="Arial" w:hAnsi="Arial" w:cs="Arial"/>
          <w:sz w:val="21"/>
          <w:szCs w:val="21"/>
        </w:rPr>
        <w:t>k</w:t>
      </w:r>
      <w:r w:rsidR="00AC07B5">
        <w:rPr>
          <w:rFonts w:ascii="Arial" w:hAnsi="Arial" w:cs="Arial"/>
          <w:sz w:val="21"/>
          <w:szCs w:val="21"/>
        </w:rPr>
        <w:t> </w:t>
      </w:r>
      <w:r w:rsidR="00354A78" w:rsidRPr="00354A78">
        <w:rPr>
          <w:rFonts w:ascii="Arial" w:hAnsi="Arial" w:cs="Arial"/>
          <w:sz w:val="21"/>
          <w:szCs w:val="21"/>
        </w:rPr>
        <w:t>ochraně životního prostředí, zeleně v zástavbě a ostatní veřejné zeleně (dále jen "veřejná zeleň") a k užívání zařízení obce sloužících potřebám veřejnosti</w:t>
      </w:r>
      <w:r w:rsidR="00354A78">
        <w:rPr>
          <w:rFonts w:ascii="Arial" w:hAnsi="Arial" w:cs="Arial"/>
          <w:sz w:val="21"/>
          <w:szCs w:val="21"/>
        </w:rPr>
        <w:t>,</w:t>
      </w:r>
      <w:r w:rsidRPr="00A01A94">
        <w:rPr>
          <w:rFonts w:ascii="Arial" w:hAnsi="Arial" w:cs="Arial"/>
          <w:sz w:val="21"/>
          <w:szCs w:val="21"/>
        </w:rPr>
        <w:t xml:space="preserve"> ve městě Prachatice, včetně částí obce Libínské Sedlo, </w:t>
      </w:r>
      <w:proofErr w:type="spellStart"/>
      <w:r w:rsidRPr="00A01A94">
        <w:rPr>
          <w:rFonts w:ascii="Arial" w:hAnsi="Arial" w:cs="Arial"/>
          <w:sz w:val="21"/>
          <w:szCs w:val="21"/>
        </w:rPr>
        <w:t>Perlovice</w:t>
      </w:r>
      <w:proofErr w:type="spellEnd"/>
      <w:r w:rsidRPr="00A01A94">
        <w:rPr>
          <w:rFonts w:ascii="Arial" w:hAnsi="Arial" w:cs="Arial"/>
          <w:sz w:val="21"/>
          <w:szCs w:val="21"/>
        </w:rPr>
        <w:t xml:space="preserve">, Volovice, Staré Prachatice, Ostrov, Městská Lhotka, Oseky, </w:t>
      </w:r>
      <w:proofErr w:type="spellStart"/>
      <w:r w:rsidRPr="00A01A94">
        <w:rPr>
          <w:rFonts w:ascii="Arial" w:hAnsi="Arial" w:cs="Arial"/>
          <w:sz w:val="21"/>
          <w:szCs w:val="21"/>
        </w:rPr>
        <w:t>Kahov</w:t>
      </w:r>
      <w:proofErr w:type="spellEnd"/>
      <w:r w:rsidRPr="00A01A94">
        <w:rPr>
          <w:rFonts w:ascii="Arial" w:hAnsi="Arial" w:cs="Arial"/>
          <w:sz w:val="21"/>
          <w:szCs w:val="21"/>
        </w:rPr>
        <w:t xml:space="preserve">, Podolí a </w:t>
      </w:r>
      <w:proofErr w:type="spellStart"/>
      <w:r w:rsidRPr="00A01A94">
        <w:rPr>
          <w:rFonts w:ascii="Arial" w:hAnsi="Arial" w:cs="Arial"/>
          <w:sz w:val="21"/>
          <w:szCs w:val="21"/>
        </w:rPr>
        <w:t>Stádla</w:t>
      </w:r>
      <w:proofErr w:type="spellEnd"/>
      <w:r w:rsidRPr="00A01A94">
        <w:rPr>
          <w:rFonts w:ascii="Arial" w:hAnsi="Arial" w:cs="Arial"/>
          <w:sz w:val="21"/>
          <w:szCs w:val="21"/>
        </w:rPr>
        <w:t xml:space="preserve"> a stanovení pravidel pro pohyb psů na veřejných prostranstvích.</w:t>
      </w:r>
    </w:p>
    <w:p w14:paraId="1A062797" w14:textId="77777777" w:rsidR="00557FD6" w:rsidRPr="00EA57F4" w:rsidRDefault="00557FD6" w:rsidP="0008729E">
      <w:pPr>
        <w:pStyle w:val="lnek"/>
      </w:pPr>
      <w:r w:rsidRPr="00CF1C30">
        <w:t>Článek II.</w:t>
      </w:r>
      <w:r w:rsidR="0008729E">
        <w:br/>
      </w:r>
      <w:r w:rsidRPr="00EA57F4">
        <w:t xml:space="preserve">Vymezení </w:t>
      </w:r>
      <w:r w:rsidR="00D91F28">
        <w:t>pojmů</w:t>
      </w:r>
    </w:p>
    <w:p w14:paraId="79297B0F" w14:textId="60D6E6FF" w:rsidR="00D91F28" w:rsidRPr="00D91F28" w:rsidRDefault="00D91F28" w:rsidP="003E68A8">
      <w:pPr>
        <w:numPr>
          <w:ilvl w:val="0"/>
          <w:numId w:val="6"/>
        </w:numPr>
        <w:ind w:left="425" w:hanging="425"/>
        <w:jc w:val="both"/>
        <w:rPr>
          <w:rFonts w:ascii="Arial" w:hAnsi="Arial" w:cs="Arial"/>
          <w:sz w:val="21"/>
          <w:szCs w:val="21"/>
        </w:rPr>
      </w:pPr>
      <w:r w:rsidRPr="00D91F28">
        <w:rPr>
          <w:rFonts w:ascii="Arial" w:hAnsi="Arial" w:cs="Arial"/>
          <w:b/>
          <w:bCs/>
          <w:sz w:val="21"/>
          <w:szCs w:val="21"/>
        </w:rPr>
        <w:t>Veřejným pořádkem</w:t>
      </w:r>
      <w:r w:rsidRPr="00D91F28">
        <w:rPr>
          <w:rFonts w:ascii="Arial" w:hAnsi="Arial" w:cs="Arial"/>
          <w:sz w:val="21"/>
          <w:szCs w:val="21"/>
        </w:rPr>
        <w:t xml:space="preserve"> se pro účely této vyhlášky rozumí vyvážený stav společenských vztahů respektující vžitá či v místě uznávaná pravidla způsobu života a společenského chování vycházející z místních poměrů a v prostředí města Prachatice obecně přijímaných zásad a</w:t>
      </w:r>
      <w:r w:rsidR="00AC07B5">
        <w:rPr>
          <w:rFonts w:ascii="Arial" w:hAnsi="Arial" w:cs="Arial"/>
          <w:sz w:val="21"/>
          <w:szCs w:val="21"/>
        </w:rPr>
        <w:t> </w:t>
      </w:r>
      <w:r w:rsidRPr="00D91F28">
        <w:rPr>
          <w:rFonts w:ascii="Arial" w:hAnsi="Arial" w:cs="Arial"/>
          <w:sz w:val="21"/>
          <w:szCs w:val="21"/>
        </w:rPr>
        <w:t>pravidel morálky.</w:t>
      </w:r>
    </w:p>
    <w:p w14:paraId="4762D8EC" w14:textId="7EEBB4C6" w:rsidR="007311F3" w:rsidRDefault="00F608BC" w:rsidP="003E68A8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F608BC">
        <w:rPr>
          <w:rFonts w:ascii="Arial" w:hAnsi="Arial" w:cs="Arial"/>
          <w:b/>
          <w:bCs/>
          <w:sz w:val="21"/>
          <w:szCs w:val="21"/>
        </w:rPr>
        <w:t>Veřejným prostranstvím</w:t>
      </w:r>
      <w:r w:rsidRPr="00F608BC">
        <w:rPr>
          <w:rFonts w:ascii="Arial" w:hAnsi="Arial" w:cs="Arial"/>
          <w:sz w:val="21"/>
          <w:szCs w:val="21"/>
        </w:rPr>
        <w:t xml:space="preserve"> se v souvislosti s dotčeným ustanovením zákona o obcích rozumí všechna náměstí, ulice, tržiště, chodníky, veřejná zeleň, parky a další prostory přístupné každému bez omezení, tedy sloužící obecnému užívání, a to bez ohledu na vlastnictví k</w:t>
      </w:r>
      <w:r w:rsidR="00AC07B5">
        <w:rPr>
          <w:rFonts w:ascii="Arial" w:hAnsi="Arial" w:cs="Arial"/>
          <w:sz w:val="21"/>
          <w:szCs w:val="21"/>
        </w:rPr>
        <w:t> </w:t>
      </w:r>
      <w:r w:rsidRPr="00F608BC">
        <w:rPr>
          <w:rFonts w:ascii="Arial" w:hAnsi="Arial" w:cs="Arial"/>
          <w:sz w:val="21"/>
          <w:szCs w:val="21"/>
        </w:rPr>
        <w:t xml:space="preserve">tomuto prostoru. </w:t>
      </w:r>
    </w:p>
    <w:p w14:paraId="338312FB" w14:textId="77777777" w:rsidR="007311F3" w:rsidRDefault="007311F3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3628B3EC" w14:textId="73FFB057" w:rsidR="00DA6E59" w:rsidRDefault="00DA6E59" w:rsidP="003E68A8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DA6E59">
        <w:rPr>
          <w:rFonts w:ascii="Arial" w:hAnsi="Arial" w:cs="Arial"/>
          <w:b/>
          <w:sz w:val="21"/>
          <w:szCs w:val="21"/>
        </w:rPr>
        <w:lastRenderedPageBreak/>
        <w:t>Veřejnou zelení</w:t>
      </w:r>
      <w:r w:rsidRPr="00DA6E59">
        <w:rPr>
          <w:rFonts w:ascii="Arial" w:hAnsi="Arial" w:cs="Arial"/>
          <w:sz w:val="21"/>
          <w:szCs w:val="21"/>
        </w:rPr>
        <w:t xml:space="preserve"> se rozumí zeleň rostoucí na veřejném prostranství (např. uliční zeleň, zeleň na náměstí, sídlištní zeleň, zeleň v parcích a na dalších veřejně přístupných místech). Je</w:t>
      </w:r>
      <w:r w:rsidR="00AC07B5">
        <w:rPr>
          <w:rFonts w:ascii="Arial" w:hAnsi="Arial" w:cs="Arial"/>
          <w:sz w:val="21"/>
          <w:szCs w:val="21"/>
        </w:rPr>
        <w:t> </w:t>
      </w:r>
      <w:r w:rsidRPr="00DA6E59">
        <w:rPr>
          <w:rFonts w:ascii="Arial" w:hAnsi="Arial" w:cs="Arial"/>
          <w:sz w:val="21"/>
          <w:szCs w:val="21"/>
        </w:rPr>
        <w:t xml:space="preserve">tvořena stromy, keři, mobilní zelení, květinovou výsadbou, trávníkovými plochami, </w:t>
      </w:r>
      <w:proofErr w:type="spellStart"/>
      <w:r w:rsidRPr="00DA6E59">
        <w:rPr>
          <w:rFonts w:ascii="Arial" w:hAnsi="Arial" w:cs="Arial"/>
          <w:sz w:val="21"/>
          <w:szCs w:val="21"/>
        </w:rPr>
        <w:t>půdopokryvnými</w:t>
      </w:r>
      <w:proofErr w:type="spellEnd"/>
      <w:r w:rsidRPr="00DA6E59">
        <w:rPr>
          <w:rFonts w:ascii="Arial" w:hAnsi="Arial" w:cs="Arial"/>
          <w:sz w:val="21"/>
          <w:szCs w:val="21"/>
        </w:rPr>
        <w:t xml:space="preserve"> rostlinami atd. </w:t>
      </w:r>
    </w:p>
    <w:p w14:paraId="528B2493" w14:textId="77777777" w:rsidR="00DA6E59" w:rsidRDefault="00DA6E59" w:rsidP="003E68A8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DA6E59">
        <w:rPr>
          <w:rFonts w:ascii="Arial" w:hAnsi="Arial" w:cs="Arial"/>
          <w:b/>
          <w:sz w:val="21"/>
          <w:szCs w:val="21"/>
        </w:rPr>
        <w:t>Městským mobiliářem</w:t>
      </w:r>
      <w:r w:rsidRPr="00DA6E59">
        <w:rPr>
          <w:rFonts w:ascii="Arial" w:hAnsi="Arial" w:cs="Arial"/>
          <w:sz w:val="21"/>
          <w:szCs w:val="21"/>
        </w:rPr>
        <w:t xml:space="preserve"> se pro účely této vyhlášky rozumí mobiliář města (např. lavičky, altány, květináče, sochy, kašny, pítka, vodní prvky, oplocení, odpadkové koše, vánoční výzdoba, stojany na kola, informační zařízení, zařízení sloužící k prostorovému členění prostranství nebo spoluvytvářející vzhled prostranství atd.), dále jen “městský mobiliář“.</w:t>
      </w:r>
    </w:p>
    <w:p w14:paraId="3F06EBF3" w14:textId="77777777" w:rsidR="00DA6E59" w:rsidRPr="00DA6E59" w:rsidRDefault="00DA6E59" w:rsidP="003E68A8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DA6E59">
        <w:rPr>
          <w:rFonts w:ascii="Arial" w:hAnsi="Arial" w:cs="Arial"/>
          <w:b/>
          <w:sz w:val="21"/>
          <w:szCs w:val="21"/>
        </w:rPr>
        <w:t>Historickou částí města</w:t>
      </w:r>
      <w:r w:rsidR="0006146A" w:rsidRPr="0006146A">
        <w:rPr>
          <w:rFonts w:ascii="Arial" w:hAnsi="Arial" w:cs="Arial"/>
          <w:b/>
          <w:sz w:val="21"/>
          <w:szCs w:val="21"/>
          <w:vertAlign w:val="superscript"/>
        </w:rPr>
        <w:t>1</w:t>
      </w:r>
      <w:r w:rsidRPr="00DA6E59">
        <w:rPr>
          <w:rFonts w:ascii="Arial" w:hAnsi="Arial" w:cs="Arial"/>
          <w:b/>
          <w:bCs/>
          <w:sz w:val="21"/>
          <w:szCs w:val="21"/>
          <w:vertAlign w:val="superscript"/>
        </w:rPr>
        <w:t>)</w:t>
      </w:r>
      <w:r w:rsidRPr="00DA6E59">
        <w:rPr>
          <w:rFonts w:ascii="Arial" w:hAnsi="Arial" w:cs="Arial"/>
          <w:sz w:val="21"/>
          <w:szCs w:val="21"/>
        </w:rPr>
        <w:t xml:space="preserve"> se pro účely této vyhlášky rozumí veřejná prostranství v městské památkové rezervaci, která jsou uvedena v příloze č. 1 této vyhlášky </w:t>
      </w:r>
    </w:p>
    <w:p w14:paraId="0796AD3C" w14:textId="77777777" w:rsidR="00557FD6" w:rsidRPr="009E75FD" w:rsidRDefault="00557FD6" w:rsidP="001B0956">
      <w:pPr>
        <w:pStyle w:val="lnek"/>
      </w:pPr>
      <w:r w:rsidRPr="009E75FD">
        <w:t>Článek III.</w:t>
      </w:r>
      <w:r w:rsidR="0008729E" w:rsidRPr="009E75FD">
        <w:br/>
      </w:r>
      <w:r w:rsidR="009E75FD" w:rsidRPr="009E75FD">
        <w:t>Vymezení činností, které by mohly narušit veřejný pořádek ve městě nebo být v rozporu s dobrými mravy, ochranou bezpečnosti, zdraví a majetku</w:t>
      </w:r>
    </w:p>
    <w:p w14:paraId="3A80961D" w14:textId="77777777" w:rsidR="009E75FD" w:rsidRPr="009E75FD" w:rsidRDefault="009E75FD" w:rsidP="00A264FB">
      <w:pPr>
        <w:jc w:val="both"/>
        <w:rPr>
          <w:rFonts w:ascii="Arial" w:hAnsi="Arial" w:cs="Arial"/>
          <w:sz w:val="21"/>
          <w:szCs w:val="21"/>
        </w:rPr>
      </w:pPr>
      <w:r w:rsidRPr="009E75FD">
        <w:rPr>
          <w:rFonts w:ascii="Arial" w:hAnsi="Arial"/>
          <w:sz w:val="21"/>
          <w:szCs w:val="21"/>
        </w:rPr>
        <w:t>Činnostmi, které by mohly narušit veřejný pořádek nebo být v rozporu s dobrými mravy, ochranou bezpečnosti, zdraví a majetku jsou mimo případy stanovené jinými právními předpisy:</w:t>
      </w:r>
    </w:p>
    <w:p w14:paraId="720B9CAA" w14:textId="77777777" w:rsidR="009E75FD" w:rsidRDefault="009E75FD" w:rsidP="009E75FD">
      <w:pPr>
        <w:pStyle w:val="lnek"/>
        <w:spacing w:before="0"/>
        <w:ind w:firstLine="426"/>
        <w:jc w:val="left"/>
        <w:rPr>
          <w:rFonts w:ascii="Arial" w:hAnsi="Arial"/>
          <w:color w:val="auto"/>
          <w:sz w:val="21"/>
          <w:szCs w:val="21"/>
        </w:rPr>
      </w:pPr>
      <w:r>
        <w:rPr>
          <w:rFonts w:ascii="Arial" w:hAnsi="Arial"/>
          <w:color w:val="auto"/>
          <w:sz w:val="21"/>
          <w:szCs w:val="21"/>
        </w:rPr>
        <w:t xml:space="preserve">a) </w:t>
      </w:r>
      <w:r w:rsidRPr="009E75FD">
        <w:rPr>
          <w:rFonts w:ascii="Arial" w:hAnsi="Arial"/>
          <w:color w:val="auto"/>
          <w:sz w:val="21"/>
          <w:szCs w:val="21"/>
        </w:rPr>
        <w:t xml:space="preserve">konzumace alkoholických nápojů, </w:t>
      </w:r>
    </w:p>
    <w:p w14:paraId="4286268F" w14:textId="77777777" w:rsidR="009E75FD" w:rsidRPr="009E75FD" w:rsidRDefault="009E75FD" w:rsidP="009E75FD">
      <w:pPr>
        <w:pStyle w:val="lnek"/>
        <w:spacing w:before="0"/>
        <w:ind w:firstLine="426"/>
        <w:jc w:val="left"/>
        <w:rPr>
          <w:rFonts w:ascii="Arial" w:hAnsi="Arial"/>
          <w:color w:val="auto"/>
          <w:sz w:val="21"/>
          <w:szCs w:val="21"/>
        </w:rPr>
      </w:pPr>
      <w:r>
        <w:rPr>
          <w:rFonts w:ascii="Arial" w:hAnsi="Arial"/>
          <w:color w:val="auto"/>
          <w:sz w:val="21"/>
          <w:szCs w:val="21"/>
        </w:rPr>
        <w:t xml:space="preserve">b) </w:t>
      </w:r>
      <w:r w:rsidRPr="009E75FD">
        <w:rPr>
          <w:rFonts w:ascii="Arial" w:hAnsi="Arial"/>
          <w:color w:val="auto"/>
          <w:sz w:val="21"/>
          <w:szCs w:val="21"/>
        </w:rPr>
        <w:t>požadování finančních a jiných darů fyzickými osobami pro vlastní prospěch,</w:t>
      </w:r>
    </w:p>
    <w:p w14:paraId="2F821F15" w14:textId="77777777" w:rsidR="009E75FD" w:rsidRPr="009E75FD" w:rsidRDefault="009E75FD" w:rsidP="009E75FD">
      <w:pPr>
        <w:pStyle w:val="lnek"/>
        <w:spacing w:before="0"/>
        <w:ind w:firstLine="426"/>
        <w:jc w:val="left"/>
        <w:rPr>
          <w:rFonts w:ascii="Arial" w:hAnsi="Arial"/>
          <w:color w:val="auto"/>
          <w:sz w:val="21"/>
          <w:szCs w:val="21"/>
        </w:rPr>
      </w:pPr>
      <w:r w:rsidRPr="004455B4">
        <w:rPr>
          <w:rFonts w:ascii="Arial" w:hAnsi="Arial"/>
          <w:color w:val="auto"/>
          <w:sz w:val="21"/>
          <w:szCs w:val="21"/>
        </w:rPr>
        <w:t>c) veřejné nabízení a poskytování sexuálních služeb,</w:t>
      </w:r>
    </w:p>
    <w:p w14:paraId="2DEF2805" w14:textId="77777777" w:rsidR="009E75FD" w:rsidRPr="009E75FD" w:rsidRDefault="009E75FD" w:rsidP="009E75FD">
      <w:pPr>
        <w:pStyle w:val="lnek"/>
        <w:spacing w:before="0"/>
        <w:ind w:firstLine="426"/>
        <w:jc w:val="left"/>
        <w:rPr>
          <w:rFonts w:ascii="Arial" w:hAnsi="Arial"/>
          <w:color w:val="auto"/>
          <w:sz w:val="21"/>
          <w:szCs w:val="21"/>
        </w:rPr>
      </w:pPr>
      <w:r>
        <w:rPr>
          <w:rFonts w:ascii="Arial" w:hAnsi="Arial"/>
          <w:color w:val="auto"/>
          <w:sz w:val="21"/>
          <w:szCs w:val="21"/>
        </w:rPr>
        <w:t xml:space="preserve">d) </w:t>
      </w:r>
      <w:r w:rsidRPr="009E75FD">
        <w:rPr>
          <w:rFonts w:ascii="Arial" w:hAnsi="Arial"/>
          <w:color w:val="auto"/>
          <w:sz w:val="21"/>
          <w:szCs w:val="21"/>
        </w:rPr>
        <w:t>volný pohyb psů na veřejném prostranství,</w:t>
      </w:r>
    </w:p>
    <w:p w14:paraId="4ADF14EB" w14:textId="77777777" w:rsidR="009E75FD" w:rsidRPr="009E75FD" w:rsidRDefault="004455B4" w:rsidP="009E75FD">
      <w:pPr>
        <w:pStyle w:val="lnek"/>
        <w:spacing w:before="0"/>
        <w:ind w:firstLine="426"/>
        <w:jc w:val="left"/>
        <w:rPr>
          <w:rFonts w:ascii="Arial" w:hAnsi="Arial"/>
          <w:color w:val="auto"/>
          <w:sz w:val="21"/>
          <w:szCs w:val="21"/>
        </w:rPr>
      </w:pPr>
      <w:r>
        <w:rPr>
          <w:rFonts w:ascii="Arial" w:hAnsi="Arial"/>
          <w:color w:val="auto"/>
          <w:sz w:val="21"/>
          <w:szCs w:val="21"/>
        </w:rPr>
        <w:t>e</w:t>
      </w:r>
      <w:r w:rsidR="009E75FD">
        <w:rPr>
          <w:rFonts w:ascii="Arial" w:hAnsi="Arial"/>
          <w:color w:val="auto"/>
          <w:sz w:val="21"/>
          <w:szCs w:val="21"/>
        </w:rPr>
        <w:t xml:space="preserve">) </w:t>
      </w:r>
      <w:r w:rsidR="009E75FD" w:rsidRPr="009E75FD">
        <w:rPr>
          <w:rFonts w:ascii="Arial" w:hAnsi="Arial"/>
          <w:color w:val="auto"/>
          <w:sz w:val="21"/>
          <w:szCs w:val="21"/>
        </w:rPr>
        <w:t xml:space="preserve">přespávání na veřejném prostranství. </w:t>
      </w:r>
    </w:p>
    <w:p w14:paraId="6B3251B0" w14:textId="77777777" w:rsidR="00557FD6" w:rsidRPr="00C96B8E" w:rsidRDefault="00557FD6" w:rsidP="0008729E">
      <w:pPr>
        <w:pStyle w:val="lnek"/>
      </w:pPr>
      <w:r w:rsidRPr="00C96B8E">
        <w:t>Článek IV.</w:t>
      </w:r>
      <w:r w:rsidR="0008729E" w:rsidRPr="00C96B8E">
        <w:br/>
      </w:r>
      <w:r w:rsidR="00C96B8E" w:rsidRPr="00C96B8E">
        <w:t>Užívání veřejných prostranství</w:t>
      </w:r>
    </w:p>
    <w:p w14:paraId="0474B05F" w14:textId="77777777" w:rsidR="00C96B8E" w:rsidRPr="00C96B8E" w:rsidRDefault="00C96B8E" w:rsidP="00A264FB">
      <w:pPr>
        <w:pStyle w:val="Zkladntext2"/>
        <w:rPr>
          <w:rFonts w:ascii="Arial" w:hAnsi="Arial" w:cs="Arial"/>
          <w:b w:val="0"/>
          <w:i w:val="0"/>
          <w:sz w:val="21"/>
          <w:szCs w:val="21"/>
        </w:rPr>
      </w:pPr>
      <w:r w:rsidRPr="00C96B8E">
        <w:rPr>
          <w:rFonts w:ascii="Arial" w:hAnsi="Arial" w:cs="Arial"/>
          <w:b w:val="0"/>
          <w:i w:val="0"/>
          <w:sz w:val="21"/>
          <w:szCs w:val="21"/>
        </w:rPr>
        <w:t xml:space="preserve">Město Prachatice dbá na udržování a zvelebování estetického vzhledu a čistoty veřejného prostranství jako součásti životního prostředí člověka, na ochranu dobrých mravů a na ochranu bezpečnosti, zdraví a majetku osob užívajících veřejná prostranství. </w:t>
      </w:r>
    </w:p>
    <w:p w14:paraId="0B9EE17D" w14:textId="77777777" w:rsidR="00557FD6" w:rsidRPr="00867AD8" w:rsidRDefault="00557FD6" w:rsidP="001B0956">
      <w:pPr>
        <w:pStyle w:val="lnek"/>
      </w:pPr>
      <w:r w:rsidRPr="00867AD8">
        <w:t>Článek V.</w:t>
      </w:r>
      <w:r w:rsidR="0008729E" w:rsidRPr="00867AD8">
        <w:br/>
      </w:r>
      <w:r w:rsidR="00867AD8" w:rsidRPr="00867AD8">
        <w:t>Zákaz činností na některých veřejných prostranstvích</w:t>
      </w:r>
    </w:p>
    <w:p w14:paraId="693D3BFE" w14:textId="77777777" w:rsidR="00867AD8" w:rsidRPr="00867AD8" w:rsidRDefault="00867AD8" w:rsidP="003E68A8">
      <w:pPr>
        <w:numPr>
          <w:ilvl w:val="0"/>
          <w:numId w:val="1"/>
        </w:numPr>
        <w:tabs>
          <w:tab w:val="clear" w:pos="720"/>
        </w:tabs>
        <w:ind w:left="357" w:hanging="357"/>
        <w:jc w:val="both"/>
        <w:rPr>
          <w:rFonts w:ascii="Arial" w:hAnsi="Arial" w:cs="Arial"/>
          <w:sz w:val="21"/>
          <w:szCs w:val="21"/>
        </w:rPr>
      </w:pPr>
      <w:r w:rsidRPr="00867AD8">
        <w:rPr>
          <w:rFonts w:ascii="Arial" w:hAnsi="Arial" w:cs="Arial"/>
          <w:sz w:val="21"/>
          <w:szCs w:val="21"/>
        </w:rPr>
        <w:t xml:space="preserve">V souvislosti s potřebou ochrany dobrých mravů, bezpečnosti, majetku a mravního vývoje dětí a mládeže, je </w:t>
      </w:r>
      <w:r w:rsidR="00B227DC">
        <w:rPr>
          <w:rFonts w:ascii="Arial" w:hAnsi="Arial" w:cs="Arial"/>
          <w:sz w:val="21"/>
          <w:szCs w:val="21"/>
        </w:rPr>
        <w:t xml:space="preserve">na veřejném prostranství </w:t>
      </w:r>
      <w:r w:rsidRPr="00867AD8">
        <w:rPr>
          <w:rFonts w:ascii="Arial" w:hAnsi="Arial" w:cs="Arial"/>
          <w:sz w:val="21"/>
          <w:szCs w:val="21"/>
        </w:rPr>
        <w:t xml:space="preserve">zakázáno: </w:t>
      </w:r>
    </w:p>
    <w:p w14:paraId="6D337954" w14:textId="77777777" w:rsidR="00530321" w:rsidRPr="00867AD8" w:rsidRDefault="00867AD8" w:rsidP="00530321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867AD8">
        <w:rPr>
          <w:rFonts w:ascii="Arial" w:hAnsi="Arial" w:cs="Arial"/>
          <w:sz w:val="21"/>
          <w:szCs w:val="21"/>
        </w:rPr>
        <w:t xml:space="preserve">a) konzumování alkoholických nápojů </w:t>
      </w:r>
      <w:r w:rsidR="00530321" w:rsidRPr="004455B4">
        <w:rPr>
          <w:rFonts w:ascii="Arial" w:hAnsi="Arial" w:cs="Arial"/>
          <w:sz w:val="21"/>
          <w:szCs w:val="21"/>
        </w:rPr>
        <w:t xml:space="preserve">a </w:t>
      </w:r>
      <w:r w:rsidR="00530321" w:rsidRPr="00867AD8">
        <w:rPr>
          <w:rFonts w:ascii="Arial" w:hAnsi="Arial" w:cs="Arial"/>
          <w:sz w:val="21"/>
          <w:szCs w:val="21"/>
        </w:rPr>
        <w:t xml:space="preserve">požadování finančních či jiných darů fyzickými osobami pro vlastní prospěch (žebrání) </w:t>
      </w:r>
    </w:p>
    <w:p w14:paraId="6AC28798" w14:textId="77777777" w:rsidR="00867AD8" w:rsidRPr="00867AD8" w:rsidRDefault="00867AD8" w:rsidP="00867AD8">
      <w:pPr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</w:t>
      </w:r>
      <w:r w:rsidRPr="00867AD8">
        <w:rPr>
          <w:rFonts w:ascii="Arial" w:hAnsi="Arial" w:cs="Arial"/>
          <w:sz w:val="21"/>
          <w:szCs w:val="21"/>
        </w:rPr>
        <w:t xml:space="preserve">v historické části </w:t>
      </w:r>
      <w:proofErr w:type="gramStart"/>
      <w:r w:rsidRPr="00867AD8">
        <w:rPr>
          <w:rFonts w:ascii="Arial" w:hAnsi="Arial" w:cs="Arial"/>
          <w:sz w:val="21"/>
          <w:szCs w:val="21"/>
        </w:rPr>
        <w:t>města - dle</w:t>
      </w:r>
      <w:proofErr w:type="gramEnd"/>
      <w:r w:rsidRPr="00867AD8">
        <w:rPr>
          <w:rFonts w:ascii="Arial" w:hAnsi="Arial" w:cs="Arial"/>
          <w:sz w:val="21"/>
          <w:szCs w:val="21"/>
        </w:rPr>
        <w:t xml:space="preserve"> přílohy č. 1 této vyhlášky</w:t>
      </w:r>
    </w:p>
    <w:p w14:paraId="43D8CAA1" w14:textId="77777777" w:rsidR="00867AD8" w:rsidRPr="00867AD8" w:rsidRDefault="00867AD8" w:rsidP="008422CF">
      <w:pPr>
        <w:ind w:left="851" w:hanging="142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</w:t>
      </w:r>
      <w:r w:rsidRPr="00867AD8">
        <w:rPr>
          <w:rFonts w:ascii="Arial" w:hAnsi="Arial" w:cs="Arial"/>
          <w:sz w:val="21"/>
          <w:szCs w:val="21"/>
        </w:rPr>
        <w:t>v městských parcích</w:t>
      </w:r>
      <w:r w:rsidR="00AD695E">
        <w:rPr>
          <w:rFonts w:ascii="Arial" w:hAnsi="Arial" w:cs="Arial"/>
          <w:sz w:val="21"/>
          <w:szCs w:val="21"/>
        </w:rPr>
        <w:t xml:space="preserve"> </w:t>
      </w:r>
      <w:r w:rsidR="001C73CB">
        <w:rPr>
          <w:rFonts w:ascii="Arial" w:hAnsi="Arial" w:cs="Arial"/>
          <w:sz w:val="21"/>
          <w:szCs w:val="21"/>
        </w:rPr>
        <w:t xml:space="preserve">umístěných </w:t>
      </w:r>
      <w:r w:rsidR="00AD695E">
        <w:rPr>
          <w:rFonts w:ascii="Arial" w:hAnsi="Arial" w:cs="Arial"/>
          <w:sz w:val="21"/>
          <w:szCs w:val="21"/>
        </w:rPr>
        <w:t>mimo historickou část města</w:t>
      </w:r>
      <w:r w:rsidRPr="00867AD8">
        <w:rPr>
          <w:rFonts w:ascii="Arial" w:hAnsi="Arial" w:cs="Arial"/>
          <w:sz w:val="21"/>
          <w:szCs w:val="21"/>
        </w:rPr>
        <w:t xml:space="preserve"> –</w:t>
      </w:r>
      <w:r w:rsidR="00AD695E">
        <w:rPr>
          <w:rFonts w:ascii="Arial" w:hAnsi="Arial" w:cs="Arial"/>
          <w:sz w:val="21"/>
          <w:szCs w:val="21"/>
        </w:rPr>
        <w:t xml:space="preserve"> </w:t>
      </w:r>
      <w:r w:rsidRPr="00867AD8">
        <w:rPr>
          <w:rFonts w:ascii="Arial" w:hAnsi="Arial" w:cs="Arial"/>
          <w:sz w:val="21"/>
          <w:szCs w:val="21"/>
        </w:rPr>
        <w:t>park Mlád</w:t>
      </w:r>
      <w:r w:rsidR="00AD695E">
        <w:rPr>
          <w:rFonts w:ascii="Arial" w:hAnsi="Arial" w:cs="Arial"/>
          <w:sz w:val="21"/>
          <w:szCs w:val="21"/>
        </w:rPr>
        <w:t xml:space="preserve">í </w:t>
      </w:r>
      <w:r w:rsidRPr="00867AD8">
        <w:rPr>
          <w:rFonts w:ascii="Arial" w:hAnsi="Arial" w:cs="Arial"/>
          <w:sz w:val="21"/>
          <w:szCs w:val="21"/>
        </w:rPr>
        <w:t>– dle přílohy č. 2 této vyhlášky</w:t>
      </w:r>
    </w:p>
    <w:p w14:paraId="6EE2585B" w14:textId="77777777" w:rsidR="00867AD8" w:rsidRPr="00867AD8" w:rsidRDefault="00867AD8" w:rsidP="008422CF">
      <w:pPr>
        <w:ind w:left="851" w:hanging="142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</w:t>
      </w:r>
      <w:r w:rsidRPr="00867AD8">
        <w:rPr>
          <w:rFonts w:ascii="Arial" w:hAnsi="Arial" w:cs="Arial"/>
          <w:sz w:val="21"/>
          <w:szCs w:val="21"/>
        </w:rPr>
        <w:t>ve vzdálenosti kratší než 50 m od nákupních středisek Penny Market, Lidl, Kaufland, COOP, PRIOR – dle přílohy č. 2 této vyhlášky</w:t>
      </w:r>
    </w:p>
    <w:p w14:paraId="7C647B0A" w14:textId="77777777" w:rsidR="00867AD8" w:rsidRPr="00867AD8" w:rsidRDefault="00867AD8" w:rsidP="00867AD8">
      <w:pPr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</w:t>
      </w:r>
      <w:r w:rsidRPr="00867AD8">
        <w:rPr>
          <w:rFonts w:ascii="Arial" w:hAnsi="Arial" w:cs="Arial"/>
          <w:sz w:val="21"/>
          <w:szCs w:val="21"/>
        </w:rPr>
        <w:t>u autobusového nádraží – dle přílohy č. 2 této vyhlášky</w:t>
      </w:r>
    </w:p>
    <w:p w14:paraId="35D122B3" w14:textId="77777777" w:rsidR="00530321" w:rsidRDefault="00867AD8" w:rsidP="00530321">
      <w:pPr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</w:t>
      </w:r>
      <w:r w:rsidRPr="00867AD8">
        <w:rPr>
          <w:rFonts w:ascii="Arial" w:hAnsi="Arial" w:cs="Arial"/>
          <w:sz w:val="21"/>
          <w:szCs w:val="21"/>
        </w:rPr>
        <w:t>na veřejně přístupných dětských hřištích.</w:t>
      </w:r>
    </w:p>
    <w:p w14:paraId="332CEE71" w14:textId="0BF76DDD" w:rsidR="007311F3" w:rsidRDefault="00980C3A" w:rsidP="00980C3A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84FAE">
        <w:rPr>
          <w:rFonts w:ascii="Arial" w:hAnsi="Arial" w:cs="Arial"/>
          <w:sz w:val="21"/>
          <w:szCs w:val="21"/>
        </w:rPr>
        <w:t xml:space="preserve">b) </w:t>
      </w:r>
      <w:r w:rsidR="00867AD8" w:rsidRPr="00867AD8">
        <w:rPr>
          <w:rFonts w:ascii="Arial" w:hAnsi="Arial" w:cs="Arial"/>
          <w:sz w:val="21"/>
          <w:szCs w:val="21"/>
        </w:rPr>
        <w:t>veřejné nabízení a poskytování sexuálních služeb na veřejných prostranstvích na celém území města</w:t>
      </w:r>
    </w:p>
    <w:p w14:paraId="2E3E70AF" w14:textId="77777777" w:rsidR="007311F3" w:rsidRDefault="007311F3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5DC42E7B" w14:textId="77777777" w:rsidR="00867AD8" w:rsidRPr="00867AD8" w:rsidRDefault="00084FAE" w:rsidP="00980C3A">
      <w:pPr>
        <w:ind w:left="709" w:hanging="283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c</w:t>
      </w:r>
      <w:r w:rsidR="00980C3A">
        <w:rPr>
          <w:rFonts w:ascii="Arial" w:hAnsi="Arial" w:cs="Arial"/>
          <w:sz w:val="21"/>
          <w:szCs w:val="21"/>
        </w:rPr>
        <w:t xml:space="preserve">) </w:t>
      </w:r>
      <w:r w:rsidR="00867AD8" w:rsidRPr="00867AD8">
        <w:rPr>
          <w:rFonts w:ascii="Arial" w:hAnsi="Arial" w:cs="Arial"/>
          <w:sz w:val="21"/>
          <w:szCs w:val="21"/>
        </w:rPr>
        <w:t>přespávání na veřejném prostranství</w:t>
      </w:r>
    </w:p>
    <w:p w14:paraId="4A37FED2" w14:textId="77777777" w:rsidR="00867AD8" w:rsidRPr="00867AD8" w:rsidRDefault="00530321" w:rsidP="00980C3A">
      <w:pPr>
        <w:ind w:left="851" w:hanging="142"/>
        <w:jc w:val="both"/>
        <w:rPr>
          <w:rFonts w:ascii="Arial" w:hAnsi="Arial" w:cs="Arial"/>
          <w:sz w:val="21"/>
          <w:szCs w:val="21"/>
        </w:rPr>
      </w:pPr>
      <w:r w:rsidRPr="00341B08">
        <w:rPr>
          <w:rFonts w:ascii="Arial" w:hAnsi="Arial" w:cs="Arial"/>
          <w:sz w:val="21"/>
          <w:szCs w:val="21"/>
        </w:rPr>
        <w:t xml:space="preserve">- </w:t>
      </w:r>
      <w:r w:rsidR="00867AD8" w:rsidRPr="00867AD8">
        <w:rPr>
          <w:rFonts w:ascii="Arial" w:hAnsi="Arial" w:cs="Arial"/>
          <w:sz w:val="21"/>
          <w:szCs w:val="21"/>
        </w:rPr>
        <w:t xml:space="preserve">v historické části </w:t>
      </w:r>
      <w:proofErr w:type="gramStart"/>
      <w:r w:rsidR="00867AD8" w:rsidRPr="00867AD8">
        <w:rPr>
          <w:rFonts w:ascii="Arial" w:hAnsi="Arial" w:cs="Arial"/>
          <w:sz w:val="21"/>
          <w:szCs w:val="21"/>
        </w:rPr>
        <w:t>města - dle</w:t>
      </w:r>
      <w:proofErr w:type="gramEnd"/>
      <w:r w:rsidR="00867AD8" w:rsidRPr="00867AD8">
        <w:rPr>
          <w:rFonts w:ascii="Arial" w:hAnsi="Arial" w:cs="Arial"/>
          <w:sz w:val="21"/>
          <w:szCs w:val="21"/>
        </w:rPr>
        <w:t xml:space="preserve"> přílohy č. 1 této vyhlášky</w:t>
      </w:r>
    </w:p>
    <w:p w14:paraId="6137ABD5" w14:textId="77777777" w:rsidR="00530321" w:rsidRPr="00867AD8" w:rsidRDefault="00530321" w:rsidP="00980C3A">
      <w:pPr>
        <w:ind w:left="851" w:hanging="142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</w:t>
      </w:r>
      <w:r w:rsidRPr="00867AD8">
        <w:rPr>
          <w:rFonts w:ascii="Arial" w:hAnsi="Arial" w:cs="Arial"/>
          <w:sz w:val="21"/>
          <w:szCs w:val="21"/>
        </w:rPr>
        <w:t>v městských parcích</w:t>
      </w:r>
      <w:r>
        <w:rPr>
          <w:rFonts w:ascii="Arial" w:hAnsi="Arial" w:cs="Arial"/>
          <w:sz w:val="21"/>
          <w:szCs w:val="21"/>
        </w:rPr>
        <w:t xml:space="preserve"> umístěných mimo historickou část města</w:t>
      </w:r>
      <w:r w:rsidRPr="00867AD8">
        <w:rPr>
          <w:rFonts w:ascii="Arial" w:hAnsi="Arial" w:cs="Arial"/>
          <w:sz w:val="21"/>
          <w:szCs w:val="21"/>
        </w:rPr>
        <w:t xml:space="preserve"> –</w:t>
      </w:r>
      <w:r>
        <w:rPr>
          <w:rFonts w:ascii="Arial" w:hAnsi="Arial" w:cs="Arial"/>
          <w:sz w:val="21"/>
          <w:szCs w:val="21"/>
        </w:rPr>
        <w:t xml:space="preserve"> </w:t>
      </w:r>
      <w:r w:rsidRPr="00867AD8">
        <w:rPr>
          <w:rFonts w:ascii="Arial" w:hAnsi="Arial" w:cs="Arial"/>
          <w:sz w:val="21"/>
          <w:szCs w:val="21"/>
        </w:rPr>
        <w:t>park Mlád</w:t>
      </w:r>
      <w:r>
        <w:rPr>
          <w:rFonts w:ascii="Arial" w:hAnsi="Arial" w:cs="Arial"/>
          <w:sz w:val="21"/>
          <w:szCs w:val="21"/>
        </w:rPr>
        <w:t xml:space="preserve">í </w:t>
      </w:r>
      <w:r w:rsidRPr="00867AD8">
        <w:rPr>
          <w:rFonts w:ascii="Arial" w:hAnsi="Arial" w:cs="Arial"/>
          <w:sz w:val="21"/>
          <w:szCs w:val="21"/>
        </w:rPr>
        <w:t>– dle přílohy č. 2 této vyhlášky</w:t>
      </w:r>
    </w:p>
    <w:p w14:paraId="2FC7F9A6" w14:textId="77777777" w:rsidR="00867AD8" w:rsidRPr="00867AD8" w:rsidRDefault="00867AD8" w:rsidP="003E68A8">
      <w:pPr>
        <w:numPr>
          <w:ilvl w:val="0"/>
          <w:numId w:val="1"/>
        </w:numPr>
        <w:tabs>
          <w:tab w:val="clear" w:pos="720"/>
        </w:tabs>
        <w:ind w:left="357" w:hanging="357"/>
        <w:jc w:val="both"/>
        <w:rPr>
          <w:rFonts w:ascii="Arial" w:hAnsi="Arial" w:cs="Arial"/>
          <w:sz w:val="21"/>
          <w:szCs w:val="21"/>
        </w:rPr>
      </w:pPr>
      <w:r w:rsidRPr="00867AD8">
        <w:rPr>
          <w:rFonts w:ascii="Arial" w:hAnsi="Arial" w:cs="Arial"/>
          <w:sz w:val="21"/>
          <w:szCs w:val="21"/>
        </w:rPr>
        <w:t>Ustanovení odstavce 1</w:t>
      </w:r>
      <w:r w:rsidR="00980C3A" w:rsidRPr="00980C3A">
        <w:rPr>
          <w:rFonts w:ascii="Arial" w:hAnsi="Arial" w:cs="Arial"/>
          <w:sz w:val="21"/>
          <w:szCs w:val="21"/>
        </w:rPr>
        <w:t>)</w:t>
      </w:r>
      <w:r w:rsidRPr="00867AD8">
        <w:rPr>
          <w:rFonts w:ascii="Arial" w:hAnsi="Arial" w:cs="Arial"/>
          <w:sz w:val="21"/>
          <w:szCs w:val="21"/>
        </w:rPr>
        <w:t xml:space="preserve"> písm. a) se </w:t>
      </w:r>
      <w:r w:rsidR="00980C3A" w:rsidRPr="00980C3A">
        <w:rPr>
          <w:rFonts w:ascii="Arial" w:hAnsi="Arial" w:cs="Arial"/>
          <w:sz w:val="21"/>
          <w:szCs w:val="21"/>
        </w:rPr>
        <w:t xml:space="preserve">ve vztahu k části týkající se konzumování alkoholických nápojů </w:t>
      </w:r>
      <w:r w:rsidRPr="00867AD8">
        <w:rPr>
          <w:rFonts w:ascii="Arial" w:hAnsi="Arial" w:cs="Arial"/>
          <w:sz w:val="21"/>
          <w:szCs w:val="21"/>
        </w:rPr>
        <w:t>nevztahuje na veřejná prostranství, na kterých je provozována předzahrádka</w:t>
      </w:r>
      <w:r w:rsidR="00D514EB">
        <w:rPr>
          <w:rFonts w:ascii="Arial" w:hAnsi="Arial" w:cs="Arial"/>
          <w:sz w:val="21"/>
          <w:szCs w:val="21"/>
        </w:rPr>
        <w:t>, a to v její provozní době,</w:t>
      </w:r>
      <w:r w:rsidRPr="00867AD8">
        <w:rPr>
          <w:rFonts w:ascii="Arial" w:hAnsi="Arial" w:cs="Arial"/>
          <w:sz w:val="21"/>
          <w:szCs w:val="21"/>
        </w:rPr>
        <w:t xml:space="preserve"> </w:t>
      </w:r>
      <w:r w:rsidR="00D514EB">
        <w:rPr>
          <w:rFonts w:ascii="Arial" w:hAnsi="Arial" w:cs="Arial"/>
          <w:sz w:val="21"/>
          <w:szCs w:val="21"/>
        </w:rPr>
        <w:t xml:space="preserve">a </w:t>
      </w:r>
      <w:r w:rsidRPr="00867AD8">
        <w:rPr>
          <w:rFonts w:ascii="Arial" w:hAnsi="Arial" w:cs="Arial"/>
          <w:sz w:val="21"/>
          <w:szCs w:val="21"/>
        </w:rPr>
        <w:t xml:space="preserve">na konzumaci alkoholických nápojů u prodejních míst v případě konání kulturních, společenských a sportovních akcí. </w:t>
      </w:r>
    </w:p>
    <w:p w14:paraId="25C12508" w14:textId="77777777" w:rsidR="00557FD6" w:rsidRPr="00040C7D" w:rsidRDefault="00557FD6" w:rsidP="0008729E">
      <w:pPr>
        <w:pStyle w:val="lnek"/>
      </w:pPr>
      <w:r w:rsidRPr="00040C7D">
        <w:t>Článek VI.</w:t>
      </w:r>
      <w:r w:rsidR="0008729E" w:rsidRPr="00040C7D">
        <w:br/>
      </w:r>
      <w:r w:rsidR="00040C7D" w:rsidRPr="00040C7D">
        <w:t>Ochrana životního prostředí a udržování čistoty veřejných prostranství</w:t>
      </w:r>
    </w:p>
    <w:p w14:paraId="7DB66192" w14:textId="77777777" w:rsidR="00040C7D" w:rsidRPr="00040C7D" w:rsidRDefault="00040C7D" w:rsidP="003E68A8">
      <w:pPr>
        <w:numPr>
          <w:ilvl w:val="0"/>
          <w:numId w:val="2"/>
        </w:numPr>
        <w:tabs>
          <w:tab w:val="clear" w:pos="720"/>
        </w:tabs>
        <w:ind w:left="357" w:hanging="357"/>
        <w:jc w:val="both"/>
        <w:rPr>
          <w:rFonts w:ascii="Arial" w:hAnsi="Arial" w:cs="Arial"/>
          <w:sz w:val="21"/>
          <w:szCs w:val="21"/>
        </w:rPr>
      </w:pPr>
      <w:r w:rsidRPr="00040C7D">
        <w:rPr>
          <w:rFonts w:ascii="Arial" w:hAnsi="Arial" w:cs="Arial"/>
          <w:sz w:val="21"/>
          <w:szCs w:val="21"/>
        </w:rPr>
        <w:t>Je zakázáno:</w:t>
      </w:r>
    </w:p>
    <w:p w14:paraId="58CA0AAF" w14:textId="77777777" w:rsidR="00040C7D" w:rsidRPr="00040C7D" w:rsidRDefault="00040C7D" w:rsidP="00040C7D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40C7D">
        <w:rPr>
          <w:rFonts w:ascii="Arial" w:hAnsi="Arial" w:cs="Arial"/>
          <w:sz w:val="21"/>
          <w:szCs w:val="21"/>
        </w:rPr>
        <w:t>a) vjíždět dopravními prostředky na veřejnou zeleň (zákaz se nevztahuje na vozidla údržby veřejné zeleně nebo obecně prospěšných zařízení, pokud na místě provádějí pracovní činnost a nelze jinak). Dále je zakázáno vjíždět a vstupovat na květinové, trvalkové a keřové záhony</w:t>
      </w:r>
    </w:p>
    <w:p w14:paraId="5A08C419" w14:textId="7A7462D6" w:rsidR="00040C7D" w:rsidRPr="00040C7D" w:rsidRDefault="00040C7D" w:rsidP="00040C7D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40C7D">
        <w:rPr>
          <w:rFonts w:ascii="Arial" w:hAnsi="Arial" w:cs="Arial"/>
          <w:sz w:val="21"/>
          <w:szCs w:val="21"/>
        </w:rPr>
        <w:t xml:space="preserve">b) jakkoliv veřejnou zeleň poškozovat nebo ničit (zejména trháním rostlin, větví, listí, květů, plodů, kůry, přesazováním bez souhlasu vlastníka, </w:t>
      </w:r>
      <w:proofErr w:type="gramStart"/>
      <w:r w:rsidRPr="00040C7D">
        <w:rPr>
          <w:rFonts w:ascii="Arial" w:hAnsi="Arial" w:cs="Arial"/>
          <w:sz w:val="21"/>
          <w:szCs w:val="21"/>
        </w:rPr>
        <w:t>ořezem,</w:t>
      </w:r>
      <w:proofErr w:type="gramEnd"/>
      <w:r w:rsidRPr="00040C7D">
        <w:rPr>
          <w:rFonts w:ascii="Arial" w:hAnsi="Arial" w:cs="Arial"/>
          <w:sz w:val="21"/>
          <w:szCs w:val="21"/>
        </w:rPr>
        <w:t xml:space="preserve"> apod.)</w:t>
      </w:r>
      <w:r w:rsidR="00BB76C3">
        <w:rPr>
          <w:rFonts w:ascii="Arial" w:hAnsi="Arial" w:cs="Arial"/>
          <w:sz w:val="21"/>
          <w:szCs w:val="21"/>
        </w:rPr>
        <w:t>. Uvedené se vztahuje i</w:t>
      </w:r>
      <w:r w:rsidR="00AC07B5">
        <w:rPr>
          <w:rFonts w:ascii="Arial" w:hAnsi="Arial" w:cs="Arial"/>
          <w:sz w:val="21"/>
          <w:szCs w:val="21"/>
        </w:rPr>
        <w:t> </w:t>
      </w:r>
      <w:r w:rsidR="00BB76C3">
        <w:rPr>
          <w:rFonts w:ascii="Arial" w:hAnsi="Arial" w:cs="Arial"/>
          <w:sz w:val="21"/>
          <w:szCs w:val="21"/>
        </w:rPr>
        <w:t>na poškozování domácím zvířetem</w:t>
      </w:r>
    </w:p>
    <w:p w14:paraId="1D57DBD6" w14:textId="77777777" w:rsidR="00040C7D" w:rsidRPr="00040C7D" w:rsidRDefault="00040C7D" w:rsidP="00040C7D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40C7D">
        <w:rPr>
          <w:rFonts w:ascii="Arial" w:hAnsi="Arial" w:cs="Arial"/>
          <w:sz w:val="21"/>
          <w:szCs w:val="21"/>
        </w:rPr>
        <w:t xml:space="preserve">c) jakkoliv veřejnou zeleň znečišťovat </w:t>
      </w:r>
    </w:p>
    <w:p w14:paraId="4E9951AB" w14:textId="77777777" w:rsidR="00040C7D" w:rsidRPr="00040C7D" w:rsidRDefault="00040C7D" w:rsidP="00040C7D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40C7D">
        <w:rPr>
          <w:rFonts w:ascii="Arial" w:hAnsi="Arial" w:cs="Arial"/>
          <w:sz w:val="21"/>
          <w:szCs w:val="21"/>
        </w:rPr>
        <w:t>d) lézt po stromech a keřích, tento zákaz neplatí v případech provádění řádné údržby veřejné zeleně a veřejných prostranství</w:t>
      </w:r>
    </w:p>
    <w:p w14:paraId="6ADEFE69" w14:textId="77777777" w:rsidR="00040C7D" w:rsidRPr="00040C7D" w:rsidRDefault="00040C7D" w:rsidP="00040C7D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8D6C3E">
        <w:rPr>
          <w:rFonts w:ascii="Arial" w:hAnsi="Arial" w:cs="Arial"/>
          <w:sz w:val="21"/>
          <w:szCs w:val="21"/>
        </w:rPr>
        <w:t xml:space="preserve">e) </w:t>
      </w:r>
      <w:r w:rsidRPr="00040C7D">
        <w:rPr>
          <w:rFonts w:ascii="Arial" w:hAnsi="Arial" w:cs="Arial"/>
          <w:sz w:val="21"/>
          <w:szCs w:val="21"/>
        </w:rPr>
        <w:t xml:space="preserve">rozdělávat ohně mimo místa k tomuto účelu vyhrazená </w:t>
      </w:r>
      <w:r w:rsidR="008D6C3E" w:rsidRPr="008D6C3E">
        <w:rPr>
          <w:rFonts w:ascii="Arial" w:hAnsi="Arial" w:cs="Arial"/>
          <w:sz w:val="21"/>
          <w:szCs w:val="21"/>
        </w:rPr>
        <w:t xml:space="preserve">bez souhlasu vlastníka </w:t>
      </w:r>
      <w:r w:rsidRPr="00040C7D">
        <w:rPr>
          <w:rFonts w:ascii="Arial" w:hAnsi="Arial" w:cs="Arial"/>
          <w:sz w:val="21"/>
          <w:szCs w:val="21"/>
        </w:rPr>
        <w:t>veřejné zeleně</w:t>
      </w:r>
    </w:p>
    <w:p w14:paraId="07D2F490" w14:textId="77777777" w:rsidR="00040C7D" w:rsidRPr="00040C7D" w:rsidRDefault="00040C7D" w:rsidP="00040C7D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40C7D">
        <w:rPr>
          <w:rFonts w:ascii="Arial" w:hAnsi="Arial" w:cs="Arial"/>
          <w:sz w:val="21"/>
          <w:szCs w:val="21"/>
        </w:rPr>
        <w:t>f) užívat městský mobiliář k jiným účelům nebo jiným způsobem, než ke kterému je určen</w:t>
      </w:r>
    </w:p>
    <w:p w14:paraId="42FCF9E0" w14:textId="77777777" w:rsidR="00040C7D" w:rsidRPr="00040C7D" w:rsidRDefault="00040C7D" w:rsidP="00040C7D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40C7D">
        <w:rPr>
          <w:rFonts w:ascii="Arial" w:hAnsi="Arial" w:cs="Arial"/>
          <w:sz w:val="21"/>
          <w:szCs w:val="21"/>
        </w:rPr>
        <w:t>g)</w:t>
      </w:r>
      <w:r>
        <w:rPr>
          <w:rFonts w:ascii="Arial" w:hAnsi="Arial" w:cs="Arial"/>
          <w:sz w:val="21"/>
          <w:szCs w:val="21"/>
        </w:rPr>
        <w:t xml:space="preserve"> </w:t>
      </w:r>
      <w:r w:rsidRPr="00040C7D">
        <w:rPr>
          <w:rFonts w:ascii="Arial" w:hAnsi="Arial" w:cs="Arial"/>
          <w:sz w:val="21"/>
          <w:szCs w:val="21"/>
        </w:rPr>
        <w:t>přemisťovat, odstraňovat nebo jinak manipulovat s veřejnou zelení a městským mobiliářem bez souhlasu jejich vlastníka</w:t>
      </w:r>
    </w:p>
    <w:p w14:paraId="7E0ADDBD" w14:textId="77777777" w:rsidR="00040C7D" w:rsidRPr="00040C7D" w:rsidRDefault="00040C7D" w:rsidP="003E68A8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1"/>
          <w:szCs w:val="21"/>
        </w:rPr>
      </w:pPr>
      <w:r w:rsidRPr="00040C7D">
        <w:rPr>
          <w:rFonts w:ascii="Arial" w:hAnsi="Arial" w:cs="Arial"/>
          <w:sz w:val="21"/>
          <w:szCs w:val="21"/>
        </w:rPr>
        <w:t>Zákazy uvedené v</w:t>
      </w:r>
      <w:r w:rsidR="008D6C3E">
        <w:rPr>
          <w:rFonts w:ascii="Arial" w:hAnsi="Arial" w:cs="Arial"/>
          <w:sz w:val="21"/>
          <w:szCs w:val="21"/>
        </w:rPr>
        <w:t xml:space="preserve"> odst. </w:t>
      </w:r>
      <w:r w:rsidRPr="00040C7D">
        <w:rPr>
          <w:rFonts w:ascii="Arial" w:hAnsi="Arial" w:cs="Arial"/>
          <w:sz w:val="21"/>
          <w:szCs w:val="21"/>
        </w:rPr>
        <w:t>1 platí přiměřeně i pro místa, kde byla veřejná zeleň dočasně odstraněna v důsledku její údržby nebo v důsledku jejího poškození či zničení, výkon vlastnických práv není těmito zákazy dotčen.</w:t>
      </w:r>
    </w:p>
    <w:p w14:paraId="01E993ED" w14:textId="77777777" w:rsidR="000B5875" w:rsidRDefault="00040C7D" w:rsidP="003E68A8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1"/>
          <w:szCs w:val="21"/>
        </w:rPr>
      </w:pPr>
      <w:r w:rsidRPr="00040C7D">
        <w:rPr>
          <w:rFonts w:ascii="Arial" w:hAnsi="Arial" w:cs="Arial"/>
          <w:sz w:val="21"/>
          <w:szCs w:val="21"/>
        </w:rPr>
        <w:t>Pokud došlo ke znečištění veřejného prostranství zvířaty, je veřejné prostranství povinen neprodleně uklidit ten, kdo zvíře doprovází</w:t>
      </w:r>
      <w:r w:rsidR="00BD2805">
        <w:rPr>
          <w:rFonts w:ascii="Arial" w:hAnsi="Arial" w:cs="Arial"/>
          <w:sz w:val="21"/>
          <w:szCs w:val="21"/>
          <w:vertAlign w:val="superscript"/>
        </w:rPr>
        <w:t>2</w:t>
      </w:r>
      <w:r w:rsidRPr="00040C7D">
        <w:rPr>
          <w:rFonts w:ascii="Arial" w:hAnsi="Arial" w:cs="Arial"/>
          <w:sz w:val="21"/>
          <w:szCs w:val="21"/>
        </w:rPr>
        <w:t>.</w:t>
      </w:r>
    </w:p>
    <w:p w14:paraId="78DC8CBD" w14:textId="77777777" w:rsidR="008D6C3E" w:rsidRPr="000B5875" w:rsidRDefault="008D6C3E" w:rsidP="003E68A8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1"/>
          <w:szCs w:val="21"/>
        </w:rPr>
      </w:pPr>
      <w:r w:rsidRPr="000B5875">
        <w:rPr>
          <w:rFonts w:ascii="Arial" w:hAnsi="Arial" w:cs="Arial"/>
          <w:sz w:val="21"/>
          <w:szCs w:val="21"/>
        </w:rPr>
        <w:t>Zákaz uvedený v odst. 1 písm. e) se nevztahuje na místa k</w:t>
      </w:r>
      <w:r w:rsidR="00786885">
        <w:rPr>
          <w:rFonts w:ascii="Arial" w:hAnsi="Arial" w:cs="Arial"/>
          <w:sz w:val="21"/>
          <w:szCs w:val="21"/>
        </w:rPr>
        <w:t> tomuto účelu</w:t>
      </w:r>
      <w:r w:rsidRPr="000B5875">
        <w:rPr>
          <w:rFonts w:ascii="Arial" w:hAnsi="Arial" w:cs="Arial"/>
          <w:sz w:val="21"/>
          <w:szCs w:val="21"/>
        </w:rPr>
        <w:t xml:space="preserve"> určená</w:t>
      </w:r>
      <w:r w:rsidR="000B5875" w:rsidRPr="000B5875">
        <w:rPr>
          <w:rFonts w:ascii="Arial" w:hAnsi="Arial" w:cs="Arial"/>
          <w:sz w:val="21"/>
          <w:szCs w:val="21"/>
        </w:rPr>
        <w:t>, tj. na parcele KN č.</w:t>
      </w:r>
      <w:r w:rsidR="000B5875">
        <w:rPr>
          <w:rFonts w:ascii="Arial" w:hAnsi="Arial" w:cs="Arial"/>
          <w:sz w:val="21"/>
          <w:szCs w:val="21"/>
        </w:rPr>
        <w:t> </w:t>
      </w:r>
      <w:r w:rsidRPr="000B5875">
        <w:rPr>
          <w:rFonts w:ascii="Arial" w:hAnsi="Arial" w:cs="Arial"/>
          <w:sz w:val="21"/>
          <w:szCs w:val="21"/>
        </w:rPr>
        <w:t xml:space="preserve">793/2 </w:t>
      </w:r>
      <w:proofErr w:type="spellStart"/>
      <w:r w:rsidRPr="000B5875">
        <w:rPr>
          <w:rFonts w:ascii="Arial" w:hAnsi="Arial" w:cs="Arial"/>
          <w:sz w:val="21"/>
          <w:szCs w:val="21"/>
        </w:rPr>
        <w:t>k.ú</w:t>
      </w:r>
      <w:proofErr w:type="spellEnd"/>
      <w:r w:rsidRPr="000B5875">
        <w:rPr>
          <w:rFonts w:ascii="Arial" w:hAnsi="Arial" w:cs="Arial"/>
          <w:sz w:val="21"/>
          <w:szCs w:val="21"/>
        </w:rPr>
        <w:t>. Prachatice – pod Dubovým vrchem</w:t>
      </w:r>
      <w:r w:rsidR="000B5875" w:rsidRPr="000B5875">
        <w:rPr>
          <w:rFonts w:ascii="Arial" w:hAnsi="Arial" w:cs="Arial"/>
          <w:sz w:val="21"/>
          <w:szCs w:val="21"/>
        </w:rPr>
        <w:t xml:space="preserve"> a na parcele KN č. 628/6 </w:t>
      </w:r>
      <w:proofErr w:type="spellStart"/>
      <w:r w:rsidR="000B5875" w:rsidRPr="000B5875">
        <w:rPr>
          <w:rFonts w:ascii="Arial" w:hAnsi="Arial" w:cs="Arial"/>
          <w:sz w:val="21"/>
          <w:szCs w:val="21"/>
        </w:rPr>
        <w:t>k.ú</w:t>
      </w:r>
      <w:proofErr w:type="spellEnd"/>
      <w:r w:rsidR="000B5875" w:rsidRPr="000B5875">
        <w:rPr>
          <w:rFonts w:ascii="Arial" w:hAnsi="Arial" w:cs="Arial"/>
          <w:sz w:val="21"/>
          <w:szCs w:val="21"/>
        </w:rPr>
        <w:t xml:space="preserve">. </w:t>
      </w:r>
      <w:proofErr w:type="gramStart"/>
      <w:r w:rsidR="000B5875" w:rsidRPr="000B5875">
        <w:rPr>
          <w:rFonts w:ascii="Arial" w:hAnsi="Arial" w:cs="Arial"/>
          <w:sz w:val="21"/>
          <w:szCs w:val="21"/>
        </w:rPr>
        <w:t>Prachatice - přírodní</w:t>
      </w:r>
      <w:proofErr w:type="gramEnd"/>
      <w:r w:rsidR="000B5875" w:rsidRPr="000B5875">
        <w:rPr>
          <w:rFonts w:ascii="Arial" w:hAnsi="Arial" w:cs="Arial"/>
          <w:sz w:val="21"/>
          <w:szCs w:val="21"/>
        </w:rPr>
        <w:t xml:space="preserve"> park ul. Národní.</w:t>
      </w:r>
    </w:p>
    <w:p w14:paraId="40101DDB" w14:textId="77777777" w:rsidR="00D50266" w:rsidRPr="00027F4C" w:rsidRDefault="00D50266" w:rsidP="0008729E">
      <w:pPr>
        <w:pStyle w:val="lnek"/>
      </w:pPr>
      <w:r w:rsidRPr="00027F4C">
        <w:t>Článek VII.</w:t>
      </w:r>
      <w:r w:rsidR="0008729E" w:rsidRPr="00027F4C">
        <w:br/>
      </w:r>
      <w:bookmarkStart w:id="1" w:name="_Hlk205972733"/>
      <w:r w:rsidR="008D6C3E" w:rsidRPr="00027F4C">
        <w:t>Pravidla pro pohyb psů na veřejném prostranství</w:t>
      </w:r>
      <w:bookmarkEnd w:id="1"/>
    </w:p>
    <w:p w14:paraId="45563A64" w14:textId="77777777" w:rsidR="008D6C3E" w:rsidRPr="00027F4C" w:rsidRDefault="008D6C3E" w:rsidP="003E68A8">
      <w:pPr>
        <w:numPr>
          <w:ilvl w:val="0"/>
          <w:numId w:val="7"/>
        </w:numPr>
        <w:tabs>
          <w:tab w:val="clear" w:pos="720"/>
        </w:tabs>
        <w:ind w:left="425" w:hanging="425"/>
        <w:jc w:val="both"/>
        <w:rPr>
          <w:rFonts w:ascii="Arial" w:hAnsi="Arial" w:cs="Arial"/>
          <w:sz w:val="21"/>
          <w:szCs w:val="21"/>
        </w:rPr>
      </w:pPr>
      <w:r w:rsidRPr="00027F4C">
        <w:rPr>
          <w:rFonts w:ascii="Arial" w:hAnsi="Arial" w:cs="Arial"/>
          <w:sz w:val="21"/>
          <w:szCs w:val="21"/>
        </w:rPr>
        <w:t xml:space="preserve">Pohyb psů </w:t>
      </w:r>
      <w:r w:rsidR="00027F4C" w:rsidRPr="00027F4C">
        <w:rPr>
          <w:rFonts w:ascii="Arial" w:hAnsi="Arial" w:cs="Arial"/>
          <w:sz w:val="21"/>
          <w:szCs w:val="21"/>
        </w:rPr>
        <w:t xml:space="preserve">na veřejném prostranství </w:t>
      </w:r>
      <w:r w:rsidRPr="00027F4C">
        <w:rPr>
          <w:rFonts w:ascii="Arial" w:hAnsi="Arial" w:cs="Arial"/>
          <w:sz w:val="21"/>
          <w:szCs w:val="21"/>
        </w:rPr>
        <w:t xml:space="preserve">je povolen jen za předpokladu, že jsou vedeni doprovázející osobou na vodítku. </w:t>
      </w:r>
    </w:p>
    <w:p w14:paraId="180AF462" w14:textId="77777777" w:rsidR="008D6C3E" w:rsidRPr="00FA5A42" w:rsidRDefault="008D6C3E" w:rsidP="003E68A8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FA5A42">
        <w:rPr>
          <w:rFonts w:ascii="Arial" w:hAnsi="Arial" w:cs="Arial"/>
          <w:sz w:val="21"/>
          <w:szCs w:val="21"/>
        </w:rPr>
        <w:t>Na veřejných prostranstvích, která jsou uvedena v příloze č. 3 této vyhlášky, nemusí být pes veden na vodítku, ale doprovázející osoba musí psa bezpečně ovládat takovým způsobem, aby nemohlo dojít k obtěžování nebo ohrožení jiných osob a zvířat.</w:t>
      </w:r>
    </w:p>
    <w:p w14:paraId="774E1636" w14:textId="77777777" w:rsidR="008D6C3E" w:rsidRPr="00FA5A42" w:rsidRDefault="008D6C3E" w:rsidP="003E68A8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FA5A42">
        <w:rPr>
          <w:rFonts w:ascii="Arial" w:hAnsi="Arial" w:cs="Arial"/>
          <w:sz w:val="21"/>
          <w:szCs w:val="21"/>
        </w:rPr>
        <w:t xml:space="preserve">Pro účely této vyhlášky se vodítkem rozumí prostředek uzpůsobený k vedení psa a bránící jeho úniku. </w:t>
      </w:r>
    </w:p>
    <w:p w14:paraId="09B701D1" w14:textId="16C27547" w:rsidR="008D6C3E" w:rsidRPr="00FA5A42" w:rsidRDefault="008D6C3E" w:rsidP="003E68A8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FA5A42">
        <w:rPr>
          <w:rFonts w:ascii="Arial" w:hAnsi="Arial" w:cs="Arial"/>
          <w:sz w:val="21"/>
          <w:szCs w:val="21"/>
        </w:rPr>
        <w:lastRenderedPageBreak/>
        <w:t>Při vedení psa nesmí být vodítko překážkou volného pohybu chodců, cyklistů, kočárků či</w:t>
      </w:r>
      <w:r w:rsidR="007311F3">
        <w:rPr>
          <w:rFonts w:ascii="Arial" w:hAnsi="Arial" w:cs="Arial"/>
          <w:sz w:val="21"/>
          <w:szCs w:val="21"/>
        </w:rPr>
        <w:t> </w:t>
      </w:r>
      <w:r w:rsidRPr="00FA5A42">
        <w:rPr>
          <w:rFonts w:ascii="Arial" w:hAnsi="Arial" w:cs="Arial"/>
          <w:sz w:val="21"/>
          <w:szCs w:val="21"/>
        </w:rPr>
        <w:t>invalidních vozíků. Osoba, která vede psa na vodítku je povinna při míjení jiné osoby, kočárku, invalidního vozíku nebo jiného zvířete zkrátit vodítko tak, aby psa vedla u své nohy.</w:t>
      </w:r>
    </w:p>
    <w:p w14:paraId="4CCD6D7E" w14:textId="593BE6F8" w:rsidR="008D6C3E" w:rsidRPr="00FA5A42" w:rsidRDefault="008D6C3E" w:rsidP="003E68A8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FA5A42">
        <w:rPr>
          <w:rFonts w:ascii="Arial" w:hAnsi="Arial" w:cs="Arial"/>
          <w:sz w:val="21"/>
          <w:szCs w:val="21"/>
        </w:rPr>
        <w:t>Na veřejném shromáždění občanů, manifestaci, pouličním průvodu, veřejné produkci a</w:t>
      </w:r>
      <w:r w:rsidR="00AC07B5">
        <w:rPr>
          <w:rFonts w:ascii="Arial" w:hAnsi="Arial" w:cs="Arial"/>
          <w:sz w:val="21"/>
          <w:szCs w:val="21"/>
        </w:rPr>
        <w:t> </w:t>
      </w:r>
      <w:r w:rsidRPr="00FA5A42">
        <w:rPr>
          <w:rFonts w:ascii="Arial" w:hAnsi="Arial" w:cs="Arial"/>
          <w:sz w:val="21"/>
          <w:szCs w:val="21"/>
        </w:rPr>
        <w:t>sportovní akci, vyjma svodů a výstav psů nebo kynologických akcí, musí být každý pes opatřen náhubkem.</w:t>
      </w:r>
    </w:p>
    <w:p w14:paraId="7FEE47F2" w14:textId="77777777" w:rsidR="008D6C3E" w:rsidRPr="00FA5A42" w:rsidRDefault="008D6C3E" w:rsidP="003E68A8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FA5A42">
        <w:rPr>
          <w:rFonts w:ascii="Arial" w:hAnsi="Arial" w:cs="Arial"/>
          <w:sz w:val="21"/>
          <w:szCs w:val="21"/>
        </w:rPr>
        <w:t>Při jakémkoliv pohybu psa na veřejném prostranství je osoba, která psa doprovází povinna zabezpečit, aby pes nemohl jakýmkoliv způsobem obtěžovat nebo ohrožovat jiné osoby nebo jiná zvířata.</w:t>
      </w:r>
    </w:p>
    <w:p w14:paraId="734B128F" w14:textId="77777777" w:rsidR="008D6C3E" w:rsidRPr="00FA5A42" w:rsidRDefault="008D6C3E" w:rsidP="003E68A8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FA5A42">
        <w:rPr>
          <w:rFonts w:ascii="Arial" w:hAnsi="Arial" w:cs="Arial"/>
          <w:sz w:val="21"/>
          <w:szCs w:val="21"/>
        </w:rPr>
        <w:t xml:space="preserve">Ustanovení odstavce 1 až </w:t>
      </w:r>
      <w:r w:rsidR="00FA5A42">
        <w:rPr>
          <w:rFonts w:ascii="Arial" w:hAnsi="Arial" w:cs="Arial"/>
          <w:sz w:val="21"/>
          <w:szCs w:val="21"/>
        </w:rPr>
        <w:t>6</w:t>
      </w:r>
      <w:r w:rsidRPr="00FA5A42">
        <w:rPr>
          <w:rFonts w:ascii="Arial" w:hAnsi="Arial" w:cs="Arial"/>
          <w:sz w:val="21"/>
          <w:szCs w:val="21"/>
        </w:rPr>
        <w:t xml:space="preserve"> se nevztahují na psy služební a záchranářské při výkonu služby a záchranných prací a na psy speciálně vycvičené jako průvodci osob se zdravotním postižením.</w:t>
      </w:r>
    </w:p>
    <w:p w14:paraId="2213FDB3" w14:textId="77777777" w:rsidR="008D6C3E" w:rsidRPr="00FA5A42" w:rsidRDefault="008D6C3E" w:rsidP="003E68A8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FA5A42">
        <w:rPr>
          <w:rFonts w:ascii="Arial" w:hAnsi="Arial" w:cs="Arial"/>
          <w:sz w:val="21"/>
          <w:szCs w:val="21"/>
        </w:rPr>
        <w:t>Za dodržování pravidel pro pohyb psů po veřejném prostranství odpovídá osoba, která psa doprovází, tj. osoba, která psa nebo psy vlastní nebo drží anebo je pověřena se o ně starat, ať již za úplatu nebo bezúplatně</w:t>
      </w:r>
      <w:r w:rsidR="00FA5A42">
        <w:rPr>
          <w:rFonts w:ascii="Arial" w:hAnsi="Arial" w:cs="Arial"/>
          <w:sz w:val="21"/>
          <w:szCs w:val="21"/>
        </w:rPr>
        <w:t>,</w:t>
      </w:r>
      <w:r w:rsidRPr="00FA5A42">
        <w:rPr>
          <w:rFonts w:ascii="Arial" w:hAnsi="Arial" w:cs="Arial"/>
          <w:sz w:val="21"/>
          <w:szCs w:val="21"/>
        </w:rPr>
        <w:t xml:space="preserve"> a to i na přechodnou dobu. </w:t>
      </w:r>
    </w:p>
    <w:p w14:paraId="73F87857" w14:textId="77777777" w:rsidR="008D6C3E" w:rsidRPr="00FA5A42" w:rsidRDefault="008D6C3E" w:rsidP="003E68A8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FA5A42">
        <w:rPr>
          <w:rFonts w:ascii="Arial" w:hAnsi="Arial" w:cs="Arial"/>
          <w:sz w:val="21"/>
          <w:szCs w:val="21"/>
        </w:rPr>
        <w:t>Osoba, která psa doprovází, je povinna zabránit vstupu psa na zařízení města, sloužící potřebám veřejnosti (zařízení sloužící k dětským hrám, pískoviště, sportoviště</w:t>
      </w:r>
      <w:r w:rsidR="00106F56">
        <w:rPr>
          <w:rFonts w:ascii="Arial" w:hAnsi="Arial" w:cs="Arial"/>
          <w:sz w:val="21"/>
          <w:szCs w:val="21"/>
        </w:rPr>
        <w:t>, areály školských zařízení, prostory budov Městského úřadu Prachatice</w:t>
      </w:r>
      <w:r w:rsidR="003D0221">
        <w:rPr>
          <w:rFonts w:ascii="Arial" w:hAnsi="Arial" w:cs="Arial"/>
          <w:sz w:val="21"/>
          <w:szCs w:val="21"/>
        </w:rPr>
        <w:t>, městského parku Parkán, dětského dopravního hřiště</w:t>
      </w:r>
      <w:r w:rsidRPr="00FA5A42">
        <w:rPr>
          <w:rFonts w:ascii="Arial" w:hAnsi="Arial" w:cs="Arial"/>
          <w:sz w:val="21"/>
          <w:szCs w:val="21"/>
        </w:rPr>
        <w:t>)</w:t>
      </w:r>
      <w:r w:rsidR="003D0221">
        <w:rPr>
          <w:rFonts w:ascii="Arial" w:hAnsi="Arial" w:cs="Arial"/>
          <w:sz w:val="21"/>
          <w:szCs w:val="21"/>
        </w:rPr>
        <w:t xml:space="preserve"> a dále</w:t>
      </w:r>
      <w:r w:rsidRPr="00FA5A42">
        <w:rPr>
          <w:rFonts w:ascii="Arial" w:hAnsi="Arial" w:cs="Arial"/>
          <w:sz w:val="21"/>
          <w:szCs w:val="21"/>
        </w:rPr>
        <w:t xml:space="preserve"> květinové a keřové záhony</w:t>
      </w:r>
      <w:r w:rsidR="003D0221">
        <w:rPr>
          <w:rFonts w:ascii="Arial" w:hAnsi="Arial" w:cs="Arial"/>
          <w:sz w:val="21"/>
          <w:szCs w:val="21"/>
        </w:rPr>
        <w:t>.</w:t>
      </w:r>
    </w:p>
    <w:p w14:paraId="1E2DAA47" w14:textId="77777777" w:rsidR="00557FD6" w:rsidRPr="008830D2" w:rsidRDefault="00557FD6" w:rsidP="0008729E">
      <w:pPr>
        <w:pStyle w:val="lnek"/>
      </w:pPr>
      <w:r w:rsidRPr="008830D2">
        <w:t>Článek VII</w:t>
      </w:r>
      <w:r w:rsidR="00D50266" w:rsidRPr="008830D2">
        <w:t>I</w:t>
      </w:r>
      <w:r w:rsidRPr="008830D2">
        <w:t>.</w:t>
      </w:r>
      <w:r w:rsidR="0008729E" w:rsidRPr="008830D2">
        <w:br/>
      </w:r>
      <w:r w:rsidR="00067BFF" w:rsidRPr="008830D2">
        <w:t>Vymezení plakátovacích ploch v majetku města</w:t>
      </w:r>
    </w:p>
    <w:p w14:paraId="58EA2542" w14:textId="77777777" w:rsidR="00067BFF" w:rsidRPr="00067BFF" w:rsidRDefault="00067BFF" w:rsidP="003E68A8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Plakátovací plochy jsou umístěny v ulicích:</w:t>
      </w:r>
    </w:p>
    <w:p w14:paraId="29A4290C" w14:textId="77777777" w:rsidR="00067BFF" w:rsidRPr="00067BFF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a)</w:t>
      </w:r>
      <w:r w:rsidRPr="00067BFF">
        <w:rPr>
          <w:rFonts w:ascii="Arial" w:hAnsi="Arial" w:cs="Arial"/>
          <w:sz w:val="21"/>
          <w:szCs w:val="21"/>
        </w:rPr>
        <w:tab/>
        <w:t>Dolní Brána – prostor při vstupu do Parkánu</w:t>
      </w:r>
    </w:p>
    <w:p w14:paraId="19C7838F" w14:textId="77777777" w:rsidR="00067BFF" w:rsidRPr="00067BFF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b)</w:t>
      </w:r>
      <w:r w:rsidRPr="00067BFF">
        <w:rPr>
          <w:rFonts w:ascii="Arial" w:hAnsi="Arial" w:cs="Arial"/>
          <w:sz w:val="21"/>
          <w:szCs w:val="21"/>
        </w:rPr>
        <w:tab/>
        <w:t>Malé náměstí – pod jídelnou Pod Branou</w:t>
      </w:r>
    </w:p>
    <w:p w14:paraId="160EC265" w14:textId="77777777" w:rsidR="00067BFF" w:rsidRPr="00067BFF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c)</w:t>
      </w:r>
      <w:r w:rsidRPr="00067BFF">
        <w:rPr>
          <w:rFonts w:ascii="Arial" w:hAnsi="Arial" w:cs="Arial"/>
          <w:sz w:val="21"/>
          <w:szCs w:val="21"/>
        </w:rPr>
        <w:tab/>
        <w:t>Zahradní – vedle pohřební služby</w:t>
      </w:r>
    </w:p>
    <w:p w14:paraId="4F444E12" w14:textId="77777777" w:rsidR="00067BFF" w:rsidRPr="00067BFF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d)</w:t>
      </w:r>
      <w:r w:rsidRPr="00067BFF">
        <w:rPr>
          <w:rFonts w:ascii="Arial" w:hAnsi="Arial" w:cs="Arial"/>
          <w:sz w:val="21"/>
          <w:szCs w:val="21"/>
        </w:rPr>
        <w:tab/>
        <w:t>Zvolenská – u obchodního domu Penny</w:t>
      </w:r>
    </w:p>
    <w:p w14:paraId="0A73D6EB" w14:textId="77777777" w:rsidR="00067BFF" w:rsidRPr="00067BFF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e)</w:t>
      </w:r>
      <w:r w:rsidRPr="00067BFF">
        <w:rPr>
          <w:rFonts w:ascii="Arial" w:hAnsi="Arial" w:cs="Arial"/>
          <w:sz w:val="21"/>
          <w:szCs w:val="21"/>
        </w:rPr>
        <w:tab/>
        <w:t>Zvolenská – naproti prodejně Elektro Kadlec</w:t>
      </w:r>
    </w:p>
    <w:p w14:paraId="1908A8B3" w14:textId="77777777" w:rsidR="00067BFF" w:rsidRPr="00067BFF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f)</w:t>
      </w:r>
      <w:r w:rsidRPr="00067BFF">
        <w:rPr>
          <w:rFonts w:ascii="Arial" w:hAnsi="Arial" w:cs="Arial"/>
          <w:sz w:val="21"/>
          <w:szCs w:val="21"/>
        </w:rPr>
        <w:tab/>
        <w:t>Slámova – vedle penzionu</w:t>
      </w:r>
    </w:p>
    <w:p w14:paraId="7C3C9EC2" w14:textId="77777777" w:rsidR="00067BFF" w:rsidRPr="00067BFF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g)</w:t>
      </w:r>
      <w:r w:rsidRPr="00067BFF">
        <w:rPr>
          <w:rFonts w:ascii="Arial" w:hAnsi="Arial" w:cs="Arial"/>
          <w:sz w:val="21"/>
          <w:szCs w:val="21"/>
        </w:rPr>
        <w:tab/>
        <w:t>U Stadionu – u plaveckého bazénu</w:t>
      </w:r>
    </w:p>
    <w:p w14:paraId="3CA38079" w14:textId="77777777" w:rsidR="00067BFF" w:rsidRPr="00067BFF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h)</w:t>
      </w:r>
      <w:r w:rsidRPr="00067BFF">
        <w:rPr>
          <w:rFonts w:ascii="Arial" w:hAnsi="Arial" w:cs="Arial"/>
          <w:sz w:val="21"/>
          <w:szCs w:val="21"/>
        </w:rPr>
        <w:tab/>
        <w:t>U Stadionu – u vstupu do stadionu</w:t>
      </w:r>
    </w:p>
    <w:p w14:paraId="67846F81" w14:textId="77777777" w:rsidR="00067BFF" w:rsidRPr="00067BFF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i)</w:t>
      </w:r>
      <w:r w:rsidRPr="00067BFF">
        <w:rPr>
          <w:rFonts w:ascii="Arial" w:hAnsi="Arial" w:cs="Arial"/>
          <w:sz w:val="21"/>
          <w:szCs w:val="21"/>
        </w:rPr>
        <w:tab/>
        <w:t>Pod Lázněmi – vedle objektu čp. 830</w:t>
      </w:r>
    </w:p>
    <w:p w14:paraId="5EB6A7FD" w14:textId="77777777" w:rsidR="00067BFF" w:rsidRPr="00E166D0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E166D0">
        <w:rPr>
          <w:rFonts w:ascii="Arial" w:hAnsi="Arial" w:cs="Arial"/>
          <w:sz w:val="21"/>
          <w:szCs w:val="21"/>
        </w:rPr>
        <w:t>j)</w:t>
      </w:r>
      <w:r w:rsidRPr="00E166D0">
        <w:rPr>
          <w:rFonts w:ascii="Arial" w:hAnsi="Arial" w:cs="Arial"/>
          <w:sz w:val="21"/>
          <w:szCs w:val="21"/>
        </w:rPr>
        <w:tab/>
        <w:t>SNP – mezi čp. 557-558</w:t>
      </w:r>
    </w:p>
    <w:p w14:paraId="205785FB" w14:textId="77777777" w:rsidR="00067BFF" w:rsidRPr="00067BFF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k)</w:t>
      </w:r>
      <w:r w:rsidRPr="00067BF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n</w:t>
      </w:r>
      <w:r w:rsidRPr="00067BFF">
        <w:rPr>
          <w:rFonts w:ascii="Arial" w:hAnsi="Arial" w:cs="Arial"/>
          <w:sz w:val="21"/>
          <w:szCs w:val="21"/>
        </w:rPr>
        <w:t>ám. Přátelství – nad čp. 667</w:t>
      </w:r>
    </w:p>
    <w:p w14:paraId="58BBA554" w14:textId="77777777" w:rsidR="00067BFF" w:rsidRPr="00E166D0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E166D0">
        <w:rPr>
          <w:rFonts w:ascii="Arial" w:hAnsi="Arial" w:cs="Arial"/>
          <w:sz w:val="21"/>
          <w:szCs w:val="21"/>
        </w:rPr>
        <w:t>l)</w:t>
      </w:r>
      <w:r w:rsidRPr="00E166D0">
        <w:rPr>
          <w:rFonts w:ascii="Arial" w:hAnsi="Arial" w:cs="Arial"/>
          <w:sz w:val="21"/>
          <w:szCs w:val="21"/>
        </w:rPr>
        <w:tab/>
        <w:t xml:space="preserve">Hradební – </w:t>
      </w:r>
      <w:r w:rsidR="003A5040">
        <w:rPr>
          <w:rFonts w:ascii="Arial" w:hAnsi="Arial" w:cs="Arial"/>
          <w:sz w:val="21"/>
          <w:szCs w:val="21"/>
        </w:rPr>
        <w:t>vedle objektu čp. 425</w:t>
      </w:r>
    </w:p>
    <w:p w14:paraId="31C27BBB" w14:textId="77777777" w:rsidR="00067BFF" w:rsidRPr="00E166D0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E166D0">
        <w:rPr>
          <w:rFonts w:ascii="Arial" w:hAnsi="Arial" w:cs="Arial"/>
          <w:sz w:val="21"/>
          <w:szCs w:val="21"/>
        </w:rPr>
        <w:t>m)</w:t>
      </w:r>
      <w:r w:rsidRPr="00E166D0">
        <w:rPr>
          <w:rFonts w:ascii="Arial" w:hAnsi="Arial" w:cs="Arial"/>
          <w:sz w:val="21"/>
          <w:szCs w:val="21"/>
        </w:rPr>
        <w:tab/>
        <w:t xml:space="preserve">Národní – </w:t>
      </w:r>
      <w:r w:rsidR="00E166D0" w:rsidRPr="00E166D0">
        <w:rPr>
          <w:rFonts w:ascii="Arial" w:hAnsi="Arial" w:cs="Arial"/>
          <w:sz w:val="21"/>
          <w:szCs w:val="21"/>
        </w:rPr>
        <w:t>vedle autobusové zastávky</w:t>
      </w:r>
    </w:p>
    <w:p w14:paraId="0D118436" w14:textId="77777777" w:rsidR="00067BFF" w:rsidRPr="00067BFF" w:rsidRDefault="00067BFF" w:rsidP="00067BFF">
      <w:pPr>
        <w:ind w:left="709" w:hanging="283"/>
        <w:jc w:val="both"/>
        <w:rPr>
          <w:rFonts w:ascii="Arial" w:hAnsi="Arial" w:cs="Arial"/>
          <w:sz w:val="21"/>
          <w:szCs w:val="21"/>
        </w:rPr>
      </w:pPr>
      <w:r w:rsidRPr="00067BFF">
        <w:rPr>
          <w:rFonts w:ascii="Arial" w:hAnsi="Arial" w:cs="Arial"/>
          <w:sz w:val="21"/>
          <w:szCs w:val="21"/>
        </w:rPr>
        <w:t>n)</w:t>
      </w:r>
      <w:r w:rsidRPr="00067BFF">
        <w:rPr>
          <w:rFonts w:ascii="Arial" w:hAnsi="Arial" w:cs="Arial"/>
          <w:sz w:val="21"/>
          <w:szCs w:val="21"/>
        </w:rPr>
        <w:tab/>
        <w:t>Slovenská – vedle autobusové zastávky a objektu čp. 682</w:t>
      </w:r>
      <w:r>
        <w:rPr>
          <w:rFonts w:ascii="Arial" w:hAnsi="Arial" w:cs="Arial"/>
          <w:sz w:val="21"/>
          <w:szCs w:val="21"/>
        </w:rPr>
        <w:t xml:space="preserve"> </w:t>
      </w:r>
    </w:p>
    <w:p w14:paraId="7409C5D5" w14:textId="27649462" w:rsidR="007311F3" w:rsidRDefault="00067BFF" w:rsidP="003E68A8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893B3D">
        <w:rPr>
          <w:rFonts w:ascii="Arial" w:hAnsi="Arial" w:cs="Arial"/>
          <w:sz w:val="21"/>
          <w:szCs w:val="21"/>
        </w:rPr>
        <w:t xml:space="preserve">Na majetku </w:t>
      </w:r>
      <w:r w:rsidR="00A264FB" w:rsidRPr="00893B3D">
        <w:rPr>
          <w:rFonts w:ascii="Arial" w:hAnsi="Arial" w:cs="Arial"/>
          <w:sz w:val="21"/>
          <w:szCs w:val="21"/>
        </w:rPr>
        <w:t>města</w:t>
      </w:r>
      <w:r w:rsidRPr="00893B3D">
        <w:rPr>
          <w:rFonts w:ascii="Arial" w:hAnsi="Arial" w:cs="Arial"/>
          <w:sz w:val="21"/>
          <w:szCs w:val="21"/>
        </w:rPr>
        <w:t xml:space="preserve">, mimo plakátovací plochy v majetku </w:t>
      </w:r>
      <w:r w:rsidR="00A264FB" w:rsidRPr="00893B3D">
        <w:rPr>
          <w:rFonts w:ascii="Arial" w:hAnsi="Arial" w:cs="Arial"/>
          <w:sz w:val="21"/>
          <w:szCs w:val="21"/>
        </w:rPr>
        <w:t>města</w:t>
      </w:r>
      <w:r w:rsidRPr="00893B3D">
        <w:rPr>
          <w:rFonts w:ascii="Arial" w:hAnsi="Arial" w:cs="Arial"/>
          <w:sz w:val="21"/>
          <w:szCs w:val="21"/>
        </w:rPr>
        <w:t xml:space="preserve"> určené v čl. 8 </w:t>
      </w:r>
      <w:r w:rsidR="00A264FB" w:rsidRPr="00893B3D">
        <w:rPr>
          <w:rFonts w:ascii="Arial" w:hAnsi="Arial" w:cs="Arial"/>
          <w:sz w:val="21"/>
          <w:szCs w:val="21"/>
        </w:rPr>
        <w:t>odst.</w:t>
      </w:r>
      <w:r w:rsidRPr="00893B3D">
        <w:rPr>
          <w:rFonts w:ascii="Arial" w:hAnsi="Arial" w:cs="Arial"/>
          <w:sz w:val="21"/>
          <w:szCs w:val="21"/>
        </w:rPr>
        <w:t xml:space="preserve"> 1, je</w:t>
      </w:r>
      <w:r w:rsidR="007311F3">
        <w:rPr>
          <w:rFonts w:ascii="Arial" w:hAnsi="Arial" w:cs="Arial"/>
          <w:sz w:val="21"/>
          <w:szCs w:val="21"/>
        </w:rPr>
        <w:t> </w:t>
      </w:r>
      <w:r w:rsidRPr="00893B3D">
        <w:rPr>
          <w:rFonts w:ascii="Arial" w:hAnsi="Arial" w:cs="Arial"/>
          <w:sz w:val="21"/>
          <w:szCs w:val="21"/>
        </w:rPr>
        <w:t>plakátování a vylepování zakázáno.</w:t>
      </w:r>
    </w:p>
    <w:p w14:paraId="0BC0630D" w14:textId="77777777" w:rsidR="007311F3" w:rsidRDefault="007311F3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35F781C1" w14:textId="77777777" w:rsidR="00F3421C" w:rsidRPr="008830D2" w:rsidRDefault="00F3421C" w:rsidP="00F3421C">
      <w:pPr>
        <w:pStyle w:val="lnek"/>
      </w:pPr>
      <w:r w:rsidRPr="008830D2">
        <w:lastRenderedPageBreak/>
        <w:t xml:space="preserve">Článek </w:t>
      </w:r>
      <w:r>
        <w:t>IX</w:t>
      </w:r>
      <w:r w:rsidRPr="008830D2">
        <w:t>.</w:t>
      </w:r>
      <w:r w:rsidRPr="008830D2">
        <w:br/>
      </w:r>
      <w:r>
        <w:t>Povinnosti k užívání plakátovacích ploch v majetku města</w:t>
      </w:r>
    </w:p>
    <w:p w14:paraId="733988E0" w14:textId="77777777" w:rsidR="00A325C6" w:rsidRDefault="00F3421C" w:rsidP="003E68A8">
      <w:pPr>
        <w:numPr>
          <w:ilvl w:val="0"/>
          <w:numId w:val="9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F3421C">
        <w:rPr>
          <w:rFonts w:ascii="Arial" w:hAnsi="Arial" w:cs="Arial"/>
          <w:sz w:val="21"/>
          <w:szCs w:val="21"/>
        </w:rPr>
        <w:t>Plakátování zajišťuje město prostřednictvím výlepové služby.</w:t>
      </w:r>
    </w:p>
    <w:p w14:paraId="0144E952" w14:textId="184FC6A4" w:rsidR="00BF33FA" w:rsidRDefault="00F3421C" w:rsidP="003E68A8">
      <w:pPr>
        <w:numPr>
          <w:ilvl w:val="0"/>
          <w:numId w:val="9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A325C6">
        <w:rPr>
          <w:rFonts w:ascii="Arial" w:hAnsi="Arial" w:cs="Arial"/>
          <w:sz w:val="21"/>
          <w:szCs w:val="21"/>
        </w:rPr>
        <w:t xml:space="preserve">Požadavky na zajištění plakátování na plakátovacích plochách v majetku města předkládá žadatel ve sběrném místě výlepové služby. </w:t>
      </w:r>
      <w:r w:rsidR="00A325C6">
        <w:rPr>
          <w:rFonts w:ascii="Arial" w:hAnsi="Arial" w:cs="Arial"/>
          <w:sz w:val="21"/>
          <w:szCs w:val="21"/>
        </w:rPr>
        <w:t>Kontakt na výlepovou službu je uveden na</w:t>
      </w:r>
      <w:r w:rsidR="007311F3">
        <w:rPr>
          <w:rFonts w:ascii="Arial" w:hAnsi="Arial" w:cs="Arial"/>
          <w:sz w:val="21"/>
          <w:szCs w:val="21"/>
        </w:rPr>
        <w:t> </w:t>
      </w:r>
      <w:r w:rsidR="00A325C6">
        <w:rPr>
          <w:rFonts w:ascii="Arial" w:hAnsi="Arial" w:cs="Arial"/>
          <w:sz w:val="21"/>
          <w:szCs w:val="21"/>
        </w:rPr>
        <w:t xml:space="preserve">stránkách města Prachatice </w:t>
      </w:r>
      <w:hyperlink r:id="rId8" w:history="1">
        <w:r w:rsidR="00A325C6" w:rsidRPr="006418AE">
          <w:rPr>
            <w:rStyle w:val="Hypertextovodkaz"/>
            <w:rFonts w:ascii="Arial" w:hAnsi="Arial" w:cs="Arial"/>
            <w:sz w:val="21"/>
            <w:szCs w:val="21"/>
          </w:rPr>
          <w:t>www.prachatice.eu</w:t>
        </w:r>
      </w:hyperlink>
      <w:r w:rsidR="00A325C6">
        <w:rPr>
          <w:rFonts w:ascii="Arial" w:hAnsi="Arial" w:cs="Arial"/>
          <w:sz w:val="21"/>
          <w:szCs w:val="21"/>
        </w:rPr>
        <w:t xml:space="preserve"> .</w:t>
      </w:r>
      <w:r w:rsidRPr="00A325C6">
        <w:rPr>
          <w:rFonts w:ascii="Arial" w:hAnsi="Arial" w:cs="Arial"/>
          <w:sz w:val="21"/>
          <w:szCs w:val="21"/>
        </w:rPr>
        <w:t xml:space="preserve"> </w:t>
      </w:r>
    </w:p>
    <w:p w14:paraId="4BB7B0A7" w14:textId="77777777" w:rsidR="00BF33FA" w:rsidRDefault="00F3421C" w:rsidP="003E68A8">
      <w:pPr>
        <w:numPr>
          <w:ilvl w:val="0"/>
          <w:numId w:val="9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BF33FA">
        <w:rPr>
          <w:rFonts w:ascii="Arial" w:hAnsi="Arial" w:cs="Arial"/>
          <w:sz w:val="21"/>
          <w:szCs w:val="21"/>
        </w:rPr>
        <w:t>Žadatel může požádat pouze o zveřejnění informací a pozvánek na konání sportovních, kulturních, společenských, prodejních, politických a obdobných akcí.</w:t>
      </w:r>
    </w:p>
    <w:p w14:paraId="6100C38B" w14:textId="4E804E84" w:rsidR="00067BFF" w:rsidRPr="00BF33FA" w:rsidRDefault="00F3421C" w:rsidP="003E68A8">
      <w:pPr>
        <w:numPr>
          <w:ilvl w:val="0"/>
          <w:numId w:val="9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 w:rsidRPr="00BF33FA">
        <w:rPr>
          <w:rFonts w:ascii="Arial" w:hAnsi="Arial" w:cs="Arial"/>
          <w:sz w:val="21"/>
          <w:szCs w:val="21"/>
        </w:rPr>
        <w:t>Plakátování na plakátovacích plochách v majetku města zajišťované jinými osobami a</w:t>
      </w:r>
      <w:r w:rsidR="00AC07B5">
        <w:rPr>
          <w:rFonts w:ascii="Arial" w:hAnsi="Arial" w:cs="Arial"/>
          <w:sz w:val="21"/>
          <w:szCs w:val="21"/>
        </w:rPr>
        <w:t> </w:t>
      </w:r>
      <w:r w:rsidRPr="00BF33FA">
        <w:rPr>
          <w:rFonts w:ascii="Arial" w:hAnsi="Arial" w:cs="Arial"/>
          <w:sz w:val="21"/>
          <w:szCs w:val="21"/>
        </w:rPr>
        <w:t>zveřejňování jiných informací, než jsou uvedeny ve vyhlášce, je zakázáno.</w:t>
      </w:r>
    </w:p>
    <w:p w14:paraId="755A9EBC" w14:textId="77777777" w:rsidR="00BF33FA" w:rsidRPr="008830D2" w:rsidRDefault="00BF33FA" w:rsidP="00BF33FA">
      <w:pPr>
        <w:pStyle w:val="lnek"/>
      </w:pPr>
      <w:r w:rsidRPr="008830D2">
        <w:t xml:space="preserve">Článek </w:t>
      </w:r>
      <w:r>
        <w:t>X</w:t>
      </w:r>
      <w:r w:rsidRPr="008830D2">
        <w:t>.</w:t>
      </w:r>
      <w:r w:rsidRPr="008830D2">
        <w:br/>
      </w:r>
      <w:r>
        <w:t>Sankce</w:t>
      </w:r>
    </w:p>
    <w:p w14:paraId="30887A13" w14:textId="77777777" w:rsidR="00BF33FA" w:rsidRPr="00025E09" w:rsidRDefault="00BF33FA" w:rsidP="00A264FB">
      <w:pPr>
        <w:jc w:val="both"/>
        <w:rPr>
          <w:rFonts w:ascii="Arial" w:hAnsi="Arial" w:cs="Arial"/>
          <w:sz w:val="21"/>
          <w:szCs w:val="21"/>
        </w:rPr>
      </w:pPr>
      <w:r w:rsidRPr="00025E09">
        <w:rPr>
          <w:rFonts w:ascii="Arial" w:hAnsi="Arial" w:cs="Arial"/>
          <w:color w:val="000000"/>
          <w:sz w:val="21"/>
          <w:szCs w:val="21"/>
        </w:rPr>
        <w:t xml:space="preserve">Porušení ustanovení této obecně závazné vyhlášky lze postihnout podle zvláštních právních </w:t>
      </w:r>
      <w:r w:rsidRPr="00025E09">
        <w:rPr>
          <w:rFonts w:ascii="Arial" w:hAnsi="Arial" w:cs="Arial"/>
          <w:sz w:val="21"/>
          <w:szCs w:val="21"/>
        </w:rPr>
        <w:t>předpisů</w:t>
      </w:r>
      <w:r w:rsidRPr="00025E09">
        <w:rPr>
          <w:rFonts w:ascii="Arial" w:hAnsi="Arial" w:cs="Arial"/>
          <w:sz w:val="21"/>
          <w:szCs w:val="21"/>
          <w:vertAlign w:val="superscript"/>
        </w:rPr>
        <w:t>3</w:t>
      </w:r>
      <w:r w:rsidRPr="00025E09">
        <w:rPr>
          <w:rFonts w:ascii="Arial" w:hAnsi="Arial" w:cs="Arial"/>
          <w:sz w:val="21"/>
          <w:szCs w:val="21"/>
        </w:rPr>
        <w:t xml:space="preserve">. </w:t>
      </w:r>
    </w:p>
    <w:p w14:paraId="7EBFF467" w14:textId="77777777" w:rsidR="00A5272E" w:rsidRPr="008830D2" w:rsidRDefault="00A5272E" w:rsidP="00A5272E">
      <w:pPr>
        <w:pStyle w:val="lnek"/>
      </w:pPr>
      <w:r w:rsidRPr="008830D2">
        <w:t xml:space="preserve">Článek </w:t>
      </w:r>
      <w:r>
        <w:t>XI</w:t>
      </w:r>
      <w:r w:rsidRPr="008830D2">
        <w:t>.</w:t>
      </w:r>
      <w:r w:rsidRPr="008830D2">
        <w:br/>
      </w:r>
      <w:r>
        <w:t>Zrušující ustanovení</w:t>
      </w:r>
    </w:p>
    <w:p w14:paraId="25101AE4" w14:textId="6CCE0088" w:rsidR="00A5272E" w:rsidRPr="00A5272E" w:rsidRDefault="00A5272E" w:rsidP="00A264FB">
      <w:pPr>
        <w:jc w:val="both"/>
        <w:rPr>
          <w:rFonts w:ascii="Arial" w:hAnsi="Arial" w:cs="Arial"/>
          <w:sz w:val="21"/>
          <w:szCs w:val="21"/>
        </w:rPr>
      </w:pPr>
      <w:r w:rsidRPr="00A5272E">
        <w:rPr>
          <w:rFonts w:ascii="Arial" w:hAnsi="Arial" w:cs="Arial"/>
          <w:sz w:val="21"/>
          <w:szCs w:val="21"/>
        </w:rPr>
        <w:t>Dnem nabytí účinnosti této vyhlášky se zrušuje Obecně závazná vyhláška města Prachatice č.2/</w:t>
      </w:r>
      <w:r>
        <w:rPr>
          <w:rFonts w:ascii="Arial" w:hAnsi="Arial" w:cs="Arial"/>
          <w:sz w:val="21"/>
          <w:szCs w:val="21"/>
        </w:rPr>
        <w:t>2015</w:t>
      </w:r>
      <w:r w:rsidR="00A264FB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Pr="00A5272E">
        <w:rPr>
          <w:rFonts w:ascii="Arial" w:hAnsi="Arial" w:cs="Arial"/>
          <w:bCs/>
          <w:sz w:val="21"/>
          <w:szCs w:val="21"/>
        </w:rPr>
        <w:t>o zabezpečení místních záležitostí veřejného pořádku, ochrany životního prostředí, čistoty a bezpečnosti na veřejných prostranstvích</w:t>
      </w:r>
      <w:r>
        <w:rPr>
          <w:rFonts w:ascii="Arial" w:hAnsi="Arial" w:cs="Arial"/>
          <w:bCs/>
          <w:sz w:val="21"/>
          <w:szCs w:val="21"/>
        </w:rPr>
        <w:t xml:space="preserve">, </w:t>
      </w:r>
      <w:r w:rsidR="00A264FB" w:rsidRPr="00D266C8">
        <w:rPr>
          <w:rFonts w:ascii="Arial" w:hAnsi="Arial" w:cs="Arial"/>
          <w:bCs/>
          <w:sz w:val="21"/>
          <w:szCs w:val="21"/>
        </w:rPr>
        <w:t xml:space="preserve">ze dne 21. 9. 2015; Obecně závazná vyhláška </w:t>
      </w:r>
      <w:r w:rsidRPr="00D266C8">
        <w:rPr>
          <w:rFonts w:ascii="Arial" w:hAnsi="Arial" w:cs="Arial"/>
          <w:bCs/>
          <w:sz w:val="21"/>
          <w:szCs w:val="21"/>
        </w:rPr>
        <w:t xml:space="preserve">č. 1/2016 </w:t>
      </w:r>
      <w:r w:rsidR="00A264FB" w:rsidRPr="00D266C8">
        <w:rPr>
          <w:rFonts w:ascii="Arial" w:hAnsi="Arial" w:cs="Arial"/>
          <w:bCs/>
          <w:sz w:val="21"/>
          <w:szCs w:val="21"/>
        </w:rPr>
        <w:t xml:space="preserve">ze dne 30. 3. 2016, </w:t>
      </w:r>
      <w:r w:rsidRPr="00D266C8">
        <w:rPr>
          <w:rFonts w:ascii="Arial" w:hAnsi="Arial" w:cs="Arial"/>
          <w:bCs/>
          <w:sz w:val="21"/>
          <w:szCs w:val="21"/>
        </w:rPr>
        <w:t>č. 2/2017</w:t>
      </w:r>
      <w:r w:rsidR="00A264FB" w:rsidRPr="00D266C8">
        <w:rPr>
          <w:rFonts w:ascii="Arial" w:hAnsi="Arial" w:cs="Arial"/>
          <w:bCs/>
          <w:sz w:val="21"/>
          <w:szCs w:val="21"/>
        </w:rPr>
        <w:t xml:space="preserve"> ze dne 27. 3. 2017</w:t>
      </w:r>
      <w:r w:rsidRPr="00D266C8">
        <w:rPr>
          <w:rFonts w:ascii="Arial" w:hAnsi="Arial" w:cs="Arial"/>
          <w:bCs/>
          <w:sz w:val="21"/>
          <w:szCs w:val="21"/>
        </w:rPr>
        <w:t xml:space="preserve"> a č. 2/2020</w:t>
      </w:r>
      <w:r w:rsidR="00A264FB" w:rsidRPr="00D266C8">
        <w:rPr>
          <w:rFonts w:ascii="Arial" w:hAnsi="Arial" w:cs="Arial"/>
          <w:bCs/>
          <w:sz w:val="21"/>
          <w:szCs w:val="21"/>
        </w:rPr>
        <w:t xml:space="preserve"> ze dne 8.7. 2020, kterou se mění</w:t>
      </w:r>
      <w:r w:rsidR="00311419" w:rsidRPr="00D266C8">
        <w:rPr>
          <w:rFonts w:ascii="Arial" w:hAnsi="Arial" w:cs="Arial"/>
          <w:bCs/>
          <w:sz w:val="21"/>
          <w:szCs w:val="21"/>
        </w:rPr>
        <w:t xml:space="preserve"> obecně závazná vyhláška města Prachatice č. 2/2015 o zabezpečení místních záležitostí veřejného pořádku, ochrany životního prostředí, čistoty a bezpečnosti na veřejných prostranstvích.</w:t>
      </w:r>
      <w:r w:rsidR="00311419">
        <w:rPr>
          <w:rFonts w:ascii="Arial" w:hAnsi="Arial" w:cs="Arial"/>
          <w:bCs/>
          <w:sz w:val="21"/>
          <w:szCs w:val="21"/>
        </w:rPr>
        <w:t xml:space="preserve"> </w:t>
      </w:r>
      <w:r w:rsidRPr="00A5272E">
        <w:rPr>
          <w:rFonts w:ascii="Arial" w:hAnsi="Arial" w:cs="Arial"/>
          <w:bCs/>
          <w:sz w:val="21"/>
          <w:szCs w:val="21"/>
        </w:rPr>
        <w:t xml:space="preserve"> </w:t>
      </w:r>
    </w:p>
    <w:p w14:paraId="75E45FE3" w14:textId="77777777" w:rsidR="00A5272E" w:rsidRPr="008830D2" w:rsidRDefault="00A5272E" w:rsidP="00A5272E">
      <w:pPr>
        <w:pStyle w:val="lnek"/>
      </w:pPr>
      <w:r w:rsidRPr="008830D2">
        <w:t xml:space="preserve">Článek </w:t>
      </w:r>
      <w:r>
        <w:t>XII</w:t>
      </w:r>
      <w:r w:rsidRPr="008830D2">
        <w:t>.</w:t>
      </w:r>
      <w:r w:rsidRPr="008830D2">
        <w:br/>
      </w:r>
      <w:r w:rsidR="000B1887">
        <w:t>Účinnost vyhlášky</w:t>
      </w:r>
    </w:p>
    <w:p w14:paraId="553F771B" w14:textId="77777777" w:rsidR="00557FD6" w:rsidRPr="00A5272E" w:rsidRDefault="00A5272E" w:rsidP="00A264FB">
      <w:pPr>
        <w:jc w:val="both"/>
        <w:rPr>
          <w:rFonts w:ascii="Arial" w:hAnsi="Arial" w:cs="Arial"/>
          <w:color w:val="000000"/>
          <w:sz w:val="21"/>
          <w:szCs w:val="21"/>
        </w:rPr>
      </w:pPr>
      <w:r w:rsidRPr="00A5272E">
        <w:rPr>
          <w:rFonts w:ascii="Arial" w:hAnsi="Arial" w:cs="Arial"/>
          <w:color w:val="000000"/>
          <w:sz w:val="21"/>
          <w:szCs w:val="21"/>
        </w:rPr>
        <w:t>Tato obecně závazná vyhláška nabývá účinnosti patnáctým dnem po dni vyhlášení.</w:t>
      </w:r>
    </w:p>
    <w:p w14:paraId="7EC93985" w14:textId="77777777" w:rsidR="0008729E" w:rsidRPr="003D5E1F" w:rsidRDefault="0008729E" w:rsidP="00557FD6">
      <w:pPr>
        <w:rPr>
          <w:rFonts w:ascii="Arial" w:hAnsi="Arial" w:cs="Arial"/>
          <w:color w:val="000000"/>
          <w:sz w:val="21"/>
          <w:szCs w:val="21"/>
        </w:rPr>
      </w:pPr>
    </w:p>
    <w:p w14:paraId="08B0A70B" w14:textId="77777777" w:rsidR="001B0956" w:rsidRDefault="001B0956" w:rsidP="00557FD6">
      <w:pPr>
        <w:rPr>
          <w:rFonts w:ascii="Arial" w:hAnsi="Arial" w:cs="Arial"/>
          <w:color w:val="000000"/>
          <w:sz w:val="21"/>
          <w:szCs w:val="21"/>
        </w:rPr>
      </w:pPr>
    </w:p>
    <w:p w14:paraId="7C05110E" w14:textId="77777777" w:rsidR="000B1887" w:rsidRDefault="000B1887" w:rsidP="00557FD6">
      <w:pPr>
        <w:rPr>
          <w:rFonts w:ascii="Arial" w:hAnsi="Arial" w:cs="Arial"/>
          <w:color w:val="000000"/>
          <w:sz w:val="21"/>
          <w:szCs w:val="21"/>
        </w:rPr>
      </w:pPr>
    </w:p>
    <w:p w14:paraId="696C51E6" w14:textId="77777777" w:rsidR="000B1887" w:rsidRPr="003D5E1F" w:rsidRDefault="000B1887" w:rsidP="00557FD6">
      <w:pPr>
        <w:rPr>
          <w:rFonts w:ascii="Arial" w:hAnsi="Arial" w:cs="Arial"/>
          <w:color w:val="000000"/>
          <w:sz w:val="21"/>
          <w:szCs w:val="21"/>
        </w:rPr>
      </w:pPr>
    </w:p>
    <w:p w14:paraId="7B8EE2A8" w14:textId="77777777" w:rsidR="001B0956" w:rsidRPr="003D5E1F" w:rsidRDefault="001B0956" w:rsidP="00557FD6">
      <w:pPr>
        <w:rPr>
          <w:rFonts w:ascii="Arial" w:hAnsi="Arial" w:cs="Arial"/>
          <w:color w:val="000000"/>
          <w:sz w:val="21"/>
          <w:szCs w:val="21"/>
        </w:rPr>
      </w:pPr>
    </w:p>
    <w:p w14:paraId="339A3BC5" w14:textId="77777777" w:rsidR="001B0956" w:rsidRPr="001B0956" w:rsidRDefault="00557FD6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sz w:val="21"/>
          <w:szCs w:val="21"/>
        </w:rPr>
      </w:pPr>
      <w:r w:rsidRPr="001B0956">
        <w:rPr>
          <w:rFonts w:ascii="Arial" w:hAnsi="Arial" w:cs="Arial"/>
          <w:bCs/>
          <w:sz w:val="21"/>
          <w:szCs w:val="21"/>
        </w:rPr>
        <w:t xml:space="preserve">Ing. </w:t>
      </w:r>
      <w:r w:rsidR="00575E8E" w:rsidRPr="001B0956">
        <w:rPr>
          <w:rFonts w:ascii="Arial" w:hAnsi="Arial" w:cs="Arial"/>
          <w:bCs/>
          <w:sz w:val="21"/>
          <w:szCs w:val="21"/>
        </w:rPr>
        <w:t xml:space="preserve">Jan Bauer </w:t>
      </w:r>
      <w:r w:rsidRPr="001B0956">
        <w:rPr>
          <w:rFonts w:ascii="Arial" w:hAnsi="Arial" w:cs="Arial"/>
          <w:bCs/>
          <w:sz w:val="21"/>
          <w:szCs w:val="21"/>
        </w:rPr>
        <w:t>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Pr="001B0956">
        <w:rPr>
          <w:rFonts w:ascii="Arial" w:hAnsi="Arial" w:cs="Arial"/>
          <w:bCs/>
          <w:sz w:val="21"/>
          <w:szCs w:val="21"/>
        </w:rPr>
        <w:t>r.</w:t>
      </w:r>
      <w:r w:rsidR="001B0956">
        <w:rPr>
          <w:rFonts w:ascii="Arial" w:hAnsi="Arial" w:cs="Arial"/>
          <w:bCs/>
          <w:sz w:val="21"/>
          <w:szCs w:val="21"/>
        </w:rPr>
        <w:tab/>
      </w:r>
      <w:r w:rsidR="001B0956" w:rsidRPr="001B0956">
        <w:rPr>
          <w:rFonts w:ascii="Arial" w:hAnsi="Arial" w:cs="Arial"/>
          <w:bCs/>
          <w:sz w:val="21"/>
          <w:szCs w:val="21"/>
        </w:rPr>
        <w:t>Mgr. Jan Kotrba 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="001B0956" w:rsidRPr="001B0956">
        <w:rPr>
          <w:rFonts w:ascii="Arial" w:hAnsi="Arial" w:cs="Arial"/>
          <w:bCs/>
          <w:sz w:val="21"/>
          <w:szCs w:val="21"/>
        </w:rPr>
        <w:t>r.</w:t>
      </w:r>
      <w:r w:rsidR="001B0956">
        <w:rPr>
          <w:rFonts w:ascii="Arial" w:hAnsi="Arial" w:cs="Arial"/>
          <w:bCs/>
          <w:sz w:val="21"/>
          <w:szCs w:val="21"/>
        </w:rPr>
        <w:tab/>
      </w:r>
      <w:r w:rsidR="001B0956" w:rsidRPr="001B0956">
        <w:rPr>
          <w:rFonts w:ascii="Arial" w:hAnsi="Arial" w:cs="Arial"/>
          <w:bCs/>
          <w:sz w:val="21"/>
          <w:szCs w:val="21"/>
        </w:rPr>
        <w:t>Ing. arch. Jakub Nepustil 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="001B0956" w:rsidRPr="001B0956">
        <w:rPr>
          <w:rFonts w:ascii="Arial" w:hAnsi="Arial" w:cs="Arial"/>
          <w:bCs/>
          <w:sz w:val="21"/>
          <w:szCs w:val="21"/>
        </w:rPr>
        <w:t>r.</w:t>
      </w:r>
    </w:p>
    <w:p w14:paraId="3EF3CE68" w14:textId="4E1CD17D" w:rsidR="00557FD6" w:rsidRPr="0008729E" w:rsidRDefault="00557FD6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sz w:val="21"/>
          <w:szCs w:val="21"/>
        </w:rPr>
      </w:pPr>
      <w:r w:rsidRPr="001B0956">
        <w:rPr>
          <w:rFonts w:ascii="Arial" w:hAnsi="Arial" w:cs="Arial"/>
          <w:sz w:val="21"/>
          <w:szCs w:val="21"/>
        </w:rPr>
        <w:t>starosta města</w:t>
      </w:r>
      <w:r w:rsidR="001B0956">
        <w:rPr>
          <w:rFonts w:ascii="Arial" w:hAnsi="Arial" w:cs="Arial"/>
          <w:sz w:val="21"/>
          <w:szCs w:val="21"/>
        </w:rPr>
        <w:tab/>
      </w:r>
      <w:r w:rsidR="001B0956" w:rsidRPr="001B0956">
        <w:rPr>
          <w:rFonts w:ascii="Arial" w:hAnsi="Arial" w:cs="Arial"/>
          <w:sz w:val="21"/>
          <w:szCs w:val="21"/>
        </w:rPr>
        <w:t>místostarosta</w:t>
      </w:r>
      <w:r w:rsidR="00164609">
        <w:rPr>
          <w:rFonts w:ascii="Arial" w:hAnsi="Arial" w:cs="Arial"/>
          <w:sz w:val="21"/>
          <w:szCs w:val="21"/>
        </w:rPr>
        <w:t xml:space="preserve"> města</w:t>
      </w:r>
      <w:r w:rsidR="001B0956">
        <w:rPr>
          <w:rFonts w:ascii="Arial" w:hAnsi="Arial" w:cs="Arial"/>
          <w:sz w:val="21"/>
          <w:szCs w:val="21"/>
        </w:rPr>
        <w:tab/>
      </w:r>
      <w:r w:rsidRPr="0008729E">
        <w:rPr>
          <w:rFonts w:ascii="Arial" w:hAnsi="Arial" w:cs="Arial"/>
          <w:sz w:val="21"/>
          <w:szCs w:val="21"/>
        </w:rPr>
        <w:t xml:space="preserve">místostarosta </w:t>
      </w:r>
      <w:r w:rsidR="00164609">
        <w:rPr>
          <w:rFonts w:ascii="Arial" w:hAnsi="Arial" w:cs="Arial"/>
          <w:sz w:val="21"/>
          <w:szCs w:val="21"/>
        </w:rPr>
        <w:t>města</w:t>
      </w:r>
    </w:p>
    <w:p w14:paraId="2A423D74" w14:textId="77777777" w:rsidR="00557FD6" w:rsidRPr="003D5E1F" w:rsidRDefault="00557FD6" w:rsidP="00557FD6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/>
          <w:szCs w:val="24"/>
        </w:rPr>
      </w:pPr>
    </w:p>
    <w:p w14:paraId="20C2D280" w14:textId="77777777" w:rsidR="007311F3" w:rsidRDefault="007311F3" w:rsidP="00557FD6">
      <w:pPr>
        <w:jc w:val="both"/>
        <w:rPr>
          <w:rFonts w:ascii="Arial" w:hAnsi="Arial" w:cs="Arial"/>
        </w:rPr>
      </w:pPr>
    </w:p>
    <w:p w14:paraId="4A3C6488" w14:textId="6D123198" w:rsidR="00557FD6" w:rsidRPr="00CF1C30" w:rsidRDefault="00557FD6" w:rsidP="00557FD6">
      <w:pPr>
        <w:jc w:val="both"/>
        <w:rPr>
          <w:rFonts w:ascii="Arial" w:hAnsi="Arial" w:cs="Arial"/>
        </w:rPr>
      </w:pPr>
      <w:r w:rsidRPr="00CF1C30">
        <w:rPr>
          <w:rFonts w:ascii="Arial" w:hAnsi="Arial" w:cs="Arial"/>
        </w:rPr>
        <w:t>______________________</w:t>
      </w:r>
    </w:p>
    <w:p w14:paraId="09E983A3" w14:textId="77777777" w:rsidR="00557FD6" w:rsidRPr="00AC499E" w:rsidRDefault="0006146A" w:rsidP="00557FD6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</w:t>
      </w:r>
      <w:r w:rsidR="00557FD6" w:rsidRPr="00AC499E">
        <w:rPr>
          <w:rFonts w:ascii="Arial" w:hAnsi="Arial" w:cs="Arial"/>
          <w:sz w:val="18"/>
          <w:szCs w:val="18"/>
          <w:vertAlign w:val="superscript"/>
        </w:rPr>
        <w:t>)</w:t>
      </w:r>
      <w:r w:rsidR="00557FD6" w:rsidRPr="00AC499E">
        <w:rPr>
          <w:rFonts w:ascii="Arial" w:hAnsi="Arial" w:cs="Arial"/>
          <w:sz w:val="18"/>
          <w:szCs w:val="18"/>
        </w:rPr>
        <w:t xml:space="preserve"> </w:t>
      </w:r>
      <w:r w:rsidR="00AC499E" w:rsidRPr="00AC499E">
        <w:rPr>
          <w:rFonts w:ascii="Arial" w:hAnsi="Arial" w:cs="Arial"/>
          <w:sz w:val="18"/>
          <w:szCs w:val="18"/>
        </w:rPr>
        <w:t>výnos Ministerstva kultury ČSR ze dne 6.10.1991 č.j.: 16428/81, kterým bylo historické jádro města Prachatice prohlášeno za městskou památkovou rezervaci</w:t>
      </w:r>
    </w:p>
    <w:p w14:paraId="5E6BA99A" w14:textId="0E721130" w:rsidR="006A236A" w:rsidRPr="001B3FCD" w:rsidRDefault="008441B0" w:rsidP="00EB6E5A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1B3FCD">
        <w:rPr>
          <w:rFonts w:ascii="Arial" w:hAnsi="Arial" w:cs="Arial"/>
          <w:sz w:val="18"/>
          <w:szCs w:val="18"/>
          <w:vertAlign w:val="superscript"/>
        </w:rPr>
        <w:t>2</w:t>
      </w:r>
      <w:r w:rsidR="00EB6E5A" w:rsidRPr="001B3FCD">
        <w:rPr>
          <w:rFonts w:ascii="Arial" w:hAnsi="Arial" w:cs="Arial"/>
          <w:sz w:val="18"/>
          <w:szCs w:val="18"/>
          <w:vertAlign w:val="superscript"/>
        </w:rPr>
        <w:t>)</w:t>
      </w:r>
      <w:r w:rsidR="00EB6E5A" w:rsidRPr="001B3FCD">
        <w:rPr>
          <w:rFonts w:ascii="Arial" w:hAnsi="Arial" w:cs="Arial"/>
          <w:sz w:val="18"/>
          <w:szCs w:val="18"/>
        </w:rPr>
        <w:t xml:space="preserve"> </w:t>
      </w:r>
      <w:r w:rsidRPr="001B3FCD">
        <w:rPr>
          <w:rFonts w:ascii="Arial" w:hAnsi="Arial" w:cs="Arial"/>
          <w:sz w:val="18"/>
          <w:szCs w:val="18"/>
        </w:rPr>
        <w:t xml:space="preserve">§ </w:t>
      </w:r>
      <w:r w:rsidR="00A264FB" w:rsidRPr="001B3FCD">
        <w:rPr>
          <w:rFonts w:ascii="Arial" w:hAnsi="Arial" w:cs="Arial"/>
          <w:sz w:val="18"/>
          <w:szCs w:val="18"/>
        </w:rPr>
        <w:t xml:space="preserve">5 odst. 1 písm. f) </w:t>
      </w:r>
      <w:r w:rsidRPr="001B3FCD">
        <w:rPr>
          <w:rFonts w:ascii="Arial" w:hAnsi="Arial" w:cs="Arial"/>
          <w:sz w:val="18"/>
          <w:szCs w:val="18"/>
        </w:rPr>
        <w:t xml:space="preserve">zákona </w:t>
      </w:r>
      <w:r w:rsidR="00EB6E5A" w:rsidRPr="001B3FCD">
        <w:rPr>
          <w:rFonts w:ascii="Arial" w:hAnsi="Arial" w:cs="Arial"/>
          <w:sz w:val="18"/>
          <w:szCs w:val="18"/>
        </w:rPr>
        <w:t xml:space="preserve">č. </w:t>
      </w:r>
      <w:r w:rsidRPr="001B3FCD">
        <w:rPr>
          <w:rFonts w:ascii="Arial" w:hAnsi="Arial" w:cs="Arial"/>
          <w:sz w:val="18"/>
          <w:szCs w:val="18"/>
        </w:rPr>
        <w:t xml:space="preserve">251/2016 </w:t>
      </w:r>
      <w:r w:rsidR="00EB6E5A" w:rsidRPr="001B3FCD">
        <w:rPr>
          <w:rFonts w:ascii="Arial" w:hAnsi="Arial" w:cs="Arial"/>
          <w:sz w:val="18"/>
          <w:szCs w:val="18"/>
        </w:rPr>
        <w:t>Sb., o</w:t>
      </w:r>
      <w:r w:rsidRPr="001B3FCD">
        <w:rPr>
          <w:rFonts w:ascii="Arial" w:hAnsi="Arial" w:cs="Arial"/>
          <w:sz w:val="18"/>
          <w:szCs w:val="18"/>
        </w:rPr>
        <w:t xml:space="preserve"> některých přestupcích</w:t>
      </w:r>
      <w:r w:rsidR="00EB6E5A" w:rsidRPr="001B3FCD">
        <w:rPr>
          <w:rFonts w:ascii="Arial" w:hAnsi="Arial" w:cs="Arial"/>
          <w:sz w:val="18"/>
          <w:szCs w:val="18"/>
        </w:rPr>
        <w:t>, ve znění pozdějších předpisů</w:t>
      </w:r>
    </w:p>
    <w:p w14:paraId="63566B49" w14:textId="28608421" w:rsidR="00BF33FA" w:rsidRPr="00CF1C30" w:rsidRDefault="00BF33FA" w:rsidP="00BF33FA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1B3FCD">
        <w:rPr>
          <w:rFonts w:ascii="Arial" w:hAnsi="Arial" w:cs="Arial"/>
          <w:sz w:val="18"/>
          <w:szCs w:val="18"/>
          <w:vertAlign w:val="superscript"/>
        </w:rPr>
        <w:t>3)</w:t>
      </w:r>
      <w:r w:rsidRPr="001B3FCD">
        <w:rPr>
          <w:rFonts w:ascii="Arial" w:hAnsi="Arial" w:cs="Arial"/>
          <w:sz w:val="18"/>
          <w:szCs w:val="18"/>
        </w:rPr>
        <w:t xml:space="preserve"> </w:t>
      </w:r>
      <w:r w:rsidR="00025E09" w:rsidRPr="001B3FCD">
        <w:rPr>
          <w:rFonts w:ascii="Arial" w:hAnsi="Arial" w:cs="Arial"/>
          <w:sz w:val="18"/>
          <w:szCs w:val="18"/>
        </w:rPr>
        <w:t>zákon č. 251/2016 Sb., o některých přestupcích, ve znění pozdějších předpisů, zákon č. 246/1992 Sb., na ochranu zvířat proti týrání, ve znění pozdějších předpisů</w:t>
      </w:r>
    </w:p>
    <w:p w14:paraId="7E2B338C" w14:textId="2B510EA6" w:rsidR="00AC07B5" w:rsidRDefault="00AC07B5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3A392B9B" w14:textId="519F77CC" w:rsidR="00AC07B5" w:rsidRPr="00414705" w:rsidRDefault="00AC07B5" w:rsidP="00AC07B5">
      <w:pPr>
        <w:spacing w:after="240"/>
        <w:ind w:left="284" w:hanging="284"/>
        <w:jc w:val="right"/>
        <w:rPr>
          <w:rFonts w:ascii="HW Atlantic Medium" w:hAnsi="HW Atlantic Medium" w:cs="Arial"/>
          <w:color w:val="E51F1F"/>
          <w:sz w:val="28"/>
          <w:szCs w:val="28"/>
        </w:rPr>
      </w:pPr>
      <w:r w:rsidRPr="00414705">
        <w:rPr>
          <w:rFonts w:ascii="HW Atlantic Medium" w:hAnsi="HW Atlantic Medium" w:cs="Arial"/>
          <w:color w:val="E51F1F"/>
          <w:sz w:val="28"/>
          <w:szCs w:val="28"/>
        </w:rPr>
        <w:lastRenderedPageBreak/>
        <w:t xml:space="preserve">Příloha č. </w:t>
      </w:r>
      <w:r>
        <w:rPr>
          <w:rFonts w:ascii="HW Atlantic Medium" w:hAnsi="HW Atlantic Medium" w:cs="Arial"/>
          <w:color w:val="E51F1F"/>
          <w:sz w:val="28"/>
          <w:szCs w:val="28"/>
        </w:rPr>
        <w:t>1</w:t>
      </w:r>
    </w:p>
    <w:p w14:paraId="5A6587E8" w14:textId="261A2668" w:rsidR="00E55824" w:rsidRPr="00E55824" w:rsidRDefault="00845C20" w:rsidP="00E55824">
      <w:pPr>
        <w:jc w:val="both"/>
        <w:rPr>
          <w:rFonts w:ascii="Arial" w:hAnsi="Arial" w:cs="Arial"/>
          <w:b/>
          <w:sz w:val="21"/>
          <w:szCs w:val="21"/>
        </w:rPr>
      </w:pPr>
      <w:r w:rsidRPr="00E55824">
        <w:rPr>
          <w:rFonts w:ascii="Arial" w:hAnsi="Arial" w:cs="Arial"/>
          <w:b/>
          <w:sz w:val="21"/>
          <w:szCs w:val="21"/>
        </w:rPr>
        <w:t xml:space="preserve">Příloha č. 1 </w:t>
      </w:r>
      <w:r w:rsidR="00557FD6" w:rsidRPr="00E55824">
        <w:rPr>
          <w:rFonts w:ascii="Arial" w:hAnsi="Arial" w:cs="Arial"/>
          <w:b/>
          <w:sz w:val="21"/>
          <w:szCs w:val="21"/>
        </w:rPr>
        <w:t>k</w:t>
      </w:r>
      <w:r w:rsidR="00E55824" w:rsidRPr="00E55824">
        <w:rPr>
          <w:rFonts w:ascii="Arial" w:hAnsi="Arial" w:cs="Arial"/>
          <w:b/>
          <w:sz w:val="21"/>
          <w:szCs w:val="21"/>
        </w:rPr>
        <w:t> obecně závazné vyhlášce města Prachatice</w:t>
      </w:r>
      <w:r w:rsidR="00700FA7" w:rsidRPr="00E55824">
        <w:rPr>
          <w:rFonts w:ascii="Arial" w:hAnsi="Arial" w:cs="Arial"/>
          <w:b/>
          <w:sz w:val="21"/>
          <w:szCs w:val="21"/>
        </w:rPr>
        <w:t xml:space="preserve">, </w:t>
      </w:r>
      <w:r w:rsidR="00E55824" w:rsidRPr="00093196">
        <w:rPr>
          <w:rFonts w:ascii="Arial" w:hAnsi="Arial" w:cs="Arial"/>
          <w:b/>
          <w:sz w:val="21"/>
          <w:szCs w:val="21"/>
        </w:rPr>
        <w:t>o zabezpečení místních záležitostí veřejného pořádku, ochrany životního prostředí, čistoty a bezpečnosti na veřejných prostranstvích</w:t>
      </w:r>
      <w:r w:rsidR="00E55824">
        <w:rPr>
          <w:rFonts w:ascii="Arial" w:hAnsi="Arial" w:cs="Arial"/>
          <w:b/>
          <w:sz w:val="21"/>
          <w:szCs w:val="21"/>
        </w:rPr>
        <w:t>, vztahující se k článku 5 – Zákaz činnosti na některých veřejných prostranstvích.</w:t>
      </w:r>
    </w:p>
    <w:p w14:paraId="041BA77A" w14:textId="77777777" w:rsidR="00E55824" w:rsidRPr="00947F2A" w:rsidRDefault="00E55824" w:rsidP="00E55824">
      <w:pPr>
        <w:spacing w:line="23" w:lineRule="atLeast"/>
        <w:rPr>
          <w:rFonts w:ascii="Arial" w:hAnsi="Arial" w:cs="Arial"/>
          <w:sz w:val="21"/>
          <w:szCs w:val="21"/>
        </w:rPr>
      </w:pPr>
      <w:r w:rsidRPr="00947F2A">
        <w:rPr>
          <w:rFonts w:ascii="Arial" w:hAnsi="Arial" w:cs="Arial"/>
          <w:sz w:val="21"/>
          <w:szCs w:val="21"/>
        </w:rPr>
        <w:t>Městská památková rezervace – plocha ohraničená modrou barvou</w:t>
      </w:r>
    </w:p>
    <w:p w14:paraId="33F49EC8" w14:textId="48998794" w:rsidR="00E55824" w:rsidRDefault="003E68A8" w:rsidP="00E55824">
      <w:pPr>
        <w:spacing w:line="23" w:lineRule="atLeast"/>
      </w:pPr>
      <w:r w:rsidRPr="00AF57CA">
        <w:rPr>
          <w:noProof/>
        </w:rPr>
        <w:drawing>
          <wp:inline distT="0" distB="0" distL="0" distR="0" wp14:anchorId="431849AE" wp14:editId="3C3DFCC8">
            <wp:extent cx="5048250" cy="71247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C1F9E" w14:textId="77777777" w:rsidR="00700FA7" w:rsidRPr="00414705" w:rsidRDefault="00845C20" w:rsidP="00414705">
      <w:pPr>
        <w:spacing w:after="240"/>
        <w:ind w:left="284" w:hanging="284"/>
        <w:jc w:val="right"/>
        <w:rPr>
          <w:rFonts w:ascii="HW Atlantic Medium" w:hAnsi="HW Atlantic Medium" w:cs="Arial"/>
          <w:color w:val="E51F1F"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page"/>
      </w:r>
      <w:r w:rsidR="00557FD6" w:rsidRPr="00414705">
        <w:rPr>
          <w:rFonts w:ascii="HW Atlantic Medium" w:hAnsi="HW Atlantic Medium" w:cs="Arial"/>
          <w:color w:val="E51F1F"/>
          <w:sz w:val="28"/>
          <w:szCs w:val="28"/>
        </w:rPr>
        <w:lastRenderedPageBreak/>
        <w:t>Příloha č. 2</w:t>
      </w:r>
    </w:p>
    <w:p w14:paraId="16D5DCBF" w14:textId="77777777" w:rsidR="00947F2A" w:rsidRPr="00E55824" w:rsidRDefault="00414705" w:rsidP="00947F2A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Příloha č. 2 </w:t>
      </w:r>
      <w:r w:rsidR="00947F2A" w:rsidRPr="00E55824">
        <w:rPr>
          <w:rFonts w:ascii="Arial" w:hAnsi="Arial" w:cs="Arial"/>
          <w:b/>
          <w:sz w:val="21"/>
          <w:szCs w:val="21"/>
        </w:rPr>
        <w:t xml:space="preserve">k obecně závazné vyhlášce města Prachatice, </w:t>
      </w:r>
      <w:r w:rsidR="00947F2A" w:rsidRPr="00093196">
        <w:rPr>
          <w:rFonts w:ascii="Arial" w:hAnsi="Arial" w:cs="Arial"/>
          <w:b/>
          <w:sz w:val="21"/>
          <w:szCs w:val="21"/>
        </w:rPr>
        <w:t>o zabezpečení místních záležitostí veřejného pořádku, ochrany životního prostředí, čistoty a bezpečnosti na veřejných prostranstvích</w:t>
      </w:r>
      <w:r w:rsidR="00947F2A">
        <w:rPr>
          <w:rFonts w:ascii="Arial" w:hAnsi="Arial" w:cs="Arial"/>
          <w:b/>
          <w:sz w:val="21"/>
          <w:szCs w:val="21"/>
        </w:rPr>
        <w:t>, vztahující se k článku 5 – Zákaz činnosti na některých veřejných prostranstvích.</w:t>
      </w:r>
    </w:p>
    <w:p w14:paraId="258257E4" w14:textId="494CEF09" w:rsidR="00947F2A" w:rsidRDefault="003E68A8" w:rsidP="00557FD6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w:drawing>
          <wp:inline distT="0" distB="0" distL="0" distR="0" wp14:anchorId="15CF708E" wp14:editId="3D6DE6DA">
            <wp:extent cx="5343525" cy="75628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28AC4" w14:textId="77777777" w:rsidR="00DA604E" w:rsidRPr="00414705" w:rsidRDefault="00DA604E" w:rsidP="00DA604E">
      <w:pPr>
        <w:spacing w:after="240"/>
        <w:ind w:left="284" w:hanging="284"/>
        <w:jc w:val="right"/>
        <w:rPr>
          <w:rFonts w:ascii="HW Atlantic Medium" w:hAnsi="HW Atlantic Medium" w:cs="Arial"/>
          <w:color w:val="E51F1F"/>
          <w:sz w:val="28"/>
          <w:szCs w:val="28"/>
        </w:rPr>
      </w:pPr>
      <w:r w:rsidRPr="00414705">
        <w:rPr>
          <w:rFonts w:ascii="HW Atlantic Medium" w:hAnsi="HW Atlantic Medium" w:cs="Arial"/>
          <w:color w:val="E51F1F"/>
          <w:sz w:val="28"/>
          <w:szCs w:val="28"/>
        </w:rPr>
        <w:lastRenderedPageBreak/>
        <w:t xml:space="preserve">Příloha č. </w:t>
      </w:r>
      <w:r w:rsidR="00185EC0">
        <w:rPr>
          <w:rFonts w:ascii="HW Atlantic Medium" w:hAnsi="HW Atlantic Medium" w:cs="Arial"/>
          <w:color w:val="E51F1F"/>
          <w:sz w:val="28"/>
          <w:szCs w:val="28"/>
        </w:rPr>
        <w:t>3</w:t>
      </w:r>
      <w:r w:rsidRPr="00414705">
        <w:rPr>
          <w:rFonts w:ascii="HW Atlantic Medium" w:hAnsi="HW Atlantic Medium" w:cs="Arial"/>
          <w:color w:val="E51F1F"/>
          <w:sz w:val="28"/>
          <w:szCs w:val="28"/>
        </w:rPr>
        <w:t xml:space="preserve"> </w:t>
      </w:r>
    </w:p>
    <w:p w14:paraId="094238E1" w14:textId="77777777" w:rsidR="00DA604E" w:rsidRPr="00415F5F" w:rsidRDefault="00947F2A" w:rsidP="00DA604E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Příloha č. 3 </w:t>
      </w:r>
      <w:r w:rsidRPr="00E55824">
        <w:rPr>
          <w:rFonts w:ascii="Arial" w:hAnsi="Arial" w:cs="Arial"/>
          <w:b/>
          <w:sz w:val="21"/>
          <w:szCs w:val="21"/>
        </w:rPr>
        <w:t xml:space="preserve">k obecně závazné vyhlášce města Prachatice, </w:t>
      </w:r>
      <w:r w:rsidRPr="00093196">
        <w:rPr>
          <w:rFonts w:ascii="Arial" w:hAnsi="Arial" w:cs="Arial"/>
          <w:b/>
          <w:sz w:val="21"/>
          <w:szCs w:val="21"/>
        </w:rPr>
        <w:t>o zabezpečení místních záležitostí veřejného pořádku, ochrany životního prostředí, čistoty a bezpečnosti na veřejných prostranstvích</w:t>
      </w:r>
      <w:r>
        <w:rPr>
          <w:rFonts w:ascii="Arial" w:hAnsi="Arial" w:cs="Arial"/>
          <w:b/>
          <w:sz w:val="21"/>
          <w:szCs w:val="21"/>
        </w:rPr>
        <w:t xml:space="preserve">, vztahující se k článku 7 – </w:t>
      </w:r>
      <w:r w:rsidRPr="00947F2A">
        <w:rPr>
          <w:rFonts w:ascii="Arial" w:hAnsi="Arial" w:cs="Arial"/>
          <w:b/>
          <w:sz w:val="21"/>
          <w:szCs w:val="21"/>
        </w:rPr>
        <w:t>Pravidla pro pohyb psů na veřejném prostranství</w:t>
      </w:r>
    </w:p>
    <w:p w14:paraId="4C8CC1A4" w14:textId="77777777" w:rsidR="00947F2A" w:rsidRPr="00947F2A" w:rsidRDefault="00947F2A" w:rsidP="009E4E52">
      <w:pPr>
        <w:pStyle w:val="Zkladntext3"/>
        <w:spacing w:after="0"/>
        <w:ind w:left="567" w:hanging="567"/>
        <w:jc w:val="both"/>
        <w:rPr>
          <w:rFonts w:ascii="Arial" w:hAnsi="Arial" w:cs="Arial"/>
          <w:sz w:val="21"/>
          <w:szCs w:val="21"/>
        </w:rPr>
      </w:pPr>
      <w:proofErr w:type="spellStart"/>
      <w:r w:rsidRPr="00947F2A">
        <w:rPr>
          <w:rFonts w:ascii="Arial" w:hAnsi="Arial" w:cs="Arial"/>
          <w:sz w:val="21"/>
          <w:szCs w:val="21"/>
        </w:rPr>
        <w:t>p.č</w:t>
      </w:r>
      <w:proofErr w:type="spellEnd"/>
      <w:r w:rsidRPr="00947F2A">
        <w:rPr>
          <w:rFonts w:ascii="Arial" w:hAnsi="Arial" w:cs="Arial"/>
          <w:sz w:val="21"/>
          <w:szCs w:val="21"/>
        </w:rPr>
        <w:t xml:space="preserve">. 628/217 </w:t>
      </w:r>
      <w:proofErr w:type="spellStart"/>
      <w:r w:rsidRPr="00947F2A">
        <w:rPr>
          <w:rFonts w:ascii="Arial" w:hAnsi="Arial" w:cs="Arial"/>
          <w:sz w:val="21"/>
          <w:szCs w:val="21"/>
        </w:rPr>
        <w:t>k.ú</w:t>
      </w:r>
      <w:proofErr w:type="spellEnd"/>
      <w:r w:rsidRPr="00947F2A">
        <w:rPr>
          <w:rFonts w:ascii="Arial" w:hAnsi="Arial" w:cs="Arial"/>
          <w:sz w:val="21"/>
          <w:szCs w:val="21"/>
        </w:rPr>
        <w:t>. Prachatice – ostatní plocha, jiná plocha (bývalé škvárové hřiště)</w:t>
      </w:r>
    </w:p>
    <w:p w14:paraId="4EED895E" w14:textId="39F4502B" w:rsidR="00947F2A" w:rsidRPr="00947F2A" w:rsidRDefault="00947F2A" w:rsidP="00AC07B5">
      <w:pPr>
        <w:pStyle w:val="Zkladntext3"/>
        <w:spacing w:after="0"/>
        <w:ind w:left="1418" w:hanging="1418"/>
        <w:rPr>
          <w:rFonts w:ascii="Arial" w:hAnsi="Arial" w:cs="Arial"/>
          <w:sz w:val="21"/>
          <w:szCs w:val="21"/>
        </w:rPr>
      </w:pPr>
      <w:proofErr w:type="spellStart"/>
      <w:r w:rsidRPr="00947F2A">
        <w:rPr>
          <w:rFonts w:ascii="Arial" w:hAnsi="Arial" w:cs="Arial"/>
          <w:sz w:val="21"/>
          <w:szCs w:val="21"/>
        </w:rPr>
        <w:t>p.č</w:t>
      </w:r>
      <w:proofErr w:type="spellEnd"/>
      <w:r w:rsidRPr="00947F2A">
        <w:rPr>
          <w:rFonts w:ascii="Arial" w:hAnsi="Arial" w:cs="Arial"/>
          <w:sz w:val="21"/>
          <w:szCs w:val="21"/>
        </w:rPr>
        <w:t xml:space="preserve">. 628/6 </w:t>
      </w:r>
      <w:proofErr w:type="spellStart"/>
      <w:r w:rsidRPr="00947F2A">
        <w:rPr>
          <w:rFonts w:ascii="Arial" w:hAnsi="Arial" w:cs="Arial"/>
          <w:sz w:val="21"/>
          <w:szCs w:val="21"/>
        </w:rPr>
        <w:t>k.ú</w:t>
      </w:r>
      <w:proofErr w:type="spellEnd"/>
      <w:r w:rsidRPr="00947F2A">
        <w:rPr>
          <w:rFonts w:ascii="Arial" w:hAnsi="Arial" w:cs="Arial"/>
          <w:sz w:val="21"/>
          <w:szCs w:val="21"/>
        </w:rPr>
        <w:t>.</w:t>
      </w:r>
      <w:r w:rsidR="00AC07B5">
        <w:rPr>
          <w:rFonts w:ascii="Arial" w:hAnsi="Arial" w:cs="Arial"/>
          <w:sz w:val="21"/>
          <w:szCs w:val="21"/>
        </w:rPr>
        <w:t xml:space="preserve"> </w:t>
      </w:r>
      <w:r w:rsidRPr="00947F2A">
        <w:rPr>
          <w:rFonts w:ascii="Arial" w:hAnsi="Arial" w:cs="Arial"/>
          <w:sz w:val="21"/>
          <w:szCs w:val="21"/>
        </w:rPr>
        <w:t>Prachatice – ostatní plocha, jiná plocha</w:t>
      </w:r>
      <w:r w:rsidR="00AC07B5">
        <w:rPr>
          <w:rFonts w:ascii="Arial" w:hAnsi="Arial" w:cs="Arial"/>
          <w:sz w:val="21"/>
          <w:szCs w:val="21"/>
        </w:rPr>
        <w:br/>
      </w:r>
      <w:r w:rsidRPr="00947F2A">
        <w:rPr>
          <w:rFonts w:ascii="Arial" w:hAnsi="Arial" w:cs="Arial"/>
          <w:sz w:val="21"/>
          <w:szCs w:val="21"/>
        </w:rPr>
        <w:t>(pod komunikací u bývalého škvárového hřiště)</w:t>
      </w:r>
    </w:p>
    <w:p w14:paraId="09BBBE5B" w14:textId="77777777" w:rsidR="00947F2A" w:rsidRPr="00947F2A" w:rsidRDefault="00947F2A" w:rsidP="009E4E52">
      <w:pPr>
        <w:pStyle w:val="Zkladntext3"/>
        <w:spacing w:after="0"/>
        <w:ind w:left="567" w:hanging="567"/>
        <w:jc w:val="both"/>
        <w:rPr>
          <w:rFonts w:ascii="Arial" w:hAnsi="Arial" w:cs="Arial"/>
          <w:sz w:val="21"/>
          <w:szCs w:val="21"/>
        </w:rPr>
      </w:pPr>
      <w:proofErr w:type="spellStart"/>
      <w:r w:rsidRPr="00947F2A">
        <w:rPr>
          <w:rFonts w:ascii="Arial" w:hAnsi="Arial" w:cs="Arial"/>
          <w:sz w:val="21"/>
          <w:szCs w:val="21"/>
        </w:rPr>
        <w:t>p.č</w:t>
      </w:r>
      <w:proofErr w:type="spellEnd"/>
      <w:r w:rsidRPr="00947F2A">
        <w:rPr>
          <w:rFonts w:ascii="Arial" w:hAnsi="Arial" w:cs="Arial"/>
          <w:sz w:val="21"/>
          <w:szCs w:val="21"/>
        </w:rPr>
        <w:t xml:space="preserve">. 815/2 </w:t>
      </w:r>
      <w:proofErr w:type="spellStart"/>
      <w:r w:rsidRPr="00947F2A">
        <w:rPr>
          <w:rFonts w:ascii="Arial" w:hAnsi="Arial" w:cs="Arial"/>
          <w:sz w:val="21"/>
          <w:szCs w:val="21"/>
        </w:rPr>
        <w:t>k.ú</w:t>
      </w:r>
      <w:proofErr w:type="spellEnd"/>
      <w:r w:rsidRPr="00947F2A">
        <w:rPr>
          <w:rFonts w:ascii="Arial" w:hAnsi="Arial" w:cs="Arial"/>
          <w:sz w:val="21"/>
          <w:szCs w:val="21"/>
        </w:rPr>
        <w:t>. Prachatice – ostatní plocha, jiná plocha (plocha vedle a nad střelnicí)</w:t>
      </w:r>
    </w:p>
    <w:p w14:paraId="02826F6C" w14:textId="77777777" w:rsidR="00947F2A" w:rsidRPr="00947F2A" w:rsidRDefault="00947F2A" w:rsidP="009E4E52">
      <w:pPr>
        <w:pStyle w:val="Zkladntext3"/>
        <w:spacing w:after="0"/>
        <w:ind w:left="567" w:hanging="567"/>
        <w:jc w:val="both"/>
        <w:rPr>
          <w:rFonts w:ascii="Arial" w:hAnsi="Arial" w:cs="Arial"/>
          <w:sz w:val="21"/>
          <w:szCs w:val="21"/>
        </w:rPr>
      </w:pPr>
      <w:proofErr w:type="spellStart"/>
      <w:r w:rsidRPr="00947F2A">
        <w:rPr>
          <w:rFonts w:ascii="Arial" w:hAnsi="Arial" w:cs="Arial"/>
          <w:sz w:val="21"/>
          <w:szCs w:val="21"/>
        </w:rPr>
        <w:t>p.č</w:t>
      </w:r>
      <w:proofErr w:type="spellEnd"/>
      <w:r w:rsidRPr="00947F2A">
        <w:rPr>
          <w:rFonts w:ascii="Arial" w:hAnsi="Arial" w:cs="Arial"/>
          <w:sz w:val="21"/>
          <w:szCs w:val="21"/>
        </w:rPr>
        <w:t xml:space="preserve">. 943/1 </w:t>
      </w:r>
      <w:proofErr w:type="spellStart"/>
      <w:r w:rsidRPr="00947F2A">
        <w:rPr>
          <w:rFonts w:ascii="Arial" w:hAnsi="Arial" w:cs="Arial"/>
          <w:sz w:val="21"/>
          <w:szCs w:val="21"/>
        </w:rPr>
        <w:t>k.ú</w:t>
      </w:r>
      <w:proofErr w:type="spellEnd"/>
      <w:r w:rsidRPr="00947F2A">
        <w:rPr>
          <w:rFonts w:ascii="Arial" w:hAnsi="Arial" w:cs="Arial"/>
          <w:sz w:val="21"/>
          <w:szCs w:val="21"/>
        </w:rPr>
        <w:t>. Prachatice – ovocný sad (za domovem mládeže)</w:t>
      </w:r>
    </w:p>
    <w:p w14:paraId="60F924D9" w14:textId="77777777" w:rsidR="00947F2A" w:rsidRPr="00947F2A" w:rsidRDefault="00947F2A" w:rsidP="009E4E52">
      <w:pPr>
        <w:pStyle w:val="Zkladntext3"/>
        <w:spacing w:after="0"/>
        <w:ind w:left="567" w:hanging="567"/>
        <w:jc w:val="both"/>
        <w:rPr>
          <w:rFonts w:ascii="Arial" w:hAnsi="Arial" w:cs="Arial"/>
          <w:sz w:val="21"/>
          <w:szCs w:val="21"/>
        </w:rPr>
      </w:pPr>
      <w:proofErr w:type="spellStart"/>
      <w:r w:rsidRPr="00947F2A">
        <w:rPr>
          <w:rFonts w:ascii="Arial" w:hAnsi="Arial" w:cs="Arial"/>
          <w:sz w:val="21"/>
          <w:szCs w:val="21"/>
        </w:rPr>
        <w:t>p.č</w:t>
      </w:r>
      <w:proofErr w:type="spellEnd"/>
      <w:r w:rsidRPr="00947F2A">
        <w:rPr>
          <w:rFonts w:ascii="Arial" w:hAnsi="Arial" w:cs="Arial"/>
          <w:sz w:val="21"/>
          <w:szCs w:val="21"/>
        </w:rPr>
        <w:t xml:space="preserve">. 830/1 </w:t>
      </w:r>
      <w:proofErr w:type="spellStart"/>
      <w:r w:rsidRPr="00947F2A">
        <w:rPr>
          <w:rFonts w:ascii="Arial" w:hAnsi="Arial" w:cs="Arial"/>
          <w:sz w:val="21"/>
          <w:szCs w:val="21"/>
        </w:rPr>
        <w:t>k.ú</w:t>
      </w:r>
      <w:proofErr w:type="spellEnd"/>
      <w:r w:rsidRPr="00947F2A">
        <w:rPr>
          <w:rFonts w:ascii="Arial" w:hAnsi="Arial" w:cs="Arial"/>
          <w:sz w:val="21"/>
          <w:szCs w:val="21"/>
        </w:rPr>
        <w:t xml:space="preserve">. </w:t>
      </w:r>
      <w:proofErr w:type="gramStart"/>
      <w:r w:rsidRPr="00947F2A">
        <w:rPr>
          <w:rFonts w:ascii="Arial" w:hAnsi="Arial" w:cs="Arial"/>
          <w:sz w:val="21"/>
          <w:szCs w:val="21"/>
        </w:rPr>
        <w:t>Prachatice  –</w:t>
      </w:r>
      <w:proofErr w:type="gramEnd"/>
      <w:r w:rsidRPr="00947F2A">
        <w:rPr>
          <w:rFonts w:ascii="Arial" w:hAnsi="Arial" w:cs="Arial"/>
          <w:sz w:val="21"/>
          <w:szCs w:val="21"/>
        </w:rPr>
        <w:t xml:space="preserve"> ostatní plocha, jiná plocha (za garážemi, vedle komunikace)</w:t>
      </w:r>
    </w:p>
    <w:p w14:paraId="510795E4" w14:textId="77777777" w:rsidR="00947F2A" w:rsidRDefault="00947F2A" w:rsidP="009E4E52">
      <w:pPr>
        <w:pStyle w:val="Zkladntext3"/>
        <w:spacing w:after="0"/>
        <w:ind w:left="567" w:hanging="567"/>
        <w:jc w:val="both"/>
        <w:rPr>
          <w:rFonts w:ascii="Arial" w:hAnsi="Arial" w:cs="Arial"/>
          <w:sz w:val="21"/>
          <w:szCs w:val="21"/>
        </w:rPr>
      </w:pPr>
      <w:proofErr w:type="spellStart"/>
      <w:r w:rsidRPr="00947F2A">
        <w:rPr>
          <w:rFonts w:ascii="Arial" w:hAnsi="Arial" w:cs="Arial"/>
          <w:sz w:val="21"/>
          <w:szCs w:val="21"/>
        </w:rPr>
        <w:t>p.č</w:t>
      </w:r>
      <w:proofErr w:type="spellEnd"/>
      <w:r w:rsidRPr="00947F2A">
        <w:rPr>
          <w:rFonts w:ascii="Arial" w:hAnsi="Arial" w:cs="Arial"/>
          <w:sz w:val="21"/>
          <w:szCs w:val="21"/>
        </w:rPr>
        <w:t xml:space="preserve">. 75/1 </w:t>
      </w:r>
      <w:proofErr w:type="spellStart"/>
      <w:r w:rsidRPr="00947F2A">
        <w:rPr>
          <w:rFonts w:ascii="Arial" w:hAnsi="Arial" w:cs="Arial"/>
          <w:sz w:val="21"/>
          <w:szCs w:val="21"/>
        </w:rPr>
        <w:t>k.ú</w:t>
      </w:r>
      <w:proofErr w:type="spellEnd"/>
      <w:r w:rsidRPr="00947F2A">
        <w:rPr>
          <w:rFonts w:ascii="Arial" w:hAnsi="Arial" w:cs="Arial"/>
          <w:sz w:val="21"/>
          <w:szCs w:val="21"/>
        </w:rPr>
        <w:t xml:space="preserve">. </w:t>
      </w:r>
      <w:proofErr w:type="gramStart"/>
      <w:r w:rsidRPr="00947F2A">
        <w:rPr>
          <w:rFonts w:ascii="Arial" w:hAnsi="Arial" w:cs="Arial"/>
          <w:sz w:val="21"/>
          <w:szCs w:val="21"/>
        </w:rPr>
        <w:t>Prachatice  –</w:t>
      </w:r>
      <w:proofErr w:type="gramEnd"/>
      <w:r w:rsidRPr="00947F2A">
        <w:rPr>
          <w:rFonts w:ascii="Arial" w:hAnsi="Arial" w:cs="Arial"/>
          <w:sz w:val="21"/>
          <w:szCs w:val="21"/>
        </w:rPr>
        <w:t xml:space="preserve"> ostatní plocha, zeleň, park v ulici Hradební</w:t>
      </w:r>
    </w:p>
    <w:p w14:paraId="6F15BDCF" w14:textId="77777777" w:rsidR="00AC07B5" w:rsidRPr="00947F2A" w:rsidRDefault="00AC07B5" w:rsidP="009E4E52">
      <w:pPr>
        <w:pStyle w:val="Zkladntext3"/>
        <w:spacing w:after="0"/>
        <w:ind w:left="567" w:hanging="567"/>
        <w:jc w:val="both"/>
        <w:rPr>
          <w:rFonts w:ascii="Arial" w:hAnsi="Arial" w:cs="Arial"/>
          <w:sz w:val="21"/>
          <w:szCs w:val="21"/>
        </w:rPr>
      </w:pPr>
    </w:p>
    <w:p w14:paraId="2B0E1C61" w14:textId="10DE0DFF" w:rsidR="00DA604E" w:rsidRPr="00CF1C30" w:rsidRDefault="003E68A8" w:rsidP="00947F2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21DB0FB" wp14:editId="6CB4590F">
            <wp:extent cx="4525347" cy="6400800"/>
            <wp:effectExtent l="0" t="0" r="889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172" cy="640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604E" w:rsidRPr="00CF1C30" w:rsidSect="00FC1BD3">
      <w:footerReference w:type="default" r:id="rId12"/>
      <w:headerReference w:type="first" r:id="rId13"/>
      <w:footerReference w:type="first" r:id="rId14"/>
      <w:pgSz w:w="11906" w:h="16838" w:code="9"/>
      <w:pgMar w:top="1418" w:right="1418" w:bottom="1134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574C4" w14:textId="77777777" w:rsidR="00904E64" w:rsidRDefault="00904E64" w:rsidP="001430D1">
      <w:r>
        <w:separator/>
      </w:r>
    </w:p>
  </w:endnote>
  <w:endnote w:type="continuationSeparator" w:id="0">
    <w:p w14:paraId="465E1886" w14:textId="77777777" w:rsidR="00904E64" w:rsidRDefault="00904E64" w:rsidP="0014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D629E089-EA2D-4FA7-BCF6-144796E4228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7CEE58B5-64B0-4720-8981-64BD7D2BA4F4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W Atlantic Medium">
    <w:altName w:val="Calibri"/>
    <w:panose1 w:val="020B0003050101020103"/>
    <w:charset w:val="00"/>
    <w:family w:val="swiss"/>
    <w:pitch w:val="variable"/>
    <w:sig w:usb0="A000004F" w:usb1="00008412" w:usb2="00000000" w:usb3="00000000" w:csb0="00000001" w:csb1="00000000"/>
    <w:embedRegular r:id="rId3" w:fontKey="{F4001425-D365-4DE0-A609-34EA2BF363E0}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tblLook w:val="04A0" w:firstRow="1" w:lastRow="0" w:firstColumn="1" w:lastColumn="0" w:noHBand="0" w:noVBand="1"/>
    </w:tblPr>
    <w:tblGrid>
      <w:gridCol w:w="3085"/>
      <w:gridCol w:w="3119"/>
      <w:gridCol w:w="2868"/>
      <w:gridCol w:w="959"/>
    </w:tblGrid>
    <w:tr w:rsidR="007311F3" w:rsidRPr="008B08DE" w14:paraId="59CFBA2D" w14:textId="77777777" w:rsidTr="007311F3">
      <w:tc>
        <w:tcPr>
          <w:tcW w:w="3085" w:type="dxa"/>
          <w:vAlign w:val="center"/>
        </w:tcPr>
        <w:p w14:paraId="3ED89CD8" w14:textId="77777777" w:rsidR="007311F3" w:rsidRPr="003D5E1F" w:rsidRDefault="007311F3" w:rsidP="007311F3">
          <w:pPr>
            <w:pStyle w:val="margin"/>
            <w:spacing w:after="0"/>
            <w:ind w:left="-112"/>
            <w:rPr>
              <w:color w:val="DD1F1F"/>
            </w:rPr>
          </w:pPr>
        </w:p>
      </w:tc>
      <w:tc>
        <w:tcPr>
          <w:tcW w:w="3119" w:type="dxa"/>
          <w:vAlign w:val="center"/>
        </w:tcPr>
        <w:p w14:paraId="1705EA9B" w14:textId="77777777" w:rsidR="007311F3" w:rsidRPr="003D5E1F" w:rsidRDefault="007311F3" w:rsidP="007311F3">
          <w:pPr>
            <w:pStyle w:val="margin"/>
            <w:spacing w:after="0"/>
            <w:ind w:left="-114"/>
            <w:rPr>
              <w:color w:val="DD1F1F"/>
            </w:rPr>
          </w:pPr>
        </w:p>
      </w:tc>
      <w:tc>
        <w:tcPr>
          <w:tcW w:w="2868" w:type="dxa"/>
          <w:vAlign w:val="center"/>
        </w:tcPr>
        <w:p w14:paraId="5905F182" w14:textId="77777777" w:rsidR="007311F3" w:rsidRPr="003D5E1F" w:rsidRDefault="007311F3" w:rsidP="007311F3">
          <w:pPr>
            <w:pStyle w:val="margin"/>
            <w:spacing w:after="0"/>
            <w:ind w:left="-100"/>
            <w:rPr>
              <w:color w:val="DD1F1F"/>
            </w:rPr>
          </w:pPr>
        </w:p>
      </w:tc>
      <w:tc>
        <w:tcPr>
          <w:tcW w:w="959" w:type="dxa"/>
          <w:vAlign w:val="bottom"/>
        </w:tcPr>
        <w:p w14:paraId="540EE0B7" w14:textId="77777777" w:rsidR="007311F3" w:rsidRPr="003D5E1F" w:rsidRDefault="007311F3" w:rsidP="007311F3">
          <w:pPr>
            <w:jc w:val="right"/>
            <w:rPr>
              <w:rFonts w:ascii="HW Atlantic Medium" w:hAnsi="HW Atlantic Medium"/>
              <w:color w:val="DD1F1F"/>
              <w:sz w:val="84"/>
              <w:szCs w:val="84"/>
            </w:rPr>
          </w:pP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begin"/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instrText xml:space="preserve"> PAGE </w:instrText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separate"/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t>1</w:t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end"/>
          </w:r>
        </w:p>
      </w:tc>
    </w:tr>
  </w:tbl>
  <w:p w14:paraId="28C58036" w14:textId="77777777" w:rsidR="00FC1BD3" w:rsidRPr="007311F3" w:rsidRDefault="00FC1BD3">
    <w:pPr>
      <w:pStyle w:val="Zpa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tblLook w:val="04A0" w:firstRow="1" w:lastRow="0" w:firstColumn="1" w:lastColumn="0" w:noHBand="0" w:noVBand="1"/>
    </w:tblPr>
    <w:tblGrid>
      <w:gridCol w:w="3085"/>
      <w:gridCol w:w="3119"/>
      <w:gridCol w:w="2868"/>
      <w:gridCol w:w="959"/>
    </w:tblGrid>
    <w:tr w:rsidR="00954823" w:rsidRPr="00954823" w14:paraId="09E07FB6" w14:textId="77777777" w:rsidTr="00674E99">
      <w:tc>
        <w:tcPr>
          <w:tcW w:w="3085" w:type="dxa"/>
          <w:vAlign w:val="center"/>
        </w:tcPr>
        <w:p w14:paraId="6AC5F36F" w14:textId="77777777" w:rsidR="00674E99" w:rsidRPr="00954823" w:rsidRDefault="005D5E1C" w:rsidP="00674E99">
          <w:pPr>
            <w:pStyle w:val="margin"/>
            <w:spacing w:after="0"/>
            <w:ind w:left="-112"/>
            <w:rPr>
              <w:color w:val="E51F1F"/>
            </w:rPr>
          </w:pPr>
          <w:hyperlink r:id="rId1" w:history="1">
            <w:r w:rsidR="00674E99" w:rsidRPr="00954823">
              <w:rPr>
                <w:rStyle w:val="Hypertextovodkaz"/>
                <w:color w:val="E51F1F"/>
                <w:u w:val="none"/>
              </w:rPr>
              <w:t>www.prachatice.eu</w:t>
            </w:r>
          </w:hyperlink>
          <w:r w:rsidR="00674E99" w:rsidRPr="00954823">
            <w:rPr>
              <w:color w:val="E51F1F"/>
            </w:rPr>
            <w:t xml:space="preserve"> </w:t>
          </w:r>
          <w:r w:rsidR="00674E99" w:rsidRPr="00954823">
            <w:rPr>
              <w:color w:val="E51F1F"/>
            </w:rPr>
            <w:br/>
          </w:r>
          <w:r w:rsidR="00674E99" w:rsidRPr="00954823">
            <w:rPr>
              <w:color w:val="E51F1F"/>
              <w:lang w:val="cs-CZ"/>
            </w:rPr>
            <w:t>ID DS</w:t>
          </w:r>
          <w:r w:rsidR="00674E99" w:rsidRPr="00954823">
            <w:rPr>
              <w:color w:val="E51F1F"/>
            </w:rPr>
            <w:t>: j5xbvr2</w:t>
          </w:r>
        </w:p>
      </w:tc>
      <w:tc>
        <w:tcPr>
          <w:tcW w:w="3119" w:type="dxa"/>
          <w:vAlign w:val="center"/>
        </w:tcPr>
        <w:p w14:paraId="4718D8BE" w14:textId="206810D9" w:rsidR="00674E99" w:rsidRPr="00954823" w:rsidRDefault="005D5E1C" w:rsidP="00674E99">
          <w:pPr>
            <w:pStyle w:val="margin"/>
            <w:spacing w:after="0"/>
            <w:ind w:left="-114"/>
            <w:jc w:val="center"/>
            <w:rPr>
              <w:color w:val="E51F1F"/>
            </w:rPr>
          </w:pPr>
          <w:hyperlink r:id="rId2" w:history="1">
            <w:r w:rsidR="00674E99" w:rsidRPr="00954823">
              <w:rPr>
                <w:rStyle w:val="Hypertextovodkaz"/>
                <w:color w:val="E51F1F"/>
                <w:u w:val="none"/>
              </w:rPr>
              <w:t>e-podatelna@mupt.cz</w:t>
            </w:r>
          </w:hyperlink>
          <w:r w:rsidR="00674E99" w:rsidRPr="00954823">
            <w:rPr>
              <w:color w:val="E51F1F"/>
            </w:rPr>
            <w:t xml:space="preserve"> </w:t>
          </w:r>
          <w:r w:rsidR="00674E99" w:rsidRPr="00954823">
            <w:rPr>
              <w:color w:val="E51F1F"/>
            </w:rPr>
            <w:br/>
          </w:r>
          <w:hyperlink r:id="rId3" w:history="1">
            <w:r w:rsidR="00674E99" w:rsidRPr="00954823">
              <w:rPr>
                <w:rStyle w:val="Hypertextovodkaz"/>
                <w:color w:val="E51F1F"/>
                <w:u w:val="none"/>
              </w:rPr>
              <w:t>urad@mupt.cz</w:t>
            </w:r>
          </w:hyperlink>
        </w:p>
      </w:tc>
      <w:tc>
        <w:tcPr>
          <w:tcW w:w="2868" w:type="dxa"/>
          <w:vAlign w:val="center"/>
        </w:tcPr>
        <w:p w14:paraId="1F3FCEC3" w14:textId="77777777" w:rsidR="00674E99" w:rsidRPr="00954823" w:rsidRDefault="00674E99" w:rsidP="00674E99">
          <w:pPr>
            <w:pStyle w:val="margin"/>
            <w:spacing w:after="0"/>
            <w:ind w:right="-113"/>
            <w:jc w:val="right"/>
            <w:rPr>
              <w:color w:val="E51F1F"/>
            </w:rPr>
          </w:pPr>
          <w:r w:rsidRPr="00954823">
            <w:rPr>
              <w:color w:val="E51F1F"/>
            </w:rPr>
            <w:t xml:space="preserve">IČO: 00250627 </w:t>
          </w:r>
          <w:r w:rsidRPr="00954823">
            <w:rPr>
              <w:color w:val="E51F1F"/>
            </w:rPr>
            <w:br/>
            <w:t>DIČ: CZ00250627</w:t>
          </w:r>
        </w:p>
      </w:tc>
      <w:tc>
        <w:tcPr>
          <w:tcW w:w="959" w:type="dxa"/>
          <w:vAlign w:val="bottom"/>
        </w:tcPr>
        <w:p w14:paraId="6DEBCB3B" w14:textId="77777777" w:rsidR="00674E99" w:rsidRPr="00954823" w:rsidRDefault="00674E99" w:rsidP="00674E99">
          <w:pPr>
            <w:jc w:val="right"/>
            <w:rPr>
              <w:rFonts w:ascii="HW Atlantic Medium" w:hAnsi="HW Atlantic Medium"/>
              <w:color w:val="E51F1F"/>
              <w:sz w:val="84"/>
              <w:szCs w:val="84"/>
            </w:rPr>
          </w:pPr>
        </w:p>
      </w:tc>
    </w:tr>
  </w:tbl>
  <w:p w14:paraId="65E05912" w14:textId="77777777" w:rsidR="00674E99" w:rsidRPr="00674E99" w:rsidRDefault="00674E99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F7C3C" w14:textId="77777777" w:rsidR="00904E64" w:rsidRDefault="00904E64" w:rsidP="001430D1">
      <w:r>
        <w:separator/>
      </w:r>
    </w:p>
  </w:footnote>
  <w:footnote w:type="continuationSeparator" w:id="0">
    <w:p w14:paraId="30045689" w14:textId="77777777" w:rsidR="00904E64" w:rsidRDefault="00904E64" w:rsidP="0014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5218"/>
      <w:gridCol w:w="4878"/>
    </w:tblGrid>
    <w:tr w:rsidR="00F22275" w14:paraId="30FB7123" w14:textId="77777777" w:rsidTr="003D5E1F">
      <w:tc>
        <w:tcPr>
          <w:tcW w:w="5240" w:type="dxa"/>
        </w:tcPr>
        <w:p w14:paraId="2E76AF94" w14:textId="55DDD263" w:rsidR="00F22275" w:rsidRDefault="003E68A8" w:rsidP="00F22275">
          <w:pPr>
            <w:pStyle w:val="Zhlav"/>
          </w:pPr>
          <w:r w:rsidRPr="00FA32B1">
            <w:rPr>
              <w:noProof/>
            </w:rPr>
            <w:drawing>
              <wp:inline distT="0" distB="0" distL="0" distR="0" wp14:anchorId="165B2A98" wp14:editId="19DD3242">
                <wp:extent cx="2895600" cy="381000"/>
                <wp:effectExtent l="0" t="0" r="0" b="0"/>
                <wp:docPr id="256945941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5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2" w:type="dxa"/>
        </w:tcPr>
        <w:p w14:paraId="1A3A7A03" w14:textId="77777777" w:rsidR="00F22275" w:rsidRPr="003D5E1F" w:rsidRDefault="00F22275" w:rsidP="003D5E1F">
          <w:pPr>
            <w:pStyle w:val="Zhlav"/>
            <w:tabs>
              <w:tab w:val="clear" w:pos="4536"/>
              <w:tab w:val="left" w:pos="3443"/>
            </w:tabs>
            <w:spacing w:after="0"/>
            <w:ind w:right="-113"/>
            <w:jc w:val="right"/>
            <w:rPr>
              <w:rFonts w:ascii="Arial" w:hAnsi="Arial" w:cs="Arial"/>
              <w:color w:val="E51F1F"/>
              <w:sz w:val="16"/>
              <w:szCs w:val="16"/>
            </w:rPr>
          </w:pPr>
          <w:r w:rsidRPr="003D5E1F">
            <w:rPr>
              <w:rFonts w:ascii="Arial" w:hAnsi="Arial" w:cs="Arial"/>
              <w:color w:val="E51F1F"/>
              <w:sz w:val="16"/>
              <w:szCs w:val="16"/>
            </w:rPr>
            <w:t>Velké náměstí 3</w:t>
          </w:r>
        </w:p>
        <w:p w14:paraId="5067963D" w14:textId="77777777" w:rsidR="00F22275" w:rsidRDefault="00F22275" w:rsidP="003D5E1F">
          <w:pPr>
            <w:pStyle w:val="Zhlav"/>
            <w:tabs>
              <w:tab w:val="left" w:pos="3443"/>
            </w:tabs>
            <w:ind w:right="-113"/>
            <w:jc w:val="right"/>
          </w:pPr>
          <w:r w:rsidRPr="003D5E1F">
            <w:rPr>
              <w:rFonts w:ascii="Arial" w:hAnsi="Arial" w:cs="Arial"/>
              <w:color w:val="E51F1F"/>
              <w:sz w:val="16"/>
              <w:szCs w:val="16"/>
            </w:rPr>
            <w:t xml:space="preserve">383 </w:t>
          </w:r>
          <w:proofErr w:type="gramStart"/>
          <w:r w:rsidRPr="003D5E1F">
            <w:rPr>
              <w:rFonts w:ascii="Arial" w:hAnsi="Arial" w:cs="Arial"/>
              <w:color w:val="E51F1F"/>
              <w:sz w:val="16"/>
              <w:szCs w:val="16"/>
            </w:rPr>
            <w:t>01  Prachatice</w:t>
          </w:r>
          <w:proofErr w:type="gramEnd"/>
        </w:p>
      </w:tc>
    </w:tr>
  </w:tbl>
  <w:p w14:paraId="3930106D" w14:textId="77777777" w:rsidR="00F22275" w:rsidRDefault="00F22275" w:rsidP="00F22275">
    <w:pPr>
      <w:pStyle w:val="Zhlav"/>
      <w:spacing w:after="480"/>
      <w:rPr>
        <w:rFonts w:ascii="Arial" w:hAnsi="Arial" w:cs="Arial"/>
        <w:vanish/>
        <w:color w:val="E51F1F"/>
      </w:rPr>
    </w:pPr>
    <w:r w:rsidRPr="00CF1C30">
      <w:rPr>
        <w:rFonts w:ascii="Arial" w:hAnsi="Arial" w:cs="Arial"/>
        <w:vanish/>
        <w:color w:val="E51F1F"/>
      </w:rPr>
      <w:t>Město Prachatice</w:t>
    </w:r>
  </w:p>
  <w:p w14:paraId="1DA84DD6" w14:textId="77777777" w:rsidR="00954823" w:rsidRPr="00F22275" w:rsidRDefault="00954823" w:rsidP="00F22275">
    <w:pPr>
      <w:pStyle w:val="Zhlav"/>
      <w:spacing w:after="480"/>
      <w:rPr>
        <w:rFonts w:ascii="Arial" w:hAnsi="Arial" w:cs="Arial"/>
        <w:vanish/>
        <w:color w:val="E51F1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3054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8C5EFE"/>
    <w:multiLevelType w:val="hybridMultilevel"/>
    <w:tmpl w:val="96F843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340CA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707FC6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407F34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9C4CF3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633D24"/>
    <w:multiLevelType w:val="hybridMultilevel"/>
    <w:tmpl w:val="A5821DD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CF73FE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881B5F"/>
    <w:multiLevelType w:val="hybridMultilevel"/>
    <w:tmpl w:val="9EF81584"/>
    <w:lvl w:ilvl="0" w:tplc="04050011">
      <w:start w:val="1"/>
      <w:numFmt w:val="decimal"/>
      <w:lvlText w:val="%1)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" w15:restartNumberingAfterBreak="0">
    <w:nsid w:val="733578F2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9C2266"/>
    <w:multiLevelType w:val="hybridMultilevel"/>
    <w:tmpl w:val="5E962F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B3900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  <w:num w:numId="11">
    <w:abstractNumId w:val="11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7F"/>
    <w:rsid w:val="000002AA"/>
    <w:rsid w:val="00001468"/>
    <w:rsid w:val="000033B7"/>
    <w:rsid w:val="000062B4"/>
    <w:rsid w:val="0001028C"/>
    <w:rsid w:val="00010871"/>
    <w:rsid w:val="0001159C"/>
    <w:rsid w:val="00017D72"/>
    <w:rsid w:val="00022EC6"/>
    <w:rsid w:val="00025E09"/>
    <w:rsid w:val="000262E8"/>
    <w:rsid w:val="00027F4C"/>
    <w:rsid w:val="00030CD2"/>
    <w:rsid w:val="000350C7"/>
    <w:rsid w:val="00040C7D"/>
    <w:rsid w:val="00041EEC"/>
    <w:rsid w:val="0004559B"/>
    <w:rsid w:val="00050CD6"/>
    <w:rsid w:val="00051520"/>
    <w:rsid w:val="00054D89"/>
    <w:rsid w:val="0006146A"/>
    <w:rsid w:val="00067BFF"/>
    <w:rsid w:val="00071905"/>
    <w:rsid w:val="00084FAE"/>
    <w:rsid w:val="0008729E"/>
    <w:rsid w:val="00087B96"/>
    <w:rsid w:val="00087CAD"/>
    <w:rsid w:val="00093196"/>
    <w:rsid w:val="000943B6"/>
    <w:rsid w:val="000955DA"/>
    <w:rsid w:val="000A36FA"/>
    <w:rsid w:val="000A6DCB"/>
    <w:rsid w:val="000A7AAD"/>
    <w:rsid w:val="000B1887"/>
    <w:rsid w:val="000B5875"/>
    <w:rsid w:val="000C2BB4"/>
    <w:rsid w:val="000C6062"/>
    <w:rsid w:val="000D37D3"/>
    <w:rsid w:val="000D68B3"/>
    <w:rsid w:val="000E35FB"/>
    <w:rsid w:val="000F74CC"/>
    <w:rsid w:val="00102AEA"/>
    <w:rsid w:val="00103C96"/>
    <w:rsid w:val="001068FB"/>
    <w:rsid w:val="00106F56"/>
    <w:rsid w:val="00107934"/>
    <w:rsid w:val="001101E2"/>
    <w:rsid w:val="001123A8"/>
    <w:rsid w:val="00114C09"/>
    <w:rsid w:val="00117750"/>
    <w:rsid w:val="001212CE"/>
    <w:rsid w:val="001245D6"/>
    <w:rsid w:val="00127FB3"/>
    <w:rsid w:val="00134454"/>
    <w:rsid w:val="0013463F"/>
    <w:rsid w:val="001370D8"/>
    <w:rsid w:val="001430D1"/>
    <w:rsid w:val="0014624D"/>
    <w:rsid w:val="001548F0"/>
    <w:rsid w:val="00156CF6"/>
    <w:rsid w:val="00161A5B"/>
    <w:rsid w:val="00162AF5"/>
    <w:rsid w:val="00164609"/>
    <w:rsid w:val="00166B68"/>
    <w:rsid w:val="00167B59"/>
    <w:rsid w:val="00174914"/>
    <w:rsid w:val="00185EC0"/>
    <w:rsid w:val="0018696A"/>
    <w:rsid w:val="001908BA"/>
    <w:rsid w:val="00196A3E"/>
    <w:rsid w:val="001B0956"/>
    <w:rsid w:val="001B3FCD"/>
    <w:rsid w:val="001B5165"/>
    <w:rsid w:val="001C410D"/>
    <w:rsid w:val="001C73CB"/>
    <w:rsid w:val="001D2729"/>
    <w:rsid w:val="001D2CD2"/>
    <w:rsid w:val="001D58CC"/>
    <w:rsid w:val="001D5CEA"/>
    <w:rsid w:val="001E29E1"/>
    <w:rsid w:val="001F7D56"/>
    <w:rsid w:val="00204AB0"/>
    <w:rsid w:val="00211263"/>
    <w:rsid w:val="00216098"/>
    <w:rsid w:val="00216116"/>
    <w:rsid w:val="002211F8"/>
    <w:rsid w:val="00245DCD"/>
    <w:rsid w:val="00247142"/>
    <w:rsid w:val="00250EED"/>
    <w:rsid w:val="00256FE3"/>
    <w:rsid w:val="00263694"/>
    <w:rsid w:val="00265A81"/>
    <w:rsid w:val="00284B79"/>
    <w:rsid w:val="002917A1"/>
    <w:rsid w:val="00291AD3"/>
    <w:rsid w:val="002951C1"/>
    <w:rsid w:val="00295D31"/>
    <w:rsid w:val="002A31AC"/>
    <w:rsid w:val="002A6CBA"/>
    <w:rsid w:val="002B58C8"/>
    <w:rsid w:val="002C5B28"/>
    <w:rsid w:val="002E44ED"/>
    <w:rsid w:val="00303069"/>
    <w:rsid w:val="00304353"/>
    <w:rsid w:val="00307A0B"/>
    <w:rsid w:val="0031013D"/>
    <w:rsid w:val="00311419"/>
    <w:rsid w:val="00311E62"/>
    <w:rsid w:val="003131FD"/>
    <w:rsid w:val="00323ABC"/>
    <w:rsid w:val="003279B2"/>
    <w:rsid w:val="00333FBF"/>
    <w:rsid w:val="00336146"/>
    <w:rsid w:val="00336D0C"/>
    <w:rsid w:val="003403A3"/>
    <w:rsid w:val="003409C0"/>
    <w:rsid w:val="00341B08"/>
    <w:rsid w:val="0034205E"/>
    <w:rsid w:val="00352324"/>
    <w:rsid w:val="00354A78"/>
    <w:rsid w:val="00354D92"/>
    <w:rsid w:val="00355EF2"/>
    <w:rsid w:val="00356745"/>
    <w:rsid w:val="00364F08"/>
    <w:rsid w:val="0036530E"/>
    <w:rsid w:val="00370D73"/>
    <w:rsid w:val="00370D9C"/>
    <w:rsid w:val="003710BF"/>
    <w:rsid w:val="00371ACA"/>
    <w:rsid w:val="00377868"/>
    <w:rsid w:val="003828A7"/>
    <w:rsid w:val="00386D1F"/>
    <w:rsid w:val="003876E3"/>
    <w:rsid w:val="003913D1"/>
    <w:rsid w:val="00391749"/>
    <w:rsid w:val="00395592"/>
    <w:rsid w:val="00396749"/>
    <w:rsid w:val="003A0422"/>
    <w:rsid w:val="003A0E4E"/>
    <w:rsid w:val="003A4B55"/>
    <w:rsid w:val="003A5040"/>
    <w:rsid w:val="003B0D41"/>
    <w:rsid w:val="003B5C98"/>
    <w:rsid w:val="003B6DF8"/>
    <w:rsid w:val="003C4013"/>
    <w:rsid w:val="003C772F"/>
    <w:rsid w:val="003D0221"/>
    <w:rsid w:val="003D4A46"/>
    <w:rsid w:val="003D557C"/>
    <w:rsid w:val="003D5E1F"/>
    <w:rsid w:val="003E68A8"/>
    <w:rsid w:val="003F0569"/>
    <w:rsid w:val="004103C3"/>
    <w:rsid w:val="00414705"/>
    <w:rsid w:val="00415F5F"/>
    <w:rsid w:val="0041780E"/>
    <w:rsid w:val="00422B42"/>
    <w:rsid w:val="00425AAE"/>
    <w:rsid w:val="004312AF"/>
    <w:rsid w:val="0043183D"/>
    <w:rsid w:val="004351AA"/>
    <w:rsid w:val="004455B4"/>
    <w:rsid w:val="0046467D"/>
    <w:rsid w:val="004740DC"/>
    <w:rsid w:val="00484AFB"/>
    <w:rsid w:val="00491B26"/>
    <w:rsid w:val="00492E55"/>
    <w:rsid w:val="004A25E6"/>
    <w:rsid w:val="004B7288"/>
    <w:rsid w:val="004C2099"/>
    <w:rsid w:val="004C6B7B"/>
    <w:rsid w:val="004D104C"/>
    <w:rsid w:val="004E43F9"/>
    <w:rsid w:val="004F2B07"/>
    <w:rsid w:val="005017DA"/>
    <w:rsid w:val="00505A1F"/>
    <w:rsid w:val="00515BAB"/>
    <w:rsid w:val="00525467"/>
    <w:rsid w:val="00530321"/>
    <w:rsid w:val="005549D3"/>
    <w:rsid w:val="00557FD6"/>
    <w:rsid w:val="00567EB0"/>
    <w:rsid w:val="005757C6"/>
    <w:rsid w:val="00575E8E"/>
    <w:rsid w:val="00576591"/>
    <w:rsid w:val="00576FC4"/>
    <w:rsid w:val="00587F1F"/>
    <w:rsid w:val="00587F33"/>
    <w:rsid w:val="00587FC6"/>
    <w:rsid w:val="00591777"/>
    <w:rsid w:val="00594D86"/>
    <w:rsid w:val="005A179C"/>
    <w:rsid w:val="005A52D2"/>
    <w:rsid w:val="005C2913"/>
    <w:rsid w:val="005C77C1"/>
    <w:rsid w:val="005D2EB7"/>
    <w:rsid w:val="005D5E1C"/>
    <w:rsid w:val="005D6FCE"/>
    <w:rsid w:val="005E0CD0"/>
    <w:rsid w:val="005E61F2"/>
    <w:rsid w:val="005E730F"/>
    <w:rsid w:val="005F6758"/>
    <w:rsid w:val="00600AFA"/>
    <w:rsid w:val="00601033"/>
    <w:rsid w:val="00602F2B"/>
    <w:rsid w:val="006053AE"/>
    <w:rsid w:val="00605DB3"/>
    <w:rsid w:val="00606BF5"/>
    <w:rsid w:val="00612230"/>
    <w:rsid w:val="006156D9"/>
    <w:rsid w:val="00620961"/>
    <w:rsid w:val="006239A6"/>
    <w:rsid w:val="00630935"/>
    <w:rsid w:val="00631749"/>
    <w:rsid w:val="00632558"/>
    <w:rsid w:val="00642925"/>
    <w:rsid w:val="00650B48"/>
    <w:rsid w:val="006622C8"/>
    <w:rsid w:val="00673227"/>
    <w:rsid w:val="00674E99"/>
    <w:rsid w:val="006768E7"/>
    <w:rsid w:val="00681ACF"/>
    <w:rsid w:val="00684D1B"/>
    <w:rsid w:val="00685FF4"/>
    <w:rsid w:val="00690A1C"/>
    <w:rsid w:val="00695AED"/>
    <w:rsid w:val="006A236A"/>
    <w:rsid w:val="006A58A8"/>
    <w:rsid w:val="006A675F"/>
    <w:rsid w:val="006B04B0"/>
    <w:rsid w:val="006B1304"/>
    <w:rsid w:val="006B14BC"/>
    <w:rsid w:val="006C2918"/>
    <w:rsid w:val="006C36EE"/>
    <w:rsid w:val="006D10D0"/>
    <w:rsid w:val="006D1837"/>
    <w:rsid w:val="006E74F4"/>
    <w:rsid w:val="006F0F00"/>
    <w:rsid w:val="00700FA7"/>
    <w:rsid w:val="00702C14"/>
    <w:rsid w:val="00705DB0"/>
    <w:rsid w:val="00725AD1"/>
    <w:rsid w:val="00726A16"/>
    <w:rsid w:val="00727FDE"/>
    <w:rsid w:val="007311F3"/>
    <w:rsid w:val="007341B1"/>
    <w:rsid w:val="00736570"/>
    <w:rsid w:val="00742AD7"/>
    <w:rsid w:val="00745DD8"/>
    <w:rsid w:val="00750A91"/>
    <w:rsid w:val="007537F7"/>
    <w:rsid w:val="00760D8F"/>
    <w:rsid w:val="00761CBF"/>
    <w:rsid w:val="00764510"/>
    <w:rsid w:val="00786885"/>
    <w:rsid w:val="00790DED"/>
    <w:rsid w:val="00792B57"/>
    <w:rsid w:val="007945AB"/>
    <w:rsid w:val="0079498D"/>
    <w:rsid w:val="00794B45"/>
    <w:rsid w:val="007953AD"/>
    <w:rsid w:val="007A5EB2"/>
    <w:rsid w:val="007A7879"/>
    <w:rsid w:val="007B2263"/>
    <w:rsid w:val="007B25DB"/>
    <w:rsid w:val="007B725C"/>
    <w:rsid w:val="007C692C"/>
    <w:rsid w:val="007D02C1"/>
    <w:rsid w:val="007E4B26"/>
    <w:rsid w:val="007E6AEC"/>
    <w:rsid w:val="007F11CD"/>
    <w:rsid w:val="007F3170"/>
    <w:rsid w:val="007F57BE"/>
    <w:rsid w:val="008049F5"/>
    <w:rsid w:val="00830BEE"/>
    <w:rsid w:val="0083755E"/>
    <w:rsid w:val="008422CF"/>
    <w:rsid w:val="008441B0"/>
    <w:rsid w:val="00845C20"/>
    <w:rsid w:val="00850EB8"/>
    <w:rsid w:val="008545F4"/>
    <w:rsid w:val="0085568B"/>
    <w:rsid w:val="00863751"/>
    <w:rsid w:val="008638F7"/>
    <w:rsid w:val="00867AD8"/>
    <w:rsid w:val="00871B6D"/>
    <w:rsid w:val="00872FB3"/>
    <w:rsid w:val="00874FC9"/>
    <w:rsid w:val="008761A4"/>
    <w:rsid w:val="008830D2"/>
    <w:rsid w:val="00885A51"/>
    <w:rsid w:val="00886001"/>
    <w:rsid w:val="008876B1"/>
    <w:rsid w:val="00893B3D"/>
    <w:rsid w:val="008B0DD8"/>
    <w:rsid w:val="008B40E6"/>
    <w:rsid w:val="008B4A75"/>
    <w:rsid w:val="008C3F24"/>
    <w:rsid w:val="008C7CB2"/>
    <w:rsid w:val="008D6C3E"/>
    <w:rsid w:val="008E5DA3"/>
    <w:rsid w:val="008E73FE"/>
    <w:rsid w:val="00903B7D"/>
    <w:rsid w:val="00904E64"/>
    <w:rsid w:val="009056EF"/>
    <w:rsid w:val="009130A6"/>
    <w:rsid w:val="00917ECA"/>
    <w:rsid w:val="00924F45"/>
    <w:rsid w:val="009328BA"/>
    <w:rsid w:val="0093479E"/>
    <w:rsid w:val="00945A5D"/>
    <w:rsid w:val="00947433"/>
    <w:rsid w:val="00947F2A"/>
    <w:rsid w:val="00951865"/>
    <w:rsid w:val="00952411"/>
    <w:rsid w:val="00954823"/>
    <w:rsid w:val="00955C1A"/>
    <w:rsid w:val="00960CCC"/>
    <w:rsid w:val="0096175E"/>
    <w:rsid w:val="009633E6"/>
    <w:rsid w:val="0096540D"/>
    <w:rsid w:val="00970AA0"/>
    <w:rsid w:val="009738DC"/>
    <w:rsid w:val="00980C3A"/>
    <w:rsid w:val="009A011E"/>
    <w:rsid w:val="009A0A38"/>
    <w:rsid w:val="009A3186"/>
    <w:rsid w:val="009A6A15"/>
    <w:rsid w:val="009B115A"/>
    <w:rsid w:val="009B2D39"/>
    <w:rsid w:val="009B4456"/>
    <w:rsid w:val="009B7DC5"/>
    <w:rsid w:val="009D2C3B"/>
    <w:rsid w:val="009D4CA7"/>
    <w:rsid w:val="009E4E52"/>
    <w:rsid w:val="009E52E0"/>
    <w:rsid w:val="009E75FD"/>
    <w:rsid w:val="009F350F"/>
    <w:rsid w:val="009F3A5F"/>
    <w:rsid w:val="009F3E6F"/>
    <w:rsid w:val="00A01A94"/>
    <w:rsid w:val="00A01B08"/>
    <w:rsid w:val="00A0431C"/>
    <w:rsid w:val="00A06166"/>
    <w:rsid w:val="00A0635A"/>
    <w:rsid w:val="00A10223"/>
    <w:rsid w:val="00A10AD2"/>
    <w:rsid w:val="00A2352B"/>
    <w:rsid w:val="00A264FB"/>
    <w:rsid w:val="00A325C6"/>
    <w:rsid w:val="00A36DEE"/>
    <w:rsid w:val="00A4073B"/>
    <w:rsid w:val="00A428DD"/>
    <w:rsid w:val="00A45A41"/>
    <w:rsid w:val="00A5272E"/>
    <w:rsid w:val="00A56628"/>
    <w:rsid w:val="00A60EE5"/>
    <w:rsid w:val="00A728F4"/>
    <w:rsid w:val="00A745EA"/>
    <w:rsid w:val="00A76776"/>
    <w:rsid w:val="00A82609"/>
    <w:rsid w:val="00A86A6F"/>
    <w:rsid w:val="00A930C7"/>
    <w:rsid w:val="00A96CE0"/>
    <w:rsid w:val="00AA6758"/>
    <w:rsid w:val="00AB0F54"/>
    <w:rsid w:val="00AB54E3"/>
    <w:rsid w:val="00AC07B5"/>
    <w:rsid w:val="00AC3885"/>
    <w:rsid w:val="00AC47A5"/>
    <w:rsid w:val="00AC499E"/>
    <w:rsid w:val="00AC5442"/>
    <w:rsid w:val="00AC7A7D"/>
    <w:rsid w:val="00AD460D"/>
    <w:rsid w:val="00AD5EFF"/>
    <w:rsid w:val="00AD695E"/>
    <w:rsid w:val="00AE288D"/>
    <w:rsid w:val="00AF3381"/>
    <w:rsid w:val="00AF3630"/>
    <w:rsid w:val="00AF7B77"/>
    <w:rsid w:val="00B03077"/>
    <w:rsid w:val="00B12879"/>
    <w:rsid w:val="00B227DC"/>
    <w:rsid w:val="00B47C22"/>
    <w:rsid w:val="00B516A1"/>
    <w:rsid w:val="00B7260A"/>
    <w:rsid w:val="00B73536"/>
    <w:rsid w:val="00B75017"/>
    <w:rsid w:val="00B765D9"/>
    <w:rsid w:val="00B92AC3"/>
    <w:rsid w:val="00B957B8"/>
    <w:rsid w:val="00B96F01"/>
    <w:rsid w:val="00BB0406"/>
    <w:rsid w:val="00BB3AC7"/>
    <w:rsid w:val="00BB442A"/>
    <w:rsid w:val="00BB4B5E"/>
    <w:rsid w:val="00BB76C3"/>
    <w:rsid w:val="00BC7B42"/>
    <w:rsid w:val="00BD065A"/>
    <w:rsid w:val="00BD2805"/>
    <w:rsid w:val="00BD2C7D"/>
    <w:rsid w:val="00BD65BF"/>
    <w:rsid w:val="00BD6765"/>
    <w:rsid w:val="00BE0B77"/>
    <w:rsid w:val="00BE49E4"/>
    <w:rsid w:val="00BF33FA"/>
    <w:rsid w:val="00BF6AE7"/>
    <w:rsid w:val="00BF7964"/>
    <w:rsid w:val="00C00DCB"/>
    <w:rsid w:val="00C018CC"/>
    <w:rsid w:val="00C042A4"/>
    <w:rsid w:val="00C11533"/>
    <w:rsid w:val="00C1366E"/>
    <w:rsid w:val="00C16AC2"/>
    <w:rsid w:val="00C2189D"/>
    <w:rsid w:val="00C22238"/>
    <w:rsid w:val="00C22D41"/>
    <w:rsid w:val="00C54F92"/>
    <w:rsid w:val="00C61551"/>
    <w:rsid w:val="00C65345"/>
    <w:rsid w:val="00C82733"/>
    <w:rsid w:val="00C91F11"/>
    <w:rsid w:val="00C963A6"/>
    <w:rsid w:val="00C96B8E"/>
    <w:rsid w:val="00CB4BEE"/>
    <w:rsid w:val="00CC6325"/>
    <w:rsid w:val="00CD2CC7"/>
    <w:rsid w:val="00CD6769"/>
    <w:rsid w:val="00CD7E63"/>
    <w:rsid w:val="00CE4EE1"/>
    <w:rsid w:val="00CF050E"/>
    <w:rsid w:val="00CF1635"/>
    <w:rsid w:val="00CF1C30"/>
    <w:rsid w:val="00CF41DC"/>
    <w:rsid w:val="00D0175C"/>
    <w:rsid w:val="00D05C0A"/>
    <w:rsid w:val="00D0659D"/>
    <w:rsid w:val="00D266C8"/>
    <w:rsid w:val="00D31A31"/>
    <w:rsid w:val="00D448B1"/>
    <w:rsid w:val="00D50266"/>
    <w:rsid w:val="00D514EB"/>
    <w:rsid w:val="00D51747"/>
    <w:rsid w:val="00D6508A"/>
    <w:rsid w:val="00D77122"/>
    <w:rsid w:val="00D7738A"/>
    <w:rsid w:val="00D80D8F"/>
    <w:rsid w:val="00D8107F"/>
    <w:rsid w:val="00D81E20"/>
    <w:rsid w:val="00D83E57"/>
    <w:rsid w:val="00D85E7A"/>
    <w:rsid w:val="00D87008"/>
    <w:rsid w:val="00D87247"/>
    <w:rsid w:val="00D8781B"/>
    <w:rsid w:val="00D9102F"/>
    <w:rsid w:val="00D91097"/>
    <w:rsid w:val="00D914AB"/>
    <w:rsid w:val="00D91F28"/>
    <w:rsid w:val="00DA604E"/>
    <w:rsid w:val="00DA6E59"/>
    <w:rsid w:val="00DB2274"/>
    <w:rsid w:val="00DB6D6E"/>
    <w:rsid w:val="00DC0A81"/>
    <w:rsid w:val="00DC2D1A"/>
    <w:rsid w:val="00DC6CD8"/>
    <w:rsid w:val="00DD0546"/>
    <w:rsid w:val="00DD298C"/>
    <w:rsid w:val="00DD2DCC"/>
    <w:rsid w:val="00DD7B90"/>
    <w:rsid w:val="00DE121F"/>
    <w:rsid w:val="00DE2088"/>
    <w:rsid w:val="00DF18D8"/>
    <w:rsid w:val="00DF624C"/>
    <w:rsid w:val="00E000EA"/>
    <w:rsid w:val="00E0290A"/>
    <w:rsid w:val="00E04595"/>
    <w:rsid w:val="00E14A75"/>
    <w:rsid w:val="00E15629"/>
    <w:rsid w:val="00E16054"/>
    <w:rsid w:val="00E166D0"/>
    <w:rsid w:val="00E22D0E"/>
    <w:rsid w:val="00E23554"/>
    <w:rsid w:val="00E24927"/>
    <w:rsid w:val="00E33C91"/>
    <w:rsid w:val="00E36F66"/>
    <w:rsid w:val="00E442E5"/>
    <w:rsid w:val="00E506C6"/>
    <w:rsid w:val="00E55824"/>
    <w:rsid w:val="00E631B7"/>
    <w:rsid w:val="00E67605"/>
    <w:rsid w:val="00E67C25"/>
    <w:rsid w:val="00E70740"/>
    <w:rsid w:val="00E75C1C"/>
    <w:rsid w:val="00E80D16"/>
    <w:rsid w:val="00E8321D"/>
    <w:rsid w:val="00E84CBB"/>
    <w:rsid w:val="00E855AA"/>
    <w:rsid w:val="00E917DC"/>
    <w:rsid w:val="00E92CD9"/>
    <w:rsid w:val="00E958F7"/>
    <w:rsid w:val="00EA2D50"/>
    <w:rsid w:val="00EA512E"/>
    <w:rsid w:val="00EA57F4"/>
    <w:rsid w:val="00EB12EB"/>
    <w:rsid w:val="00EB4EBC"/>
    <w:rsid w:val="00EB63AD"/>
    <w:rsid w:val="00EB6E5A"/>
    <w:rsid w:val="00EC0EBB"/>
    <w:rsid w:val="00EC139E"/>
    <w:rsid w:val="00EC3B1D"/>
    <w:rsid w:val="00EC797F"/>
    <w:rsid w:val="00ED0114"/>
    <w:rsid w:val="00ED3686"/>
    <w:rsid w:val="00ED3E1C"/>
    <w:rsid w:val="00EE0F32"/>
    <w:rsid w:val="00EE64C2"/>
    <w:rsid w:val="00EF21B1"/>
    <w:rsid w:val="00F024D9"/>
    <w:rsid w:val="00F05D2A"/>
    <w:rsid w:val="00F1071E"/>
    <w:rsid w:val="00F1084F"/>
    <w:rsid w:val="00F10F45"/>
    <w:rsid w:val="00F11431"/>
    <w:rsid w:val="00F22275"/>
    <w:rsid w:val="00F3217F"/>
    <w:rsid w:val="00F3232E"/>
    <w:rsid w:val="00F32921"/>
    <w:rsid w:val="00F3421C"/>
    <w:rsid w:val="00F43D7C"/>
    <w:rsid w:val="00F445AB"/>
    <w:rsid w:val="00F608BC"/>
    <w:rsid w:val="00F6676D"/>
    <w:rsid w:val="00F74565"/>
    <w:rsid w:val="00F74BB0"/>
    <w:rsid w:val="00F849B9"/>
    <w:rsid w:val="00F87F06"/>
    <w:rsid w:val="00F96847"/>
    <w:rsid w:val="00FA087F"/>
    <w:rsid w:val="00FA27EC"/>
    <w:rsid w:val="00FA5A42"/>
    <w:rsid w:val="00FB429F"/>
    <w:rsid w:val="00FB4857"/>
    <w:rsid w:val="00FC00D3"/>
    <w:rsid w:val="00FC1BD3"/>
    <w:rsid w:val="00FC2EBC"/>
    <w:rsid w:val="00FC7ABA"/>
    <w:rsid w:val="00FD12A0"/>
    <w:rsid w:val="00FD5113"/>
    <w:rsid w:val="00FD5E41"/>
    <w:rsid w:val="00FE1CC5"/>
    <w:rsid w:val="00FE34C9"/>
    <w:rsid w:val="00FE746C"/>
    <w:rsid w:val="00FF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A66D7"/>
  <w15:chartTrackingRefBased/>
  <w15:docId w15:val="{217C5593-825D-4A2F-BEB4-A8F5671A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4FC9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Cs w:val="20"/>
    </w:rPr>
  </w:style>
  <w:style w:type="paragraph" w:styleId="Zkladntext3">
    <w:name w:val="Body Text 3"/>
    <w:basedOn w:val="Normln"/>
    <w:link w:val="Zkladntext3Char"/>
    <w:rPr>
      <w:sz w:val="16"/>
      <w:szCs w:val="16"/>
    </w:rPr>
  </w:style>
  <w:style w:type="paragraph" w:styleId="Zkladntext2">
    <w:name w:val="Body Text 2"/>
    <w:basedOn w:val="Normln"/>
    <w:link w:val="Zkladntext2Char"/>
    <w:pPr>
      <w:jc w:val="both"/>
    </w:pPr>
    <w:rPr>
      <w:b/>
      <w:i/>
      <w:sz w:val="22"/>
    </w:rPr>
  </w:style>
  <w:style w:type="paragraph" w:customStyle="1" w:styleId="Default">
    <w:name w:val="Default"/>
    <w:rsid w:val="006122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2Char">
    <w:name w:val="Základní text 2 Char"/>
    <w:link w:val="Zkladntext2"/>
    <w:rsid w:val="00E67605"/>
    <w:rPr>
      <w:b/>
      <w:i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8B0DD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9F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í text 3 Char"/>
    <w:link w:val="Zkladntext3"/>
    <w:rsid w:val="00FD5E41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430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430D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430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430D1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D2D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D2D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2DC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2DC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D2DC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2D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D2DC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557FD6"/>
    <w:rPr>
      <w:b/>
      <w:sz w:val="22"/>
      <w:szCs w:val="24"/>
    </w:rPr>
  </w:style>
  <w:style w:type="character" w:customStyle="1" w:styleId="ZkladntextChar">
    <w:name w:val="Základní text Char"/>
    <w:link w:val="Zkladntext"/>
    <w:rsid w:val="00557FD6"/>
    <w:rPr>
      <w:sz w:val="24"/>
    </w:rPr>
  </w:style>
  <w:style w:type="character" w:styleId="Hypertextovodkaz">
    <w:name w:val="Hyperlink"/>
    <w:uiPriority w:val="99"/>
    <w:unhideWhenUsed/>
    <w:rsid w:val="004B7288"/>
    <w:rPr>
      <w:color w:val="0000FF"/>
      <w:u w:val="single"/>
    </w:rPr>
  </w:style>
  <w:style w:type="paragraph" w:styleId="Revize">
    <w:name w:val="Revision"/>
    <w:hidden/>
    <w:uiPriority w:val="99"/>
    <w:semiHidden/>
    <w:rsid w:val="00386D1F"/>
    <w:rPr>
      <w:sz w:val="24"/>
      <w:szCs w:val="24"/>
    </w:rPr>
  </w:style>
  <w:style w:type="paragraph" w:customStyle="1" w:styleId="margin">
    <w:name w:val="margin"/>
    <w:basedOn w:val="Normln"/>
    <w:uiPriority w:val="99"/>
    <w:rsid w:val="006C2918"/>
    <w:pPr>
      <w:autoSpaceDE w:val="0"/>
      <w:autoSpaceDN w:val="0"/>
      <w:adjustRightInd w:val="0"/>
      <w:spacing w:after="180" w:line="200" w:lineRule="atLeast"/>
      <w:textAlignment w:val="center"/>
    </w:pPr>
    <w:rPr>
      <w:rFonts w:ascii="Arial" w:eastAsia="Calibri" w:hAnsi="Arial" w:cs="Helvetica Neue"/>
      <w:color w:val="FF0A14"/>
      <w:sz w:val="16"/>
      <w:szCs w:val="16"/>
      <w:lang w:val="en-US" w:eastAsia="en-US"/>
    </w:rPr>
  </w:style>
  <w:style w:type="character" w:styleId="slostrnky">
    <w:name w:val="page number"/>
    <w:uiPriority w:val="99"/>
    <w:semiHidden/>
    <w:unhideWhenUsed/>
    <w:rsid w:val="006C2918"/>
  </w:style>
  <w:style w:type="paragraph" w:customStyle="1" w:styleId="lnek">
    <w:name w:val="článek"/>
    <w:basedOn w:val="Normln"/>
    <w:link w:val="lnekChar"/>
    <w:qFormat/>
    <w:rsid w:val="0008729E"/>
    <w:pPr>
      <w:spacing w:before="120"/>
      <w:jc w:val="center"/>
    </w:pPr>
    <w:rPr>
      <w:rFonts w:ascii="HW Atlantic Medium" w:hAnsi="HW Atlantic Medium" w:cs="Arial"/>
      <w:color w:val="E51F1F"/>
      <w:sz w:val="28"/>
      <w:szCs w:val="28"/>
    </w:rPr>
  </w:style>
  <w:style w:type="character" w:styleId="Nevyeenzmnka">
    <w:name w:val="Unresolved Mention"/>
    <w:uiPriority w:val="99"/>
    <w:semiHidden/>
    <w:unhideWhenUsed/>
    <w:rsid w:val="00EA2D50"/>
    <w:rPr>
      <w:color w:val="605E5C"/>
      <w:shd w:val="clear" w:color="auto" w:fill="E1DFDD"/>
    </w:rPr>
  </w:style>
  <w:style w:type="character" w:customStyle="1" w:styleId="lnekChar">
    <w:name w:val="článek Char"/>
    <w:link w:val="lnek"/>
    <w:rsid w:val="0008729E"/>
    <w:rPr>
      <w:rFonts w:ascii="HW Atlantic Medium" w:hAnsi="HW Atlantic Medium" w:cs="Arial"/>
      <w:color w:val="E51F1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5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23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4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8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5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chatice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rad@mupt.cz" TargetMode="External"/><Relationship Id="rId2" Type="http://schemas.openxmlformats.org/officeDocument/2006/relationships/hyperlink" Target="mailto:e-podatelna@mupt.cz" TargetMode="External"/><Relationship Id="rId1" Type="http://schemas.openxmlformats.org/officeDocument/2006/relationships/hyperlink" Target="http://www.prachatice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54231-80C7-4815-B6A4-5A54628F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1866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MÚ Prachatice</Company>
  <LinksUpToDate>false</LinksUpToDate>
  <CharactersWithSpaces>12795</CharactersWithSpaces>
  <SharedDoc>false</SharedDoc>
  <HLinks>
    <vt:vector size="24" baseType="variant">
      <vt:variant>
        <vt:i4>1966153</vt:i4>
      </vt:variant>
      <vt:variant>
        <vt:i4>0</vt:i4>
      </vt:variant>
      <vt:variant>
        <vt:i4>0</vt:i4>
      </vt:variant>
      <vt:variant>
        <vt:i4>5</vt:i4>
      </vt:variant>
      <vt:variant>
        <vt:lpwstr>http://www.prachatice.eu/</vt:lpwstr>
      </vt:variant>
      <vt:variant>
        <vt:lpwstr/>
      </vt:variant>
      <vt:variant>
        <vt:i4>5505135</vt:i4>
      </vt:variant>
      <vt:variant>
        <vt:i4>9</vt:i4>
      </vt:variant>
      <vt:variant>
        <vt:i4>0</vt:i4>
      </vt:variant>
      <vt:variant>
        <vt:i4>5</vt:i4>
      </vt:variant>
      <vt:variant>
        <vt:lpwstr>mailto:urad@mupt.cz</vt:lpwstr>
      </vt:variant>
      <vt:variant>
        <vt:lpwstr/>
      </vt:variant>
      <vt:variant>
        <vt:i4>2293824</vt:i4>
      </vt:variant>
      <vt:variant>
        <vt:i4>6</vt:i4>
      </vt:variant>
      <vt:variant>
        <vt:i4>0</vt:i4>
      </vt:variant>
      <vt:variant>
        <vt:i4>5</vt:i4>
      </vt:variant>
      <vt:variant>
        <vt:lpwstr>mailto:e-podatelna@mupt.cz</vt:lpwstr>
      </vt:variant>
      <vt:variant>
        <vt:lpwstr/>
      </vt:variant>
      <vt:variant>
        <vt:i4>1966153</vt:i4>
      </vt:variant>
      <vt:variant>
        <vt:i4>3</vt:i4>
      </vt:variant>
      <vt:variant>
        <vt:i4>0</vt:i4>
      </vt:variant>
      <vt:variant>
        <vt:i4>5</vt:i4>
      </vt:variant>
      <vt:variant>
        <vt:lpwstr>http://www.prachatice.eu/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Ivana Jeřábková</dc:creator>
  <cp:keywords/>
  <cp:lastModifiedBy>Ilona Horálková</cp:lastModifiedBy>
  <cp:revision>2</cp:revision>
  <cp:lastPrinted>2025-08-18T11:50:00Z</cp:lastPrinted>
  <dcterms:created xsi:type="dcterms:W3CDTF">2025-09-24T11:31:00Z</dcterms:created>
  <dcterms:modified xsi:type="dcterms:W3CDTF">2025-09-24T11:31:00Z</dcterms:modified>
</cp:coreProperties>
</file>