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519F" w14:textId="77777777" w:rsidR="00BF0607" w:rsidRPr="00AD586F" w:rsidRDefault="00DE098C" w:rsidP="00DE098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D586F">
        <w:rPr>
          <w:rFonts w:ascii="Arial" w:hAnsi="Arial" w:cs="Arial"/>
          <w:b/>
          <w:bCs/>
          <w:sz w:val="28"/>
          <w:szCs w:val="28"/>
        </w:rPr>
        <w:t>Obec Vážany nad Litavou</w:t>
      </w:r>
    </w:p>
    <w:p w14:paraId="0858E974" w14:textId="77777777" w:rsidR="00DE098C" w:rsidRPr="00AD586F" w:rsidRDefault="00DE098C" w:rsidP="00AD586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D586F">
        <w:rPr>
          <w:rFonts w:ascii="Arial" w:hAnsi="Arial" w:cs="Arial"/>
          <w:b/>
          <w:bCs/>
          <w:sz w:val="28"/>
          <w:szCs w:val="28"/>
        </w:rPr>
        <w:t>Zastupitelstvo obce Vážany nad Litavou</w:t>
      </w:r>
    </w:p>
    <w:p w14:paraId="5600AC74" w14:textId="77777777" w:rsidR="00DE098C" w:rsidRPr="00AD586F" w:rsidRDefault="00DE098C" w:rsidP="009A6E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586F">
        <w:rPr>
          <w:rFonts w:ascii="Arial" w:hAnsi="Arial" w:cs="Arial"/>
          <w:b/>
          <w:bCs/>
          <w:sz w:val="28"/>
          <w:szCs w:val="28"/>
        </w:rPr>
        <w:t xml:space="preserve">Obecně závazná vyhláška </w:t>
      </w:r>
      <w:r w:rsidR="002F59A4" w:rsidRPr="00AD586F">
        <w:rPr>
          <w:rFonts w:ascii="Arial" w:hAnsi="Arial" w:cs="Arial"/>
          <w:b/>
          <w:bCs/>
          <w:sz w:val="28"/>
          <w:szCs w:val="28"/>
        </w:rPr>
        <w:t xml:space="preserve">obce Vážany nad Litavou, </w:t>
      </w:r>
      <w:r w:rsidR="007707D6">
        <w:rPr>
          <w:rFonts w:ascii="Arial" w:hAnsi="Arial" w:cs="Arial"/>
          <w:b/>
          <w:bCs/>
          <w:sz w:val="28"/>
          <w:szCs w:val="28"/>
        </w:rPr>
        <w:t xml:space="preserve">o vytvoření </w:t>
      </w:r>
      <w:r w:rsidR="009A6E33" w:rsidRPr="00AD586F">
        <w:rPr>
          <w:rFonts w:ascii="Arial" w:hAnsi="Arial" w:cs="Arial"/>
          <w:b/>
          <w:bCs/>
          <w:sz w:val="28"/>
          <w:szCs w:val="28"/>
        </w:rPr>
        <w:t>společného školského obvodu základní školy</w:t>
      </w:r>
    </w:p>
    <w:p w14:paraId="72E4C983" w14:textId="77777777" w:rsidR="00E43AC7" w:rsidRDefault="00E43AC7" w:rsidP="002F2A3E">
      <w:pPr>
        <w:jc w:val="both"/>
        <w:rPr>
          <w:rFonts w:ascii="Arial" w:hAnsi="Arial" w:cs="Arial"/>
          <w:sz w:val="24"/>
          <w:szCs w:val="24"/>
        </w:rPr>
      </w:pPr>
    </w:p>
    <w:p w14:paraId="4E138B98" w14:textId="59659DC5" w:rsidR="00DE098C" w:rsidRDefault="00DE098C" w:rsidP="002F2A3E">
      <w:pPr>
        <w:jc w:val="both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 xml:space="preserve">Zastupitelstvo obce Vážany nad Litavou </w:t>
      </w:r>
      <w:r w:rsidR="00AD586F">
        <w:rPr>
          <w:rFonts w:ascii="Arial" w:hAnsi="Arial" w:cs="Arial"/>
          <w:sz w:val="24"/>
          <w:szCs w:val="24"/>
        </w:rPr>
        <w:t xml:space="preserve">se </w:t>
      </w:r>
      <w:r w:rsidRPr="00AD586F">
        <w:rPr>
          <w:rFonts w:ascii="Arial" w:hAnsi="Arial" w:cs="Arial"/>
          <w:sz w:val="24"/>
          <w:szCs w:val="24"/>
        </w:rPr>
        <w:t>na svém zasedání</w:t>
      </w:r>
      <w:r w:rsidR="00AD586F">
        <w:rPr>
          <w:rFonts w:ascii="Arial" w:hAnsi="Arial" w:cs="Arial"/>
          <w:sz w:val="24"/>
          <w:szCs w:val="24"/>
        </w:rPr>
        <w:t xml:space="preserve"> dne </w:t>
      </w:r>
      <w:r w:rsidR="00237224">
        <w:rPr>
          <w:rFonts w:ascii="Arial" w:hAnsi="Arial" w:cs="Arial"/>
          <w:sz w:val="24"/>
          <w:szCs w:val="24"/>
        </w:rPr>
        <w:t>21. 2. 2024</w:t>
      </w:r>
      <w:r w:rsidR="00AD586F">
        <w:rPr>
          <w:rFonts w:ascii="Arial" w:hAnsi="Arial" w:cs="Arial"/>
          <w:sz w:val="24"/>
          <w:szCs w:val="24"/>
        </w:rPr>
        <w:t xml:space="preserve"> usnesením č. </w:t>
      </w:r>
      <w:r w:rsidR="00237224">
        <w:rPr>
          <w:rFonts w:ascii="Arial" w:hAnsi="Arial" w:cs="Arial"/>
          <w:sz w:val="24"/>
          <w:szCs w:val="24"/>
        </w:rPr>
        <w:t>10.2</w:t>
      </w:r>
      <w:r w:rsidR="00AD586F">
        <w:rPr>
          <w:rFonts w:ascii="Arial" w:hAnsi="Arial" w:cs="Arial"/>
          <w:sz w:val="24"/>
          <w:szCs w:val="24"/>
        </w:rPr>
        <w:t xml:space="preserve"> usneslo vydat na základě </w:t>
      </w:r>
      <w:r w:rsidR="005D0CD2">
        <w:rPr>
          <w:rFonts w:ascii="Arial" w:hAnsi="Arial" w:cs="Arial"/>
          <w:sz w:val="24"/>
          <w:szCs w:val="24"/>
        </w:rPr>
        <w:t>zmocnění</w:t>
      </w:r>
      <w:r w:rsidR="00AD586F">
        <w:rPr>
          <w:rFonts w:ascii="Arial" w:hAnsi="Arial" w:cs="Arial"/>
          <w:sz w:val="24"/>
          <w:szCs w:val="24"/>
        </w:rPr>
        <w:t xml:space="preserve"> § 178 odst. 2 písm. c) zákona č. 561/2004 Sb., o předškolním, základním, středním, vyšším odborném a jiném vzdělávání (</w:t>
      </w:r>
      <w:r w:rsidR="005D0CD2">
        <w:rPr>
          <w:rFonts w:ascii="Arial" w:hAnsi="Arial" w:cs="Arial"/>
          <w:sz w:val="24"/>
          <w:szCs w:val="24"/>
        </w:rPr>
        <w:t>dále jen „</w:t>
      </w:r>
      <w:r w:rsidR="00AD586F">
        <w:rPr>
          <w:rFonts w:ascii="Arial" w:hAnsi="Arial" w:cs="Arial"/>
          <w:sz w:val="24"/>
          <w:szCs w:val="24"/>
        </w:rPr>
        <w:t>školský zákon</w:t>
      </w:r>
      <w:r w:rsidR="005D0CD2">
        <w:rPr>
          <w:rFonts w:ascii="Arial" w:hAnsi="Arial" w:cs="Arial"/>
          <w:sz w:val="24"/>
          <w:szCs w:val="24"/>
        </w:rPr>
        <w:t>“</w:t>
      </w:r>
      <w:r w:rsidR="00AD586F">
        <w:rPr>
          <w:rFonts w:ascii="Arial" w:hAnsi="Arial" w:cs="Arial"/>
          <w:sz w:val="24"/>
          <w:szCs w:val="24"/>
        </w:rPr>
        <w:t xml:space="preserve">), ve znění pozdějších předpisů a </w:t>
      </w:r>
      <w:r w:rsidR="005D0CD2">
        <w:rPr>
          <w:rFonts w:ascii="Arial" w:hAnsi="Arial" w:cs="Arial"/>
          <w:sz w:val="24"/>
          <w:szCs w:val="24"/>
        </w:rPr>
        <w:t xml:space="preserve">na základě zmocnění    </w:t>
      </w:r>
      <w:r w:rsidR="00AD586F">
        <w:rPr>
          <w:rFonts w:ascii="Arial" w:hAnsi="Arial" w:cs="Arial"/>
          <w:sz w:val="24"/>
          <w:szCs w:val="24"/>
        </w:rPr>
        <w:t xml:space="preserve"> §</w:t>
      </w:r>
      <w:r w:rsidR="002F59A4" w:rsidRPr="00AD586F">
        <w:rPr>
          <w:rFonts w:ascii="Arial" w:hAnsi="Arial" w:cs="Arial"/>
          <w:sz w:val="24"/>
          <w:szCs w:val="24"/>
        </w:rPr>
        <w:t xml:space="preserve"> 10 písm. </w:t>
      </w:r>
      <w:r w:rsidR="00AD586F">
        <w:rPr>
          <w:rFonts w:ascii="Arial" w:hAnsi="Arial" w:cs="Arial"/>
          <w:sz w:val="24"/>
          <w:szCs w:val="24"/>
        </w:rPr>
        <w:t>d</w:t>
      </w:r>
      <w:r w:rsidR="002F59A4" w:rsidRPr="00AD586F">
        <w:rPr>
          <w:rFonts w:ascii="Arial" w:hAnsi="Arial" w:cs="Arial"/>
          <w:sz w:val="24"/>
          <w:szCs w:val="24"/>
        </w:rPr>
        <w:t xml:space="preserve">) a </w:t>
      </w:r>
      <w:r w:rsidRPr="00AD586F">
        <w:rPr>
          <w:rFonts w:ascii="Arial" w:hAnsi="Arial" w:cs="Arial"/>
          <w:sz w:val="24"/>
          <w:szCs w:val="24"/>
        </w:rPr>
        <w:t xml:space="preserve">§ 84 odst. 2 písm. h) zákona </w:t>
      </w:r>
      <w:r w:rsidR="002F59A4" w:rsidRPr="00AD586F">
        <w:rPr>
          <w:rFonts w:ascii="Arial" w:hAnsi="Arial" w:cs="Arial"/>
          <w:sz w:val="24"/>
          <w:szCs w:val="24"/>
        </w:rPr>
        <w:t>číslo 128/2000 S</w:t>
      </w:r>
      <w:r w:rsidR="00EB5BF0">
        <w:rPr>
          <w:rFonts w:ascii="Arial" w:hAnsi="Arial" w:cs="Arial"/>
          <w:sz w:val="24"/>
          <w:szCs w:val="24"/>
        </w:rPr>
        <w:t>b</w:t>
      </w:r>
      <w:r w:rsidR="002F59A4" w:rsidRPr="00AD586F">
        <w:rPr>
          <w:rFonts w:ascii="Arial" w:hAnsi="Arial" w:cs="Arial"/>
          <w:sz w:val="24"/>
          <w:szCs w:val="24"/>
        </w:rPr>
        <w:t xml:space="preserve">., </w:t>
      </w:r>
      <w:r w:rsidRPr="00AD586F">
        <w:rPr>
          <w:rFonts w:ascii="Arial" w:hAnsi="Arial" w:cs="Arial"/>
          <w:sz w:val="24"/>
          <w:szCs w:val="24"/>
        </w:rPr>
        <w:t>o obcích</w:t>
      </w:r>
      <w:r w:rsidR="002F59A4" w:rsidRPr="00AD586F">
        <w:rPr>
          <w:rFonts w:ascii="Arial" w:hAnsi="Arial" w:cs="Arial"/>
          <w:sz w:val="24"/>
          <w:szCs w:val="24"/>
        </w:rPr>
        <w:t xml:space="preserve"> (obecní zřízení)</w:t>
      </w:r>
      <w:r w:rsidR="00EB5BF0">
        <w:rPr>
          <w:rFonts w:ascii="Arial" w:hAnsi="Arial" w:cs="Arial"/>
          <w:sz w:val="24"/>
          <w:szCs w:val="24"/>
        </w:rPr>
        <w:t>,</w:t>
      </w:r>
      <w:r w:rsidR="002F59A4" w:rsidRPr="00AD586F">
        <w:rPr>
          <w:rFonts w:ascii="Arial" w:hAnsi="Arial" w:cs="Arial"/>
          <w:sz w:val="24"/>
          <w:szCs w:val="24"/>
        </w:rPr>
        <w:t xml:space="preserve"> ve znění pozdějších předpisů</w:t>
      </w:r>
      <w:r w:rsidR="005D0CD2">
        <w:rPr>
          <w:rFonts w:ascii="Arial" w:hAnsi="Arial" w:cs="Arial"/>
          <w:sz w:val="24"/>
          <w:szCs w:val="24"/>
        </w:rPr>
        <w:t xml:space="preserve"> (dále jen „zákon o obcích“)</w:t>
      </w:r>
      <w:r w:rsidRPr="00AD586F">
        <w:rPr>
          <w:rFonts w:ascii="Arial" w:hAnsi="Arial" w:cs="Arial"/>
          <w:sz w:val="24"/>
          <w:szCs w:val="24"/>
        </w:rPr>
        <w:t xml:space="preserve">, </w:t>
      </w:r>
      <w:r w:rsidR="00AD586F">
        <w:rPr>
          <w:rFonts w:ascii="Arial" w:hAnsi="Arial" w:cs="Arial"/>
          <w:sz w:val="24"/>
          <w:szCs w:val="24"/>
        </w:rPr>
        <w:t xml:space="preserve">tuto </w:t>
      </w:r>
      <w:r w:rsidRPr="00AD586F">
        <w:rPr>
          <w:rFonts w:ascii="Arial" w:hAnsi="Arial" w:cs="Arial"/>
          <w:sz w:val="24"/>
          <w:szCs w:val="24"/>
        </w:rPr>
        <w:t>obecně závaznou vyhlášku</w:t>
      </w:r>
      <w:r w:rsidR="00AD586F">
        <w:rPr>
          <w:rFonts w:ascii="Arial" w:hAnsi="Arial" w:cs="Arial"/>
          <w:sz w:val="24"/>
          <w:szCs w:val="24"/>
        </w:rPr>
        <w:t xml:space="preserve"> (dále jen „tato vyhláška“)</w:t>
      </w:r>
      <w:r w:rsidRPr="00AD586F">
        <w:rPr>
          <w:rFonts w:ascii="Arial" w:hAnsi="Arial" w:cs="Arial"/>
          <w:sz w:val="24"/>
          <w:szCs w:val="24"/>
        </w:rPr>
        <w:t>.</w:t>
      </w:r>
    </w:p>
    <w:p w14:paraId="5EDF1A5D" w14:textId="77777777" w:rsidR="004B3835" w:rsidRPr="00AD586F" w:rsidRDefault="004B3835" w:rsidP="004B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033AF3" w14:textId="77777777" w:rsidR="00DE098C" w:rsidRDefault="00DE098C" w:rsidP="004B38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>Čl. 1</w:t>
      </w:r>
    </w:p>
    <w:p w14:paraId="06F95BF7" w14:textId="77777777" w:rsidR="00EB5BF0" w:rsidRDefault="007707D6" w:rsidP="004B383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Vytvoření</w:t>
      </w:r>
      <w:r w:rsidR="00EB5BF0">
        <w:rPr>
          <w:rFonts w:ascii="Arial" w:hAnsi="Arial" w:cs="Arial"/>
          <w:sz w:val="24"/>
          <w:szCs w:val="24"/>
        </w:rPr>
        <w:t xml:space="preserve"> školského obvodu</w:t>
      </w:r>
    </w:p>
    <w:p w14:paraId="2749C47C" w14:textId="77777777" w:rsidR="004B3835" w:rsidRPr="00AD586F" w:rsidRDefault="004B3835" w:rsidP="004B383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0393E6" w14:textId="77777777" w:rsidR="00A0243F" w:rsidRDefault="00EB5BF0" w:rsidP="00A024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uzavřené dohody</w:t>
      </w:r>
      <w:r w:rsidR="00455DBD">
        <w:rPr>
          <w:rFonts w:ascii="Arial" w:hAnsi="Arial" w:cs="Arial"/>
          <w:sz w:val="24"/>
          <w:szCs w:val="24"/>
        </w:rPr>
        <w:t xml:space="preserve"> </w:t>
      </w:r>
      <w:r w:rsidR="005D0CD2">
        <w:rPr>
          <w:rFonts w:ascii="Arial" w:hAnsi="Arial" w:cs="Arial"/>
          <w:sz w:val="24"/>
          <w:szCs w:val="24"/>
        </w:rPr>
        <w:t xml:space="preserve">obcí Vážany nad Litavou a městem Slavkov u Brna </w:t>
      </w:r>
      <w:r w:rsidR="00455DBD">
        <w:rPr>
          <w:rFonts w:ascii="Arial" w:hAnsi="Arial" w:cs="Arial"/>
          <w:sz w:val="24"/>
          <w:szCs w:val="24"/>
        </w:rPr>
        <w:t xml:space="preserve">o vytvoření společného školského obvodu </w:t>
      </w:r>
      <w:r w:rsidR="00A0243F">
        <w:rPr>
          <w:rFonts w:ascii="Arial" w:hAnsi="Arial" w:cs="Arial"/>
          <w:sz w:val="24"/>
          <w:szCs w:val="24"/>
        </w:rPr>
        <w:t xml:space="preserve">základní školy </w:t>
      </w:r>
      <w:r w:rsidR="005D0CD2">
        <w:rPr>
          <w:rFonts w:ascii="Arial" w:hAnsi="Arial" w:cs="Arial"/>
          <w:sz w:val="24"/>
          <w:szCs w:val="24"/>
        </w:rPr>
        <w:t xml:space="preserve">je území obce Vážany nad Litavou částí školského obvodu Základní školy Komenského Slavkov u Brna, příspěvková organizace, se sídlem </w:t>
      </w:r>
      <w:r w:rsidR="00A0243F">
        <w:rPr>
          <w:rFonts w:ascii="Arial" w:hAnsi="Arial" w:cs="Arial"/>
          <w:sz w:val="24"/>
          <w:szCs w:val="24"/>
        </w:rPr>
        <w:t>Komenského nám. 495, 684 01 Slavkov u Brna, IČ: 46270931</w:t>
      </w:r>
      <w:r w:rsidR="00BA009B">
        <w:rPr>
          <w:rFonts w:ascii="Arial" w:hAnsi="Arial" w:cs="Arial"/>
          <w:sz w:val="24"/>
          <w:szCs w:val="24"/>
        </w:rPr>
        <w:t xml:space="preserve"> zřízené městem </w:t>
      </w:r>
      <w:r w:rsidR="00A0243F">
        <w:rPr>
          <w:rFonts w:ascii="Arial" w:hAnsi="Arial" w:cs="Arial"/>
          <w:sz w:val="24"/>
          <w:szCs w:val="24"/>
        </w:rPr>
        <w:t xml:space="preserve">Slavkov u Brna.  </w:t>
      </w:r>
    </w:p>
    <w:p w14:paraId="284DCA01" w14:textId="77777777" w:rsidR="004B3835" w:rsidRPr="00AD586F" w:rsidRDefault="004B3835" w:rsidP="004B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4B4DF9" w14:textId="77777777" w:rsidR="00DE098C" w:rsidRPr="00AD586F" w:rsidRDefault="0033059E" w:rsidP="004B38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>Čl. 2</w:t>
      </w:r>
    </w:p>
    <w:p w14:paraId="22FB197C" w14:textId="77777777" w:rsidR="005053BC" w:rsidRDefault="0098641B" w:rsidP="004B38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>Účinnost</w:t>
      </w:r>
    </w:p>
    <w:p w14:paraId="160D5D3A" w14:textId="77777777" w:rsidR="004B3835" w:rsidRPr="00AD586F" w:rsidRDefault="004B3835" w:rsidP="004B383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BE2FDF" w14:textId="77777777" w:rsidR="0098641B" w:rsidRPr="00AD586F" w:rsidRDefault="0098641B" w:rsidP="002F2A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>Tato obecně závazná vyhláška nabývá účinnost</w:t>
      </w:r>
      <w:r w:rsidR="00347235" w:rsidRPr="00AD586F">
        <w:rPr>
          <w:rFonts w:ascii="Arial" w:hAnsi="Arial" w:cs="Arial"/>
          <w:sz w:val="24"/>
          <w:szCs w:val="24"/>
        </w:rPr>
        <w:t>i počátkem patnáctého dne</w:t>
      </w:r>
      <w:r w:rsidR="00183EC6" w:rsidRPr="00AD586F">
        <w:rPr>
          <w:rFonts w:ascii="Arial" w:hAnsi="Arial" w:cs="Arial"/>
          <w:sz w:val="24"/>
          <w:szCs w:val="24"/>
        </w:rPr>
        <w:t xml:space="preserve"> následujícího po dni jejího v</w:t>
      </w:r>
      <w:r w:rsidR="008631DA" w:rsidRPr="00AD586F">
        <w:rPr>
          <w:rFonts w:ascii="Arial" w:hAnsi="Arial" w:cs="Arial"/>
          <w:sz w:val="24"/>
          <w:szCs w:val="24"/>
        </w:rPr>
        <w:t>yhlášení</w:t>
      </w:r>
      <w:r w:rsidR="00944EF4" w:rsidRPr="00AD586F">
        <w:rPr>
          <w:rFonts w:ascii="Arial" w:hAnsi="Arial" w:cs="Arial"/>
          <w:sz w:val="24"/>
          <w:szCs w:val="24"/>
        </w:rPr>
        <w:t>.</w:t>
      </w:r>
    </w:p>
    <w:p w14:paraId="303F4186" w14:textId="77777777" w:rsidR="0098641B" w:rsidRPr="00AD586F" w:rsidRDefault="0098641B" w:rsidP="002F2A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C17E69" w14:textId="77777777" w:rsidR="00183EC6" w:rsidRPr="00AD586F" w:rsidRDefault="00183EC6" w:rsidP="002F2A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1B359E" w14:textId="77777777" w:rsidR="00183EC6" w:rsidRDefault="00183EC6" w:rsidP="002F2A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E4E670" w14:textId="77777777" w:rsidR="00E43AC7" w:rsidRDefault="00E43AC7" w:rsidP="002F2A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6909DE" w14:textId="77777777" w:rsidR="00183EC6" w:rsidRPr="00AD586F" w:rsidRDefault="00183EC6" w:rsidP="002F2A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AC3F72" w14:textId="77777777" w:rsidR="0098641B" w:rsidRPr="00AD586F" w:rsidRDefault="0098641B" w:rsidP="002F2A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>……………………….</w:t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  <w:t>……………………….</w:t>
      </w:r>
    </w:p>
    <w:p w14:paraId="4C0AE24A" w14:textId="77777777" w:rsidR="0098641B" w:rsidRPr="00AD586F" w:rsidRDefault="0098641B" w:rsidP="002F2A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 xml:space="preserve">   Ing. Jaroslav Řezáč</w:t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  <w:t xml:space="preserve">   Ing. Václav Matyáš</w:t>
      </w:r>
    </w:p>
    <w:p w14:paraId="5897FD9C" w14:textId="77777777" w:rsidR="0098641B" w:rsidRPr="00AD586F" w:rsidRDefault="0098641B" w:rsidP="002F2A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 xml:space="preserve">     </w:t>
      </w:r>
      <w:r w:rsidR="004B3835">
        <w:rPr>
          <w:rFonts w:ascii="Arial" w:hAnsi="Arial" w:cs="Arial"/>
          <w:sz w:val="24"/>
          <w:szCs w:val="24"/>
        </w:rPr>
        <w:t xml:space="preserve">  </w:t>
      </w:r>
      <w:r w:rsidRPr="00AD586F">
        <w:rPr>
          <w:rFonts w:ascii="Arial" w:hAnsi="Arial" w:cs="Arial"/>
          <w:sz w:val="24"/>
          <w:szCs w:val="24"/>
        </w:rPr>
        <w:t>místostarosta</w:t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</w:r>
      <w:r w:rsidRPr="00AD586F">
        <w:rPr>
          <w:rFonts w:ascii="Arial" w:hAnsi="Arial" w:cs="Arial"/>
          <w:sz w:val="24"/>
          <w:szCs w:val="24"/>
        </w:rPr>
        <w:tab/>
        <w:t xml:space="preserve">             starosta</w:t>
      </w:r>
    </w:p>
    <w:p w14:paraId="59E92382" w14:textId="77777777" w:rsidR="0098641B" w:rsidRPr="00AD586F" w:rsidRDefault="0098641B" w:rsidP="002F2A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042A43" w14:textId="77777777" w:rsidR="00E43AC7" w:rsidRDefault="00E43AC7" w:rsidP="004B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D625BB" w14:textId="77777777" w:rsidR="00E43AC7" w:rsidRDefault="005D0CD2" w:rsidP="004B38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vydání: 21.2.2024</w:t>
      </w:r>
    </w:p>
    <w:p w14:paraId="24724529" w14:textId="77777777" w:rsidR="00A95AC2" w:rsidRDefault="00A95AC2" w:rsidP="004B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D401A5" w14:textId="77777777" w:rsidR="00A95AC2" w:rsidRDefault="00A95AC2" w:rsidP="004B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500948" w14:textId="4221C85D" w:rsidR="00183EC6" w:rsidRPr="00AD586F" w:rsidRDefault="00183EC6" w:rsidP="004B38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586F">
        <w:rPr>
          <w:rFonts w:ascii="Arial" w:hAnsi="Arial" w:cs="Arial"/>
          <w:sz w:val="24"/>
          <w:szCs w:val="24"/>
        </w:rPr>
        <w:t xml:space="preserve">Obecně závazná vyhláška je </w:t>
      </w:r>
      <w:r w:rsidR="00237224" w:rsidRPr="00AD586F">
        <w:rPr>
          <w:rFonts w:ascii="Arial" w:hAnsi="Arial" w:cs="Arial"/>
          <w:sz w:val="24"/>
          <w:szCs w:val="24"/>
        </w:rPr>
        <w:t>zveřejněna ve</w:t>
      </w:r>
      <w:r w:rsidRPr="00AD586F">
        <w:rPr>
          <w:rFonts w:ascii="Arial" w:hAnsi="Arial" w:cs="Arial"/>
          <w:sz w:val="24"/>
          <w:szCs w:val="24"/>
        </w:rPr>
        <w:t xml:space="preserve"> Sbírce právních předpisů </w:t>
      </w:r>
      <w:r w:rsidR="002F2A3E" w:rsidRPr="00AD586F">
        <w:rPr>
          <w:rFonts w:ascii="Arial" w:hAnsi="Arial" w:cs="Arial"/>
          <w:sz w:val="24"/>
          <w:szCs w:val="24"/>
        </w:rPr>
        <w:t xml:space="preserve">územních samosprávných celků </w:t>
      </w:r>
      <w:r w:rsidRPr="00AD586F">
        <w:rPr>
          <w:rFonts w:ascii="Arial" w:hAnsi="Arial" w:cs="Arial"/>
          <w:sz w:val="24"/>
          <w:szCs w:val="24"/>
        </w:rPr>
        <w:t xml:space="preserve">a některých správních </w:t>
      </w:r>
      <w:r w:rsidR="00237224" w:rsidRPr="00AD586F">
        <w:rPr>
          <w:rFonts w:ascii="Arial" w:hAnsi="Arial" w:cs="Arial"/>
          <w:sz w:val="24"/>
          <w:szCs w:val="24"/>
        </w:rPr>
        <w:t>úřadů (</w:t>
      </w:r>
      <w:r w:rsidRPr="00AD586F">
        <w:rPr>
          <w:rFonts w:ascii="Arial" w:hAnsi="Arial" w:cs="Arial"/>
          <w:sz w:val="24"/>
          <w:szCs w:val="24"/>
        </w:rPr>
        <w:t>dále jen „Sbírka</w:t>
      </w:r>
      <w:r w:rsidR="00237224" w:rsidRPr="00AD586F">
        <w:rPr>
          <w:rFonts w:ascii="Arial" w:hAnsi="Arial" w:cs="Arial"/>
          <w:sz w:val="24"/>
          <w:szCs w:val="24"/>
        </w:rPr>
        <w:t>“) pod</w:t>
      </w:r>
      <w:r w:rsidRPr="00AD586F">
        <w:rPr>
          <w:rFonts w:ascii="Arial" w:hAnsi="Arial" w:cs="Arial"/>
          <w:sz w:val="24"/>
          <w:szCs w:val="24"/>
        </w:rPr>
        <w:t xml:space="preserve"> číslem ……………</w:t>
      </w:r>
      <w:r w:rsidR="008631DA" w:rsidRPr="00AD586F">
        <w:rPr>
          <w:rFonts w:ascii="Arial" w:hAnsi="Arial" w:cs="Arial"/>
          <w:sz w:val="24"/>
          <w:szCs w:val="24"/>
        </w:rPr>
        <w:t xml:space="preserve"> dne……</w:t>
      </w:r>
      <w:proofErr w:type="gramStart"/>
      <w:r w:rsidR="008631DA" w:rsidRPr="00AD586F">
        <w:rPr>
          <w:rFonts w:ascii="Arial" w:hAnsi="Arial" w:cs="Arial"/>
          <w:sz w:val="24"/>
          <w:szCs w:val="24"/>
        </w:rPr>
        <w:t>…</w:t>
      </w:r>
      <w:r w:rsidR="002F2A3E" w:rsidRPr="00AD586F">
        <w:rPr>
          <w:rFonts w:ascii="Arial" w:hAnsi="Arial" w:cs="Arial"/>
          <w:sz w:val="24"/>
          <w:szCs w:val="24"/>
        </w:rPr>
        <w:t>….</w:t>
      </w:r>
      <w:proofErr w:type="gramEnd"/>
      <w:r w:rsidR="002F2A3E" w:rsidRPr="00AD586F">
        <w:rPr>
          <w:rFonts w:ascii="Arial" w:hAnsi="Arial" w:cs="Arial"/>
          <w:sz w:val="24"/>
          <w:szCs w:val="24"/>
        </w:rPr>
        <w:t>.</w:t>
      </w:r>
    </w:p>
    <w:sectPr w:rsidR="00183EC6" w:rsidRPr="00AD586F" w:rsidSect="0043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911"/>
    <w:multiLevelType w:val="hybridMultilevel"/>
    <w:tmpl w:val="83A0F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CF1"/>
    <w:multiLevelType w:val="hybridMultilevel"/>
    <w:tmpl w:val="0E0E82A8"/>
    <w:lvl w:ilvl="0" w:tplc="23F6E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1E60"/>
    <w:multiLevelType w:val="hybridMultilevel"/>
    <w:tmpl w:val="B150D9A0"/>
    <w:lvl w:ilvl="0" w:tplc="6C44D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DC2654"/>
    <w:multiLevelType w:val="hybridMultilevel"/>
    <w:tmpl w:val="870C65E4"/>
    <w:lvl w:ilvl="0" w:tplc="7B260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425811">
    <w:abstractNumId w:val="0"/>
  </w:num>
  <w:num w:numId="2" w16cid:durableId="566040412">
    <w:abstractNumId w:val="2"/>
  </w:num>
  <w:num w:numId="3" w16cid:durableId="274602251">
    <w:abstractNumId w:val="3"/>
  </w:num>
  <w:num w:numId="4" w16cid:durableId="33426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8C"/>
    <w:rsid w:val="00090CF8"/>
    <w:rsid w:val="000D27AB"/>
    <w:rsid w:val="00110A2F"/>
    <w:rsid w:val="00116B64"/>
    <w:rsid w:val="00183EC6"/>
    <w:rsid w:val="00237224"/>
    <w:rsid w:val="00293168"/>
    <w:rsid w:val="002F2A3E"/>
    <w:rsid w:val="002F59A4"/>
    <w:rsid w:val="0033059E"/>
    <w:rsid w:val="00347235"/>
    <w:rsid w:val="00362B38"/>
    <w:rsid w:val="00431C90"/>
    <w:rsid w:val="00435718"/>
    <w:rsid w:val="0043625C"/>
    <w:rsid w:val="00455DBD"/>
    <w:rsid w:val="004B3835"/>
    <w:rsid w:val="004C2D12"/>
    <w:rsid w:val="005053BC"/>
    <w:rsid w:val="005D0CD2"/>
    <w:rsid w:val="006205BC"/>
    <w:rsid w:val="007707D6"/>
    <w:rsid w:val="00805283"/>
    <w:rsid w:val="008631DA"/>
    <w:rsid w:val="00893803"/>
    <w:rsid w:val="00944EF4"/>
    <w:rsid w:val="0098641B"/>
    <w:rsid w:val="009A6E33"/>
    <w:rsid w:val="00A0243F"/>
    <w:rsid w:val="00A95AC2"/>
    <w:rsid w:val="00AD4050"/>
    <w:rsid w:val="00AD586F"/>
    <w:rsid w:val="00B45466"/>
    <w:rsid w:val="00B473C0"/>
    <w:rsid w:val="00BA009B"/>
    <w:rsid w:val="00BA6665"/>
    <w:rsid w:val="00BF0607"/>
    <w:rsid w:val="00C66DB9"/>
    <w:rsid w:val="00DC1916"/>
    <w:rsid w:val="00DE098C"/>
    <w:rsid w:val="00E43AC7"/>
    <w:rsid w:val="00E76614"/>
    <w:rsid w:val="00EB5BF0"/>
    <w:rsid w:val="00EF07A7"/>
    <w:rsid w:val="00FD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A1CF"/>
  <w15:docId w15:val="{8F1EF91D-B90E-48B6-95CB-02D99756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2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zampachova</dc:creator>
  <cp:lastModifiedBy>zampachova</cp:lastModifiedBy>
  <cp:revision>2</cp:revision>
  <cp:lastPrinted>2024-02-22T12:32:00Z</cp:lastPrinted>
  <dcterms:created xsi:type="dcterms:W3CDTF">2024-02-22T12:34:00Z</dcterms:created>
  <dcterms:modified xsi:type="dcterms:W3CDTF">2024-02-22T12:34:00Z</dcterms:modified>
</cp:coreProperties>
</file>