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1FF9" w14:textId="77777777" w:rsidR="00D15D12" w:rsidRPr="0062486B" w:rsidRDefault="00D15D12" w:rsidP="00D15D12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Lomnice nad Lužnicí</w:t>
      </w:r>
    </w:p>
    <w:p w14:paraId="45326EDF" w14:textId="77777777" w:rsidR="00D15D12" w:rsidRDefault="00D15D12" w:rsidP="00D15D12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Rada</w:t>
      </w:r>
      <w:r w:rsidRPr="006248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3AD42B91" w14:textId="77777777" w:rsidR="00D15D12" w:rsidRPr="0062486B" w:rsidRDefault="00D15D12" w:rsidP="00D15D12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98293F" w14:textId="5D6C3077" w:rsidR="00D15D12" w:rsidRDefault="00D15D12" w:rsidP="00D15D12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Nařízení města č. 1/202</w:t>
      </w:r>
      <w:r w:rsidR="002C16EA">
        <w:rPr>
          <w:rFonts w:ascii="Arial" w:hAnsi="Arial" w:cs="Arial"/>
          <w:b/>
          <w:sz w:val="24"/>
          <w:szCs w:val="24"/>
        </w:rPr>
        <w:t>5</w:t>
      </w:r>
    </w:p>
    <w:p w14:paraId="35B89F0A" w14:textId="77777777" w:rsidR="00D15D12" w:rsidRPr="0062486B" w:rsidRDefault="00D15D12" w:rsidP="00D15D12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735259" w14:textId="6596FF53" w:rsidR="00D15D12" w:rsidRDefault="00D15D12" w:rsidP="00D15D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Tržní řád</w:t>
      </w:r>
    </w:p>
    <w:p w14:paraId="632AC891" w14:textId="77777777" w:rsidR="00D15D12" w:rsidRPr="0062486B" w:rsidRDefault="00D15D12" w:rsidP="00D15D12">
      <w:pPr>
        <w:spacing w:line="276" w:lineRule="auto"/>
        <w:jc w:val="center"/>
        <w:rPr>
          <w:rFonts w:ascii="Arial" w:hAnsi="Arial" w:cs="Arial"/>
        </w:rPr>
      </w:pPr>
    </w:p>
    <w:p w14:paraId="7B5D5145" w14:textId="07F66FDA" w:rsidR="00D15D12" w:rsidRDefault="00D15D12" w:rsidP="00D15D12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Lomnice nad Lužnicí se na svém zasedání dne</w:t>
      </w:r>
      <w:r w:rsidR="002C16EA">
        <w:rPr>
          <w:rFonts w:ascii="Arial" w:hAnsi="Arial" w:cs="Arial"/>
          <w:sz w:val="22"/>
          <w:szCs w:val="22"/>
        </w:rPr>
        <w:t xml:space="preserve"> 2</w:t>
      </w:r>
      <w:r w:rsidR="00571F90">
        <w:rPr>
          <w:rFonts w:ascii="Arial" w:hAnsi="Arial" w:cs="Arial"/>
          <w:sz w:val="22"/>
          <w:szCs w:val="22"/>
        </w:rPr>
        <w:t>9</w:t>
      </w:r>
      <w:r w:rsidR="002C16EA">
        <w:rPr>
          <w:rFonts w:ascii="Arial" w:hAnsi="Arial" w:cs="Arial"/>
          <w:sz w:val="22"/>
          <w:szCs w:val="22"/>
        </w:rPr>
        <w:t xml:space="preserve">. ledna </w:t>
      </w:r>
      <w:r w:rsidR="00C175C2">
        <w:rPr>
          <w:rFonts w:ascii="Arial" w:hAnsi="Arial" w:cs="Arial"/>
          <w:sz w:val="22"/>
          <w:szCs w:val="22"/>
        </w:rPr>
        <w:t>202</w:t>
      </w:r>
      <w:r w:rsidR="00571F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920CC6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920CC6" w:rsidRPr="00920CC6">
        <w:rPr>
          <w:rFonts w:ascii="Arial" w:hAnsi="Arial" w:cs="Arial"/>
          <w:sz w:val="22"/>
          <w:szCs w:val="22"/>
        </w:rPr>
        <w:t>UR-18-3/25</w:t>
      </w:r>
      <w:r>
        <w:rPr>
          <w:rFonts w:ascii="Arial" w:hAnsi="Arial" w:cs="Arial"/>
          <w:sz w:val="22"/>
          <w:szCs w:val="22"/>
        </w:rPr>
        <w:t xml:space="preserve"> usnesla vydat na základě ustanovení § 1</w:t>
      </w:r>
      <w:r w:rsidR="009B34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9B3419">
        <w:rPr>
          <w:rFonts w:ascii="Arial" w:hAnsi="Arial" w:cs="Arial"/>
          <w:sz w:val="22"/>
          <w:szCs w:val="22"/>
        </w:rPr>
        <w:t xml:space="preserve">odst. 1 až 4 </w:t>
      </w:r>
      <w:r>
        <w:rPr>
          <w:rFonts w:ascii="Arial" w:hAnsi="Arial" w:cs="Arial"/>
          <w:sz w:val="22"/>
          <w:szCs w:val="22"/>
        </w:rPr>
        <w:t>zákona č. 45</w:t>
      </w:r>
      <w:r w:rsidR="009B341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</w:t>
      </w:r>
      <w:r w:rsidR="009B3419"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 xml:space="preserve"> Sb., </w:t>
      </w:r>
      <w:r w:rsidR="0089113D">
        <w:rPr>
          <w:rFonts w:ascii="Arial" w:hAnsi="Arial" w:cs="Arial"/>
          <w:sz w:val="22"/>
          <w:szCs w:val="22"/>
        </w:rPr>
        <w:t xml:space="preserve">                               </w:t>
      </w:r>
      <w:r w:rsidR="009B3419">
        <w:rPr>
          <w:rFonts w:ascii="Arial" w:hAnsi="Arial" w:cs="Arial"/>
          <w:sz w:val="22"/>
          <w:szCs w:val="22"/>
        </w:rPr>
        <w:t>o živnostenském podnikání (živnostenský zákon)</w:t>
      </w:r>
      <w:r>
        <w:rPr>
          <w:rFonts w:ascii="Arial" w:hAnsi="Arial" w:cs="Arial"/>
          <w:sz w:val="22"/>
          <w:szCs w:val="22"/>
        </w:rPr>
        <w:t>, ve znění pozdějších předpisů, a v souladu s ustanovením</w:t>
      </w:r>
      <w:r w:rsidR="009B34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11</w:t>
      </w:r>
      <w:r w:rsidR="009B3419">
        <w:rPr>
          <w:rFonts w:ascii="Arial" w:hAnsi="Arial" w:cs="Arial"/>
          <w:sz w:val="22"/>
          <w:szCs w:val="22"/>
        </w:rPr>
        <w:t xml:space="preserve">p zákona č. 458/2000 Sb., o podmínkách podnikání a výkonu státní správy v energetických odvětvích a o změně některých zákonů (energetický zákon), ve znění pozdějších předpisů (dále jen „energetický zákon“) a v souladu s § 11 odst. 1 a </w:t>
      </w:r>
      <w:r>
        <w:rPr>
          <w:rFonts w:ascii="Arial" w:hAnsi="Arial" w:cs="Arial"/>
          <w:sz w:val="22"/>
          <w:szCs w:val="22"/>
        </w:rPr>
        <w:t xml:space="preserve">§ 102 odst. </w:t>
      </w:r>
      <w:r w:rsidR="009B341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d) zákona č. 128/2000 Sb., o obcích (obecní zřízení), ve znění pozdějších předpisů, toto nařízení:</w:t>
      </w:r>
    </w:p>
    <w:p w14:paraId="4603AD44" w14:textId="77777777" w:rsidR="00D15D12" w:rsidRPr="00173496" w:rsidRDefault="00D15D12" w:rsidP="00D15D12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161AE472" w14:textId="77777777" w:rsidR="00D15D12" w:rsidRPr="005F7FAE" w:rsidRDefault="00D15D12" w:rsidP="008D3468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A88C894" w14:textId="0AC54D2C" w:rsidR="00A22E8A" w:rsidRDefault="00D15D12" w:rsidP="008D3468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087FB0F1" w14:textId="77777777" w:rsidR="008D3468" w:rsidRDefault="008D3468" w:rsidP="008D3468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61C2D77C" w14:textId="3932B035" w:rsidR="008D3468" w:rsidRDefault="008D3468" w:rsidP="008D3468">
      <w:pPr>
        <w:pStyle w:val="Odstavecseseznamem"/>
        <w:keepNext/>
        <w:numPr>
          <w:ilvl w:val="0"/>
          <w:numId w:val="3"/>
        </w:numPr>
        <w:spacing w:line="276" w:lineRule="auto"/>
        <w:ind w:left="357" w:firstLine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Účelem nařízení je stanovit podmínky, za kterých lze na území města Lomnice nad Lužnicí uskutečňovat nabídku, prodej zboží a poskytování služeb mimo provozovnu určenou k tomuto účelu rozhodnutím, opatřením nebo jiným úkonem vyžadovaným stavebním zákonem</w:t>
      </w:r>
      <w:r>
        <w:rPr>
          <w:rStyle w:val="Znakapoznpodarou"/>
          <w:rFonts w:ascii="Arial" w:hAnsi="Arial" w:cs="Arial"/>
          <w:bCs/>
          <w:szCs w:val="24"/>
        </w:rPr>
        <w:footnoteReference w:id="1"/>
      </w:r>
      <w:r>
        <w:rPr>
          <w:rFonts w:ascii="Arial" w:hAnsi="Arial" w:cs="Arial"/>
          <w:bCs/>
          <w:szCs w:val="24"/>
        </w:rPr>
        <w:t>.</w:t>
      </w:r>
    </w:p>
    <w:p w14:paraId="7A105ED5" w14:textId="77777777" w:rsidR="008D3468" w:rsidRDefault="008D3468" w:rsidP="008D3468">
      <w:pPr>
        <w:pStyle w:val="Odstavecseseznamem"/>
        <w:keepNext/>
        <w:spacing w:line="276" w:lineRule="auto"/>
        <w:ind w:left="357"/>
        <w:rPr>
          <w:rFonts w:ascii="Arial" w:hAnsi="Arial" w:cs="Arial"/>
          <w:bCs/>
          <w:szCs w:val="24"/>
        </w:rPr>
      </w:pPr>
    </w:p>
    <w:p w14:paraId="2BA7A2F6" w14:textId="2D38733D" w:rsidR="008D3468" w:rsidRDefault="008D3468" w:rsidP="008D3468">
      <w:pPr>
        <w:pStyle w:val="Odstavecseseznamem"/>
        <w:keepNext/>
        <w:numPr>
          <w:ilvl w:val="0"/>
          <w:numId w:val="3"/>
        </w:numPr>
        <w:spacing w:line="276" w:lineRule="auto"/>
        <w:ind w:left="357" w:firstLine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Toto nařízení je závazné pro celé území města Lomnice nad Lužnicí, bez ohledu na to, zda lze činnosti uvedené v článku 1 odst. 1 uskutečňovat na pozemcích ve vlastnictví města nebo jiné právnické či fyzické osoby.</w:t>
      </w:r>
    </w:p>
    <w:p w14:paraId="12F85C38" w14:textId="77777777" w:rsidR="008D3468" w:rsidRPr="008D3468" w:rsidRDefault="008D3468" w:rsidP="008D3468">
      <w:pPr>
        <w:keepNext/>
        <w:spacing w:line="276" w:lineRule="auto"/>
        <w:rPr>
          <w:rFonts w:ascii="Arial" w:hAnsi="Arial" w:cs="Arial"/>
          <w:bCs/>
          <w:szCs w:val="24"/>
        </w:rPr>
      </w:pPr>
    </w:p>
    <w:p w14:paraId="3196A9E6" w14:textId="345D5321" w:rsidR="008D3468" w:rsidRPr="008D3468" w:rsidRDefault="008D3468" w:rsidP="008D3468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8D3468">
        <w:rPr>
          <w:rFonts w:ascii="Arial" w:hAnsi="Arial" w:cs="Arial"/>
          <w:b/>
          <w:szCs w:val="24"/>
        </w:rPr>
        <w:t>Čl. 2</w:t>
      </w:r>
    </w:p>
    <w:p w14:paraId="024783BD" w14:textId="1EEF530D" w:rsidR="008D3468" w:rsidRDefault="008D3468" w:rsidP="008D3468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8D3468">
        <w:rPr>
          <w:rFonts w:ascii="Arial" w:hAnsi="Arial" w:cs="Arial"/>
          <w:b/>
          <w:szCs w:val="24"/>
        </w:rPr>
        <w:t>Základní pojmy</w:t>
      </w:r>
    </w:p>
    <w:p w14:paraId="5DE78ADF" w14:textId="77777777" w:rsidR="00F358B7" w:rsidRPr="008D3468" w:rsidRDefault="00F358B7" w:rsidP="008D3468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062AB158" w14:textId="2F1115BC" w:rsidR="008D3468" w:rsidRDefault="00260ABE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szCs w:val="24"/>
        </w:rPr>
        <w:t>Tržiště (tržnice)</w:t>
      </w:r>
      <w:r>
        <w:rPr>
          <w:rFonts w:ascii="Arial" w:hAnsi="Arial" w:cs="Arial"/>
          <w:bCs/>
          <w:szCs w:val="24"/>
        </w:rPr>
        <w:t xml:space="preserve"> – neuzavíratelný, uzavíratelný nebo částečně uzavíratelný nezastřešený prostor, kde je prodáváno zboží, nebo jsou poskytovány služby a ve kterém je umístěn více než jeden stánek.</w:t>
      </w:r>
    </w:p>
    <w:p w14:paraId="47BCE9F2" w14:textId="45E8516F" w:rsidR="00260ABE" w:rsidRDefault="00260ABE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szCs w:val="24"/>
        </w:rPr>
        <w:t>Příležitostný trh</w:t>
      </w:r>
      <w:r>
        <w:rPr>
          <w:rFonts w:ascii="Arial" w:hAnsi="Arial" w:cs="Arial"/>
          <w:bCs/>
          <w:szCs w:val="24"/>
        </w:rPr>
        <w:t xml:space="preserve"> – soubor prodejních míst určených k příležitostnému soustředěnému prodeji zboží nebo poskytování služeb</w:t>
      </w:r>
      <w:r w:rsidR="006D01AE">
        <w:rPr>
          <w:rFonts w:ascii="Arial" w:hAnsi="Arial" w:cs="Arial"/>
          <w:bCs/>
          <w:szCs w:val="24"/>
        </w:rPr>
        <w:t>.</w:t>
      </w:r>
    </w:p>
    <w:p w14:paraId="11E89022" w14:textId="190A96DE" w:rsidR="00260ABE" w:rsidRDefault="00260ABE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szCs w:val="24"/>
        </w:rPr>
        <w:t>Stánek</w:t>
      </w:r>
      <w:r>
        <w:rPr>
          <w:rFonts w:ascii="Arial" w:hAnsi="Arial" w:cs="Arial"/>
          <w:bCs/>
          <w:szCs w:val="24"/>
        </w:rPr>
        <w:t xml:space="preserve"> – prostory ohraničené pevnou nebo přenosnou konstrukcí, pulty, stolky nebo obdobná zařízení, kde je prodáváno zboží.</w:t>
      </w:r>
    </w:p>
    <w:p w14:paraId="34995928" w14:textId="3AC31AEA" w:rsidR="00260ABE" w:rsidRPr="00621949" w:rsidRDefault="00260ABE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szCs w:val="24"/>
        </w:rPr>
        <w:t>Pochůzkový prodej</w:t>
      </w:r>
      <w:r>
        <w:rPr>
          <w:rFonts w:ascii="Arial" w:hAnsi="Arial" w:cs="Arial"/>
          <w:bCs/>
          <w:szCs w:val="24"/>
        </w:rPr>
        <w:t xml:space="preserve"> – nabídka, prodej zboží a poskytování služeb bez prodejního zařízení, uskutečňovaný bez předchozí objednávky, mimo provozovnu určenou k tomuto účelu rozhodnutím, opatřením nebo jiným úkonem vyžadovaným stavebním zákonem</w:t>
      </w:r>
      <w:r w:rsidR="00D537FC" w:rsidRPr="00D537FC">
        <w:rPr>
          <w:rFonts w:ascii="Arial" w:hAnsi="Arial" w:cs="Arial"/>
          <w:bCs/>
          <w:szCs w:val="24"/>
          <w:vertAlign w:val="superscript"/>
        </w:rPr>
        <w:t>1</w:t>
      </w:r>
      <w:r w:rsidR="00D537FC" w:rsidRPr="00D537FC">
        <w:rPr>
          <w:rFonts w:ascii="Arial" w:hAnsi="Arial" w:cs="Arial"/>
          <w:bCs/>
          <w:szCs w:val="24"/>
        </w:rPr>
        <w:t xml:space="preserve">, </w:t>
      </w:r>
      <w:r w:rsidR="00D537FC" w:rsidRPr="00D537FC">
        <w:rPr>
          <w:rFonts w:ascii="Arial" w:hAnsi="Arial" w:cs="Arial"/>
          <w:szCs w:val="24"/>
        </w:rPr>
        <w:t>p</w:t>
      </w:r>
      <w:r w:rsidR="00D537FC">
        <w:rPr>
          <w:rFonts w:ascii="Arial" w:hAnsi="Arial" w:cs="Arial"/>
          <w:szCs w:val="24"/>
        </w:rPr>
        <w:t>ři</w:t>
      </w:r>
      <w:r w:rsidR="003E0ECD">
        <w:rPr>
          <w:rFonts w:ascii="Arial" w:hAnsi="Arial" w:cs="Arial"/>
          <w:szCs w:val="24"/>
        </w:rPr>
        <w:t xml:space="preserve"> němž je potencionální zákazník nabídky, prodeje nebo poskytnutí služby vyhledáván prodejcem z okruhu osob pohybujících se na veřejných prostranstvích</w:t>
      </w:r>
      <w:r w:rsidR="003E0ECD">
        <w:rPr>
          <w:rStyle w:val="Znakapoznpodarou"/>
          <w:rFonts w:ascii="Arial" w:hAnsi="Arial" w:cs="Arial"/>
          <w:szCs w:val="24"/>
        </w:rPr>
        <w:footnoteReference w:id="2"/>
      </w:r>
      <w:r w:rsidR="00621949">
        <w:rPr>
          <w:rFonts w:ascii="Arial" w:hAnsi="Arial" w:cs="Arial"/>
          <w:szCs w:val="24"/>
        </w:rPr>
        <w:t xml:space="preserve">. Za pochůzkový prodej se pokládá nabízení, prodej zboží a poskytování služby s použitím </w:t>
      </w:r>
      <w:r w:rsidR="00621949">
        <w:rPr>
          <w:rFonts w:ascii="Arial" w:hAnsi="Arial" w:cs="Arial"/>
          <w:szCs w:val="24"/>
        </w:rPr>
        <w:lastRenderedPageBreak/>
        <w:t>přenosného nebo neseného zařízení (konstrukce, tyče, závěsný pult, ze zavazadel, tašek a podobných zařízení) nebo přímo z ruky. Není rozhodující, zda ten, kdo zboží a služby nabízí, prodává nebo poskytuje, se přemisťuje nebo postává na místě.</w:t>
      </w:r>
    </w:p>
    <w:p w14:paraId="2C147E1C" w14:textId="3ED14610" w:rsidR="00621949" w:rsidRPr="00621949" w:rsidRDefault="00621949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bCs/>
          <w:szCs w:val="24"/>
        </w:rPr>
        <w:t>Podomní prodej</w:t>
      </w:r>
      <w:r>
        <w:rPr>
          <w:rFonts w:ascii="Arial" w:hAnsi="Arial" w:cs="Arial"/>
          <w:szCs w:val="24"/>
        </w:rPr>
        <w:t xml:space="preserve"> – nabídka, prodej zboží a poskytování služeb bez prodejního zařízení</w:t>
      </w:r>
      <w:r w:rsidR="003321CB">
        <w:rPr>
          <w:rFonts w:ascii="Arial" w:hAnsi="Arial" w:cs="Arial"/>
          <w:szCs w:val="24"/>
        </w:rPr>
        <w:t xml:space="preserve"> (pevného stanoviště)</w:t>
      </w:r>
      <w:r>
        <w:rPr>
          <w:rFonts w:ascii="Arial" w:hAnsi="Arial" w:cs="Arial"/>
          <w:szCs w:val="24"/>
        </w:rPr>
        <w:t>, uskutečňovaný mimo provozovnu určenou k tomuto účelu rozhodnutím, opatřením nebo jiným úkolem vyžadovaným stavebním zákonem</w:t>
      </w:r>
      <w:r w:rsidRPr="00621949">
        <w:rPr>
          <w:rFonts w:ascii="Arial" w:hAnsi="Arial" w:cs="Arial"/>
          <w:szCs w:val="24"/>
          <w:vertAlign w:val="superscript"/>
        </w:rPr>
        <w:t>1</w:t>
      </w:r>
      <w:r>
        <w:rPr>
          <w:rFonts w:ascii="Arial" w:hAnsi="Arial" w:cs="Arial"/>
          <w:szCs w:val="24"/>
        </w:rPr>
        <w:t xml:space="preserve">, kdy je bez předchozí objednávky nabízeno, prodáváno zboží a služby uživatelům, nacházejících se mimo veřejně přístupná místa, zejména v různých obytných prostorech (např. domech, </w:t>
      </w:r>
      <w:proofErr w:type="gramStart"/>
      <w:r>
        <w:rPr>
          <w:rFonts w:ascii="Arial" w:hAnsi="Arial" w:cs="Arial"/>
          <w:szCs w:val="24"/>
        </w:rPr>
        <w:t>bytech,</w:t>
      </w:r>
      <w:proofErr w:type="gramEnd"/>
      <w:r>
        <w:rPr>
          <w:rFonts w:ascii="Arial" w:hAnsi="Arial" w:cs="Arial"/>
          <w:szCs w:val="24"/>
        </w:rPr>
        <w:t xml:space="preserve"> apod.).</w:t>
      </w:r>
    </w:p>
    <w:p w14:paraId="28EE5EBF" w14:textId="2B7CABF8" w:rsidR="00621949" w:rsidRPr="005D332C" w:rsidRDefault="00621949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bCs/>
          <w:szCs w:val="24"/>
        </w:rPr>
        <w:t>Restaurační předzahrádka</w:t>
      </w:r>
      <w:r>
        <w:rPr>
          <w:rFonts w:ascii="Arial" w:hAnsi="Arial" w:cs="Arial"/>
          <w:szCs w:val="24"/>
        </w:rPr>
        <w:t xml:space="preserve"> – místo mimo provozovnu určenou k tomuto účelu rozhodnutím, opatřením nebo jiným úkonem vyžadovaným stavebním zákonem</w:t>
      </w:r>
      <w:r w:rsidRPr="00621949">
        <w:rPr>
          <w:rFonts w:ascii="Arial" w:hAnsi="Arial" w:cs="Arial"/>
          <w:szCs w:val="24"/>
          <w:vertAlign w:val="superscript"/>
        </w:rPr>
        <w:t>1</w:t>
      </w:r>
      <w:r>
        <w:rPr>
          <w:rFonts w:ascii="Arial" w:hAnsi="Arial" w:cs="Arial"/>
          <w:szCs w:val="24"/>
        </w:rPr>
        <w:t>, na kterém se prodává zboží a poskytují služby v rámci obchodní živnosti „hostinská činnost“ a které je k výkonu této činnosti vybaveno a funkčně souvisí s provozovnou. Restaurační předzahrádka musí mít stejného provozovatele jako provozovna. Ustanovení zvláštních právních předpisů</w:t>
      </w:r>
      <w:r>
        <w:rPr>
          <w:rStyle w:val="Znakapoznpodarou"/>
          <w:rFonts w:ascii="Arial" w:hAnsi="Arial" w:cs="Arial"/>
          <w:szCs w:val="24"/>
        </w:rPr>
        <w:footnoteReference w:id="3"/>
      </w:r>
      <w:r w:rsidR="005D332C">
        <w:rPr>
          <w:rFonts w:ascii="Arial" w:hAnsi="Arial" w:cs="Arial"/>
          <w:szCs w:val="24"/>
        </w:rPr>
        <w:t xml:space="preserve"> vztahujících se k povolení provozování restauračních předzahrádek nejsou tímto nařízením dotčena.</w:t>
      </w:r>
    </w:p>
    <w:p w14:paraId="27D03778" w14:textId="46678ED0" w:rsidR="005D332C" w:rsidRPr="005D332C" w:rsidRDefault="005D332C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bCs/>
          <w:szCs w:val="24"/>
        </w:rPr>
        <w:t>Předsunuté prodejní místo</w:t>
      </w:r>
      <w:r>
        <w:rPr>
          <w:rFonts w:ascii="Arial" w:hAnsi="Arial" w:cs="Arial"/>
          <w:szCs w:val="24"/>
        </w:rPr>
        <w:t xml:space="preserve"> – místo mimo provozovnu určenou k tomuto účelu rozhodnutím, opatřením nebo jiným úkonem vyžadovaným stavebním zákonem</w:t>
      </w:r>
      <w:r w:rsidRPr="005D332C">
        <w:rPr>
          <w:rFonts w:ascii="Arial" w:hAnsi="Arial" w:cs="Arial"/>
          <w:szCs w:val="24"/>
          <w:vertAlign w:val="superscript"/>
        </w:rPr>
        <w:t>1</w:t>
      </w:r>
      <w:r>
        <w:rPr>
          <w:rFonts w:ascii="Arial" w:hAnsi="Arial" w:cs="Arial"/>
          <w:szCs w:val="24"/>
        </w:rPr>
        <w:t>, na kterém je umístěno na zpevněném povrchu prodejní zařízení, ze kterého se prodává zboží a poskytují služby stejného sortimentu jako v provozovně, se kterou funkčně souvisí. Předsunuté prodejní místo se zřizuje bezprostředně u provozovny a musí s ní mít stejného provozovatele.</w:t>
      </w:r>
    </w:p>
    <w:p w14:paraId="329D31D4" w14:textId="234ADCA8" w:rsidR="005D332C" w:rsidRPr="005A00CA" w:rsidRDefault="005D332C" w:rsidP="00260ABE">
      <w:pPr>
        <w:pStyle w:val="Odstavecseseznamem"/>
        <w:keepNext/>
        <w:numPr>
          <w:ilvl w:val="0"/>
          <w:numId w:val="4"/>
        </w:numPr>
        <w:spacing w:line="276" w:lineRule="auto"/>
        <w:rPr>
          <w:rFonts w:ascii="Arial" w:hAnsi="Arial" w:cs="Arial"/>
          <w:bCs/>
          <w:szCs w:val="24"/>
        </w:rPr>
      </w:pPr>
      <w:r w:rsidRPr="00AE775A">
        <w:rPr>
          <w:rFonts w:ascii="Arial" w:hAnsi="Arial" w:cs="Arial"/>
          <w:b/>
          <w:bCs/>
          <w:szCs w:val="24"/>
        </w:rPr>
        <w:t>Pojízdná prodejna</w:t>
      </w:r>
      <w:r>
        <w:rPr>
          <w:rFonts w:ascii="Arial" w:hAnsi="Arial" w:cs="Arial"/>
          <w:szCs w:val="24"/>
        </w:rPr>
        <w:t xml:space="preserve"> – mobilní zařízení určené k prodeji zboží schopné pohybu a samostatné funkce, které splňuje technické požadavky podle zvláštních právních předpisů</w:t>
      </w:r>
      <w:r>
        <w:rPr>
          <w:rStyle w:val="Znakapoznpodarou"/>
          <w:rFonts w:ascii="Arial" w:hAnsi="Arial" w:cs="Arial"/>
          <w:szCs w:val="24"/>
        </w:rPr>
        <w:footnoteReference w:id="4"/>
      </w:r>
      <w:r>
        <w:rPr>
          <w:rFonts w:ascii="Arial" w:hAnsi="Arial" w:cs="Arial"/>
          <w:szCs w:val="24"/>
        </w:rPr>
        <w:t xml:space="preserve"> a zároveň odpovídá hygienickým předpisům</w:t>
      </w:r>
      <w:r>
        <w:rPr>
          <w:rStyle w:val="Znakapoznpodarou"/>
          <w:rFonts w:ascii="Arial" w:hAnsi="Arial" w:cs="Arial"/>
          <w:szCs w:val="24"/>
        </w:rPr>
        <w:footnoteReference w:id="5"/>
      </w:r>
      <w:r>
        <w:rPr>
          <w:rFonts w:ascii="Arial" w:hAnsi="Arial" w:cs="Arial"/>
          <w:szCs w:val="24"/>
        </w:rPr>
        <w:t>.</w:t>
      </w:r>
      <w:r w:rsidR="00C3461B">
        <w:rPr>
          <w:rFonts w:ascii="Arial" w:hAnsi="Arial" w:cs="Arial"/>
          <w:szCs w:val="24"/>
        </w:rPr>
        <w:t xml:space="preserve"> Prodej </w:t>
      </w:r>
      <w:r w:rsidR="008E3395">
        <w:rPr>
          <w:rFonts w:ascii="Arial" w:hAnsi="Arial" w:cs="Arial"/>
          <w:szCs w:val="24"/>
        </w:rPr>
        <w:t xml:space="preserve">z těchto zařízení je možný na místech pro nabídku, prodej zboží a poskytování služeb, které jsou vymezeny v příloze č. </w:t>
      </w:r>
      <w:r w:rsidR="00470AF2">
        <w:rPr>
          <w:rFonts w:ascii="Arial" w:hAnsi="Arial" w:cs="Arial"/>
          <w:szCs w:val="24"/>
        </w:rPr>
        <w:t>4</w:t>
      </w:r>
      <w:r w:rsidR="008E3395">
        <w:rPr>
          <w:rFonts w:ascii="Arial" w:hAnsi="Arial" w:cs="Arial"/>
          <w:szCs w:val="24"/>
        </w:rPr>
        <w:t xml:space="preserve"> tohoto nařízení, a za podmínek stanovených tímto nařízením.</w:t>
      </w:r>
    </w:p>
    <w:p w14:paraId="7A6CB6F6" w14:textId="77777777" w:rsidR="005A00CA" w:rsidRPr="008E3395" w:rsidRDefault="005A00CA" w:rsidP="005A00CA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</w:p>
    <w:p w14:paraId="7FDE71CA" w14:textId="431A2490" w:rsidR="008E3395" w:rsidRPr="00F358B7" w:rsidRDefault="00F358B7" w:rsidP="00F358B7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F358B7">
        <w:rPr>
          <w:rFonts w:ascii="Arial" w:hAnsi="Arial" w:cs="Arial"/>
          <w:b/>
          <w:szCs w:val="24"/>
        </w:rPr>
        <w:t>Čl. 3</w:t>
      </w:r>
    </w:p>
    <w:p w14:paraId="6B02E3D6" w14:textId="1BEDFBA3" w:rsidR="00F358B7" w:rsidRDefault="00F358B7" w:rsidP="00F358B7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F358B7">
        <w:rPr>
          <w:rFonts w:ascii="Arial" w:hAnsi="Arial" w:cs="Arial"/>
          <w:b/>
          <w:szCs w:val="24"/>
        </w:rPr>
        <w:t>Místa pro nabídku, prodej zboží a poskytování služeb</w:t>
      </w:r>
    </w:p>
    <w:p w14:paraId="7EF1BAA0" w14:textId="77777777" w:rsidR="00F358B7" w:rsidRPr="00F358B7" w:rsidRDefault="00F358B7" w:rsidP="00F358B7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4EB2C25" w14:textId="511D5C46" w:rsidR="00F358B7" w:rsidRDefault="00F358B7" w:rsidP="0008214D">
      <w:pPr>
        <w:pStyle w:val="Odstavecseseznamem"/>
        <w:keepNext/>
        <w:numPr>
          <w:ilvl w:val="0"/>
          <w:numId w:val="13"/>
        </w:numPr>
        <w:spacing w:line="276" w:lineRule="auto"/>
        <w:rPr>
          <w:rFonts w:ascii="Arial" w:hAnsi="Arial" w:cs="Arial"/>
          <w:bCs/>
          <w:szCs w:val="24"/>
        </w:rPr>
      </w:pPr>
      <w:r w:rsidRPr="0008214D">
        <w:rPr>
          <w:rFonts w:ascii="Arial" w:hAnsi="Arial" w:cs="Arial"/>
          <w:bCs/>
          <w:szCs w:val="24"/>
        </w:rPr>
        <w:t>Na území města Lomnice nad Lužnicí je možno mimo provozovnu určenou k tomuto účelu rozhodnutím, opatřením nebo jiným úkonem vyžadovaným stavebním zákon</w:t>
      </w:r>
      <w:r w:rsidR="005A00CA">
        <w:rPr>
          <w:rFonts w:ascii="Arial" w:hAnsi="Arial" w:cs="Arial"/>
          <w:bCs/>
          <w:szCs w:val="24"/>
        </w:rPr>
        <w:t>e</w:t>
      </w:r>
      <w:r w:rsidRPr="0008214D">
        <w:rPr>
          <w:rFonts w:ascii="Arial" w:hAnsi="Arial" w:cs="Arial"/>
          <w:bCs/>
          <w:szCs w:val="24"/>
        </w:rPr>
        <w:t>m</w:t>
      </w:r>
      <w:r w:rsidRPr="0008214D">
        <w:rPr>
          <w:rFonts w:ascii="Arial" w:hAnsi="Arial" w:cs="Arial"/>
          <w:bCs/>
          <w:szCs w:val="24"/>
          <w:vertAlign w:val="superscript"/>
        </w:rPr>
        <w:t>1</w:t>
      </w:r>
      <w:r w:rsidR="00117120">
        <w:rPr>
          <w:rFonts w:ascii="Arial" w:hAnsi="Arial" w:cs="Arial"/>
          <w:bCs/>
          <w:szCs w:val="24"/>
        </w:rPr>
        <w:t xml:space="preserve"> </w:t>
      </w:r>
      <w:r w:rsidRPr="0008214D">
        <w:rPr>
          <w:rFonts w:ascii="Arial" w:hAnsi="Arial" w:cs="Arial"/>
          <w:bCs/>
          <w:szCs w:val="24"/>
        </w:rPr>
        <w:lastRenderedPageBreak/>
        <w:t>nabízet a prodávat zboží a poskytovat služby na těchto místech (dále jen „místa pro nabídku, prodej zboží a poskytování služeb“):</w:t>
      </w:r>
    </w:p>
    <w:p w14:paraId="78C8932E" w14:textId="77777777" w:rsidR="005A00CA" w:rsidRPr="0008214D" w:rsidRDefault="005A00CA" w:rsidP="005A00CA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</w:p>
    <w:p w14:paraId="546DAF36" w14:textId="15E8BB34" w:rsidR="00C20060" w:rsidRPr="008C3ED7" w:rsidRDefault="00ED11A8" w:rsidP="00C20060">
      <w:pPr>
        <w:pStyle w:val="Odstavecseseznamem"/>
        <w:keepNext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8C3ED7">
        <w:rPr>
          <w:rFonts w:ascii="Arial" w:hAnsi="Arial" w:cs="Arial"/>
          <w:b/>
          <w:szCs w:val="24"/>
        </w:rPr>
        <w:t xml:space="preserve">Tržiště </w:t>
      </w:r>
      <w:r w:rsidR="00C20060" w:rsidRPr="008C3ED7">
        <w:rPr>
          <w:rFonts w:ascii="Arial" w:hAnsi="Arial" w:cs="Arial"/>
          <w:b/>
          <w:szCs w:val="24"/>
        </w:rPr>
        <w:t>pro zboží charakteristické pro lidový jarmark, příležitostné trhy a kulturní akce</w:t>
      </w:r>
    </w:p>
    <w:p w14:paraId="0B183223" w14:textId="19793E32" w:rsidR="00C20060" w:rsidRDefault="00C20060" w:rsidP="00C20060">
      <w:pPr>
        <w:pStyle w:val="Odstavecseseznamem"/>
        <w:keepNext/>
        <w:numPr>
          <w:ilvl w:val="0"/>
          <w:numId w:val="8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Název: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8C3ED7">
        <w:rPr>
          <w:rFonts w:ascii="Arial" w:hAnsi="Arial" w:cs="Arial"/>
          <w:b/>
          <w:szCs w:val="24"/>
        </w:rPr>
        <w:t>nám. 5. května</w:t>
      </w:r>
    </w:p>
    <w:p w14:paraId="37372F0D" w14:textId="416DBBD8" w:rsidR="00C20060" w:rsidRDefault="00C20060" w:rsidP="00C20060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Vymezení:</w:t>
      </w:r>
      <w:r>
        <w:rPr>
          <w:rFonts w:ascii="Arial" w:hAnsi="Arial" w:cs="Arial"/>
          <w:bCs/>
          <w:szCs w:val="24"/>
        </w:rPr>
        <w:tab/>
      </w:r>
      <w:r w:rsidR="00067E5C">
        <w:rPr>
          <w:rFonts w:ascii="Arial" w:hAnsi="Arial" w:cs="Arial"/>
          <w:bCs/>
          <w:szCs w:val="24"/>
        </w:rPr>
        <w:t xml:space="preserve">část </w:t>
      </w:r>
      <w:r>
        <w:rPr>
          <w:rFonts w:ascii="Arial" w:hAnsi="Arial" w:cs="Arial"/>
          <w:bCs/>
          <w:szCs w:val="24"/>
        </w:rPr>
        <w:t>pozem</w:t>
      </w:r>
      <w:r w:rsidR="00067E5C">
        <w:rPr>
          <w:rFonts w:ascii="Arial" w:hAnsi="Arial" w:cs="Arial"/>
          <w:bCs/>
          <w:szCs w:val="24"/>
        </w:rPr>
        <w:t>ku</w:t>
      </w:r>
      <w:r>
        <w:rPr>
          <w:rFonts w:ascii="Arial" w:hAnsi="Arial" w:cs="Arial"/>
          <w:bCs/>
          <w:szCs w:val="24"/>
        </w:rPr>
        <w:t xml:space="preserve"> par. č.</w:t>
      </w:r>
      <w:r w:rsidR="00067E5C">
        <w:rPr>
          <w:rFonts w:ascii="Arial" w:hAnsi="Arial" w:cs="Arial"/>
          <w:bCs/>
          <w:szCs w:val="24"/>
        </w:rPr>
        <w:t xml:space="preserve"> 3567/24 před čp. 13</w:t>
      </w:r>
      <w:r w:rsidR="00241837">
        <w:rPr>
          <w:rFonts w:ascii="Arial" w:hAnsi="Arial" w:cs="Arial"/>
          <w:bCs/>
          <w:szCs w:val="24"/>
        </w:rPr>
        <w:t>1</w:t>
      </w:r>
      <w:r w:rsidR="00067E5C">
        <w:rPr>
          <w:rFonts w:ascii="Arial" w:hAnsi="Arial" w:cs="Arial"/>
          <w:bCs/>
          <w:szCs w:val="24"/>
        </w:rPr>
        <w:t xml:space="preserve"> a čp. 13</w:t>
      </w:r>
      <w:r w:rsidR="00241837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v </w:t>
      </w:r>
      <w:proofErr w:type="spellStart"/>
      <w:r>
        <w:rPr>
          <w:rFonts w:ascii="Arial" w:hAnsi="Arial" w:cs="Arial"/>
          <w:bCs/>
          <w:szCs w:val="24"/>
        </w:rPr>
        <w:t>k.ú</w:t>
      </w:r>
      <w:proofErr w:type="spellEnd"/>
      <w:r>
        <w:rPr>
          <w:rFonts w:ascii="Arial" w:hAnsi="Arial" w:cs="Arial"/>
          <w:bCs/>
          <w:szCs w:val="24"/>
        </w:rPr>
        <w:t>. Lomnice nad Lužnicí</w:t>
      </w:r>
    </w:p>
    <w:p w14:paraId="6A23AF6F" w14:textId="22390404" w:rsidR="00C20060" w:rsidRDefault="00C20060" w:rsidP="00C20060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(viz Příloha č. 1)</w:t>
      </w:r>
    </w:p>
    <w:p w14:paraId="1DC0F431" w14:textId="208E5536" w:rsidR="00ED0F63" w:rsidRDefault="00ED0F63" w:rsidP="00C20060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Doba prodeje: režim pro jarmark</w:t>
      </w:r>
    </w:p>
    <w:p w14:paraId="6AE959AB" w14:textId="77777777" w:rsidR="00E67571" w:rsidRDefault="00E67571" w:rsidP="00C20060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</w:p>
    <w:p w14:paraId="10181F0F" w14:textId="5E6E21ED" w:rsidR="002E068F" w:rsidRDefault="002E068F" w:rsidP="002E068F">
      <w:pPr>
        <w:pStyle w:val="Odstavecseseznamem"/>
        <w:keepNext/>
        <w:numPr>
          <w:ilvl w:val="0"/>
          <w:numId w:val="8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Název: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2E068F">
        <w:rPr>
          <w:rFonts w:ascii="Arial" w:hAnsi="Arial" w:cs="Arial"/>
          <w:b/>
          <w:szCs w:val="24"/>
        </w:rPr>
        <w:t>nám. 5. května – atrium u Staré radnice</w:t>
      </w:r>
    </w:p>
    <w:p w14:paraId="38A82D5A" w14:textId="5D16D1E3" w:rsidR="002E068F" w:rsidRDefault="002E068F" w:rsidP="002E068F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Vymezení:</w:t>
      </w:r>
      <w:r>
        <w:rPr>
          <w:rFonts w:ascii="Arial" w:hAnsi="Arial" w:cs="Arial"/>
          <w:bCs/>
          <w:szCs w:val="24"/>
        </w:rPr>
        <w:tab/>
        <w:t>část pozemku par. č.</w:t>
      </w:r>
      <w:r w:rsidR="00E1790C">
        <w:rPr>
          <w:rFonts w:ascii="Arial" w:hAnsi="Arial" w:cs="Arial"/>
          <w:bCs/>
          <w:szCs w:val="24"/>
        </w:rPr>
        <w:t xml:space="preserve"> 102/2</w:t>
      </w:r>
      <w:r>
        <w:rPr>
          <w:rFonts w:ascii="Arial" w:hAnsi="Arial" w:cs="Arial"/>
          <w:bCs/>
          <w:szCs w:val="24"/>
        </w:rPr>
        <w:t xml:space="preserve"> u čp. 133 v </w:t>
      </w:r>
      <w:proofErr w:type="spellStart"/>
      <w:r>
        <w:rPr>
          <w:rFonts w:ascii="Arial" w:hAnsi="Arial" w:cs="Arial"/>
          <w:bCs/>
          <w:szCs w:val="24"/>
        </w:rPr>
        <w:t>k.ú</w:t>
      </w:r>
      <w:proofErr w:type="spellEnd"/>
      <w:r>
        <w:rPr>
          <w:rFonts w:ascii="Arial" w:hAnsi="Arial" w:cs="Arial"/>
          <w:bCs/>
          <w:szCs w:val="24"/>
        </w:rPr>
        <w:t>. Lomnice nad Lužnicí</w:t>
      </w:r>
    </w:p>
    <w:p w14:paraId="2953DF79" w14:textId="35926320" w:rsidR="002E068F" w:rsidRDefault="002E068F" w:rsidP="002E068F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(viz Příloha č. 2)   </w:t>
      </w:r>
    </w:p>
    <w:p w14:paraId="581D17AE" w14:textId="364A323D" w:rsidR="00E67571" w:rsidRPr="002E068F" w:rsidRDefault="00E67571" w:rsidP="002E068F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Doba prodeje: režim pro jarmark</w:t>
      </w:r>
    </w:p>
    <w:p w14:paraId="7E26FC52" w14:textId="77777777" w:rsidR="00EA3596" w:rsidRDefault="00EA3596" w:rsidP="00C20060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</w:p>
    <w:p w14:paraId="52975212" w14:textId="0719A000" w:rsidR="00EA3596" w:rsidRDefault="00EA3596" w:rsidP="00EA3596">
      <w:pPr>
        <w:pStyle w:val="Odstavecseseznamem"/>
        <w:keepNext/>
        <w:numPr>
          <w:ilvl w:val="0"/>
          <w:numId w:val="8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Název: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8C3ED7">
        <w:rPr>
          <w:rFonts w:ascii="Arial" w:hAnsi="Arial" w:cs="Arial"/>
          <w:b/>
          <w:szCs w:val="24"/>
        </w:rPr>
        <w:t>Farská louka</w:t>
      </w:r>
    </w:p>
    <w:p w14:paraId="30D7521F" w14:textId="183D0893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Vymezení:</w:t>
      </w:r>
      <w:r>
        <w:rPr>
          <w:rFonts w:ascii="Arial" w:hAnsi="Arial" w:cs="Arial"/>
          <w:bCs/>
          <w:szCs w:val="24"/>
        </w:rPr>
        <w:tab/>
      </w:r>
      <w:r w:rsidR="00067E5C">
        <w:rPr>
          <w:rFonts w:ascii="Arial" w:hAnsi="Arial" w:cs="Arial"/>
          <w:bCs/>
          <w:szCs w:val="24"/>
        </w:rPr>
        <w:t xml:space="preserve">část </w:t>
      </w:r>
      <w:r>
        <w:rPr>
          <w:rFonts w:ascii="Arial" w:hAnsi="Arial" w:cs="Arial"/>
          <w:bCs/>
          <w:szCs w:val="24"/>
        </w:rPr>
        <w:t>poze</w:t>
      </w:r>
      <w:r w:rsidR="00067E5C">
        <w:rPr>
          <w:rFonts w:ascii="Arial" w:hAnsi="Arial" w:cs="Arial"/>
          <w:bCs/>
          <w:szCs w:val="24"/>
        </w:rPr>
        <w:t>mku</w:t>
      </w:r>
      <w:r>
        <w:rPr>
          <w:rFonts w:ascii="Arial" w:hAnsi="Arial" w:cs="Arial"/>
          <w:bCs/>
          <w:szCs w:val="24"/>
        </w:rPr>
        <w:t xml:space="preserve"> par. č.</w:t>
      </w:r>
      <w:r w:rsidR="00067E5C">
        <w:rPr>
          <w:rFonts w:ascii="Arial" w:hAnsi="Arial" w:cs="Arial"/>
          <w:bCs/>
          <w:szCs w:val="24"/>
        </w:rPr>
        <w:t xml:space="preserve"> 267/1 a podél par. č. 3541/2</w:t>
      </w:r>
      <w:r>
        <w:rPr>
          <w:rFonts w:ascii="Arial" w:hAnsi="Arial" w:cs="Arial"/>
          <w:bCs/>
          <w:szCs w:val="24"/>
        </w:rPr>
        <w:t xml:space="preserve"> v </w:t>
      </w:r>
      <w:proofErr w:type="spellStart"/>
      <w:r>
        <w:rPr>
          <w:rFonts w:ascii="Arial" w:hAnsi="Arial" w:cs="Arial"/>
          <w:bCs/>
          <w:szCs w:val="24"/>
        </w:rPr>
        <w:t>k.ú</w:t>
      </w:r>
      <w:proofErr w:type="spellEnd"/>
      <w:r>
        <w:rPr>
          <w:rFonts w:ascii="Arial" w:hAnsi="Arial" w:cs="Arial"/>
          <w:bCs/>
          <w:szCs w:val="24"/>
        </w:rPr>
        <w:t>. Lomnice nad Lužnicí</w:t>
      </w:r>
    </w:p>
    <w:p w14:paraId="1F7727B4" w14:textId="0BA27A39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(viz Příloha č. </w:t>
      </w:r>
      <w:r w:rsidR="002E068F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>)</w:t>
      </w:r>
    </w:p>
    <w:p w14:paraId="56DA654C" w14:textId="3DD4A491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Doba prodeje: režim pro jarmark</w:t>
      </w:r>
    </w:p>
    <w:p w14:paraId="0A7BFEA5" w14:textId="77777777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</w:p>
    <w:p w14:paraId="0FBD093A" w14:textId="082E729A" w:rsidR="00EA3596" w:rsidRPr="008C3ED7" w:rsidRDefault="00EA3596" w:rsidP="00EA3596">
      <w:pPr>
        <w:pStyle w:val="Odstavecseseznamem"/>
        <w:keepNext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8C3ED7">
        <w:rPr>
          <w:rFonts w:ascii="Arial" w:hAnsi="Arial" w:cs="Arial"/>
          <w:b/>
          <w:szCs w:val="24"/>
        </w:rPr>
        <w:t>Tržiště pro umístění pojízdné prodejny</w:t>
      </w:r>
    </w:p>
    <w:p w14:paraId="091FE6BE" w14:textId="6DA13016" w:rsidR="00EA3596" w:rsidRDefault="00EA3596" w:rsidP="00B91619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Název: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8C3ED7">
        <w:rPr>
          <w:rFonts w:ascii="Arial" w:hAnsi="Arial" w:cs="Arial"/>
          <w:b/>
          <w:szCs w:val="24"/>
        </w:rPr>
        <w:t>Palackého ulice</w:t>
      </w:r>
    </w:p>
    <w:p w14:paraId="3BFC61E1" w14:textId="520AD2D0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Vymezení:</w:t>
      </w:r>
      <w:r>
        <w:rPr>
          <w:rFonts w:ascii="Arial" w:hAnsi="Arial" w:cs="Arial"/>
          <w:bCs/>
          <w:szCs w:val="24"/>
        </w:rPr>
        <w:tab/>
        <w:t>zpevněná část pozemku par. č.</w:t>
      </w:r>
      <w:r w:rsidR="00DA095F">
        <w:rPr>
          <w:rFonts w:ascii="Arial" w:hAnsi="Arial" w:cs="Arial"/>
          <w:bCs/>
          <w:szCs w:val="24"/>
        </w:rPr>
        <w:t xml:space="preserve"> 3568/1 </w:t>
      </w:r>
      <w:r>
        <w:rPr>
          <w:rFonts w:ascii="Arial" w:hAnsi="Arial" w:cs="Arial"/>
          <w:bCs/>
          <w:szCs w:val="24"/>
        </w:rPr>
        <w:t>v </w:t>
      </w:r>
      <w:proofErr w:type="spellStart"/>
      <w:r>
        <w:rPr>
          <w:rFonts w:ascii="Arial" w:hAnsi="Arial" w:cs="Arial"/>
          <w:bCs/>
          <w:szCs w:val="24"/>
        </w:rPr>
        <w:t>k.ú</w:t>
      </w:r>
      <w:proofErr w:type="spellEnd"/>
      <w:r>
        <w:rPr>
          <w:rFonts w:ascii="Arial" w:hAnsi="Arial" w:cs="Arial"/>
          <w:bCs/>
          <w:szCs w:val="24"/>
        </w:rPr>
        <w:t>. Lomnice nad Lužnicí</w:t>
      </w:r>
    </w:p>
    <w:p w14:paraId="0BC4A14E" w14:textId="69E92CAC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(viz Příloha č.</w:t>
      </w:r>
      <w:r w:rsidR="002E068F">
        <w:rPr>
          <w:rFonts w:ascii="Arial" w:hAnsi="Arial" w:cs="Arial"/>
          <w:bCs/>
          <w:szCs w:val="24"/>
        </w:rPr>
        <w:t xml:space="preserve"> 4</w:t>
      </w:r>
      <w:r>
        <w:rPr>
          <w:rFonts w:ascii="Arial" w:hAnsi="Arial" w:cs="Arial"/>
          <w:bCs/>
          <w:szCs w:val="24"/>
        </w:rPr>
        <w:t>)</w:t>
      </w:r>
    </w:p>
    <w:p w14:paraId="66E3235E" w14:textId="70609534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Kapacita:</w:t>
      </w:r>
      <w:r>
        <w:rPr>
          <w:rFonts w:ascii="Arial" w:hAnsi="Arial" w:cs="Arial"/>
          <w:bCs/>
          <w:szCs w:val="24"/>
        </w:rPr>
        <w:tab/>
        <w:t>1 pojízdná prodejna</w:t>
      </w:r>
    </w:p>
    <w:p w14:paraId="3A432129" w14:textId="5B3059EC" w:rsidR="00EA3596" w:rsidRDefault="00EA3596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Doba prodeje: celoroční režim</w:t>
      </w:r>
    </w:p>
    <w:p w14:paraId="3CEAAE02" w14:textId="77777777" w:rsidR="00B91619" w:rsidRPr="00EA3596" w:rsidRDefault="00B91619" w:rsidP="00EA3596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</w:p>
    <w:p w14:paraId="1EAC01FB" w14:textId="5AF455FD" w:rsidR="0008214D" w:rsidRPr="0008214D" w:rsidRDefault="0008214D" w:rsidP="00B91619">
      <w:pPr>
        <w:pStyle w:val="Odstavecseseznamem"/>
        <w:keepNext/>
        <w:numPr>
          <w:ilvl w:val="0"/>
          <w:numId w:val="13"/>
        </w:numPr>
        <w:spacing w:line="276" w:lineRule="auto"/>
        <w:rPr>
          <w:rFonts w:ascii="Arial" w:hAnsi="Arial" w:cs="Arial"/>
          <w:bCs/>
          <w:szCs w:val="24"/>
        </w:rPr>
      </w:pPr>
      <w:r w:rsidRPr="0008214D">
        <w:rPr>
          <w:rFonts w:ascii="Arial" w:hAnsi="Arial" w:cs="Arial"/>
        </w:rPr>
        <w:t xml:space="preserve">Není-li dále stanoveno jinak, na všech místech pro prodej zboží a poskytování služeb lze prodávat všechny druhy zboží a poskytovat všechny druhy služeb, jejichž prodej nebo poskytování nejsou zakázány obecně závaznými právními předpisy. </w:t>
      </w:r>
      <w:r w:rsidR="003A4E58">
        <w:rPr>
          <w:rFonts w:ascii="Arial" w:hAnsi="Arial" w:cs="Arial"/>
        </w:rPr>
        <w:t xml:space="preserve">                          </w:t>
      </w:r>
      <w:r w:rsidRPr="0008214D">
        <w:rPr>
          <w:rFonts w:ascii="Arial" w:hAnsi="Arial" w:cs="Arial"/>
        </w:rPr>
        <w:t xml:space="preserve">O konkrétním sortimentu prodávaného zboží a poskytovaných služeb v tržnicích a na tržištích rozhoduje jejich provozovatel. </w:t>
      </w:r>
    </w:p>
    <w:p w14:paraId="46339143" w14:textId="77777777" w:rsidR="0008214D" w:rsidRPr="0008214D" w:rsidRDefault="0008214D" w:rsidP="0008214D">
      <w:pPr>
        <w:pStyle w:val="Odstavecseseznamem"/>
        <w:keepNext/>
        <w:spacing w:line="276" w:lineRule="auto"/>
        <w:rPr>
          <w:rFonts w:ascii="Arial" w:hAnsi="Arial" w:cs="Arial"/>
          <w:bCs/>
          <w:szCs w:val="24"/>
        </w:rPr>
      </w:pPr>
    </w:p>
    <w:p w14:paraId="112118C7" w14:textId="43589EBE" w:rsidR="00F358B7" w:rsidRPr="0008214D" w:rsidRDefault="0008214D" w:rsidP="0008214D">
      <w:pPr>
        <w:pStyle w:val="Odstavecseseznamem"/>
        <w:keepNext/>
        <w:numPr>
          <w:ilvl w:val="0"/>
          <w:numId w:val="13"/>
        </w:numPr>
        <w:spacing w:line="276" w:lineRule="auto"/>
        <w:rPr>
          <w:rFonts w:ascii="Arial" w:hAnsi="Arial" w:cs="Arial"/>
          <w:bCs/>
          <w:szCs w:val="24"/>
        </w:rPr>
      </w:pPr>
      <w:r w:rsidRPr="0008214D">
        <w:rPr>
          <w:rFonts w:ascii="Arial" w:hAnsi="Arial" w:cs="Arial"/>
        </w:rPr>
        <w:t>Na předsunutých prodejních místech, místech pro nabídku zboží a v restauračních předzahrádkách lze prodávat, resp. nabízet pouze zboží nebo poskytovat pouze služby stejného druhu jako ve zkolaudované provozovně, se kterou tato místa funkčně souvisí</w:t>
      </w:r>
      <w:r>
        <w:rPr>
          <w:rFonts w:ascii="Arial" w:hAnsi="Arial" w:cs="Arial"/>
        </w:rPr>
        <w:t>.</w:t>
      </w:r>
    </w:p>
    <w:p w14:paraId="7FD0A49F" w14:textId="2A574253" w:rsidR="00F358B7" w:rsidRPr="00F358B7" w:rsidRDefault="00F358B7" w:rsidP="00F358B7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F358B7">
        <w:rPr>
          <w:rFonts w:ascii="Arial" w:hAnsi="Arial" w:cs="Arial"/>
          <w:b/>
          <w:szCs w:val="24"/>
        </w:rPr>
        <w:t>Čl. 4</w:t>
      </w:r>
    </w:p>
    <w:p w14:paraId="1DAC47FE" w14:textId="66ABFA11" w:rsidR="00F358B7" w:rsidRDefault="00EA3596" w:rsidP="0048225A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Doba prodeje zboží a poskytování služeb na místech pro nabídku, prodej zboží a poskytování služeb</w:t>
      </w:r>
    </w:p>
    <w:p w14:paraId="546B373A" w14:textId="77777777" w:rsidR="00EA3596" w:rsidRDefault="00EA3596" w:rsidP="00F358B7">
      <w:pPr>
        <w:keepNext/>
        <w:spacing w:after="0"/>
        <w:rPr>
          <w:rFonts w:ascii="Arial" w:hAnsi="Arial" w:cs="Arial"/>
          <w:b/>
          <w:szCs w:val="24"/>
        </w:rPr>
      </w:pPr>
    </w:p>
    <w:p w14:paraId="1DE90614" w14:textId="01FEA867" w:rsidR="00EA3596" w:rsidRDefault="0048225A" w:rsidP="0048225A">
      <w:pPr>
        <w:pStyle w:val="Odstavecseseznamem"/>
        <w:keepNext/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 rámci režimu pro jarmark lze na tržištích prodávat následovně: od 7.00 – 20.00 hodin.</w:t>
      </w:r>
    </w:p>
    <w:p w14:paraId="70D1FFAD" w14:textId="1A18876D" w:rsidR="0048225A" w:rsidRDefault="0048225A" w:rsidP="0048225A">
      <w:pPr>
        <w:pStyle w:val="Odstavecseseznamem"/>
        <w:keepNext/>
        <w:spacing w:after="0"/>
        <w:rPr>
          <w:rFonts w:ascii="Arial" w:hAnsi="Arial" w:cs="Arial"/>
          <w:bCs/>
          <w:szCs w:val="24"/>
        </w:rPr>
      </w:pPr>
    </w:p>
    <w:p w14:paraId="0AACF90B" w14:textId="4C0F2F4B" w:rsidR="0048225A" w:rsidRDefault="0048225A" w:rsidP="0048225A">
      <w:pPr>
        <w:pStyle w:val="Odstavecseseznamem"/>
        <w:keepNext/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Při pořádání sportovních a kulturních akcí se režim pro jarmark neuplatní a na všech tržištích lze prodávat následovně: od 7.00 – 2</w:t>
      </w:r>
      <w:r w:rsidR="00B91619">
        <w:rPr>
          <w:rFonts w:ascii="Arial" w:hAnsi="Arial" w:cs="Arial"/>
          <w:bCs/>
          <w:szCs w:val="24"/>
        </w:rPr>
        <w:t>2</w:t>
      </w:r>
      <w:r>
        <w:rPr>
          <w:rFonts w:ascii="Arial" w:hAnsi="Arial" w:cs="Arial"/>
          <w:bCs/>
          <w:szCs w:val="24"/>
        </w:rPr>
        <w:t>.00 hodin.</w:t>
      </w:r>
    </w:p>
    <w:p w14:paraId="2F375637" w14:textId="77777777" w:rsidR="004029EC" w:rsidRPr="004029EC" w:rsidRDefault="004029EC" w:rsidP="004029EC">
      <w:pPr>
        <w:pStyle w:val="Odstavecseseznamem"/>
        <w:rPr>
          <w:rFonts w:ascii="Arial" w:hAnsi="Arial" w:cs="Arial"/>
          <w:bCs/>
          <w:szCs w:val="24"/>
        </w:rPr>
      </w:pPr>
    </w:p>
    <w:p w14:paraId="6FEB415C" w14:textId="1E9A5487" w:rsidR="004029EC" w:rsidRDefault="004029EC" w:rsidP="0048225A">
      <w:pPr>
        <w:pStyle w:val="Odstavecseseznamem"/>
        <w:keepNext/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 w:rsidRPr="004029EC">
        <w:rPr>
          <w:rFonts w:ascii="Arial" w:hAnsi="Arial" w:cs="Arial"/>
          <w:bCs/>
          <w:szCs w:val="24"/>
        </w:rPr>
        <w:lastRenderedPageBreak/>
        <w:t>Restaurační předzahrádky mohou být provozovány v provozní době zkolaudované provozovny, s níž funkčně souvisí, nejdéle však v době od 8.00 do 2</w:t>
      </w:r>
      <w:r w:rsidR="00844374">
        <w:rPr>
          <w:rFonts w:ascii="Arial" w:hAnsi="Arial" w:cs="Arial"/>
          <w:bCs/>
          <w:szCs w:val="24"/>
        </w:rPr>
        <w:t>4</w:t>
      </w:r>
      <w:r w:rsidRPr="004029EC">
        <w:rPr>
          <w:rFonts w:ascii="Arial" w:hAnsi="Arial" w:cs="Arial"/>
          <w:bCs/>
          <w:szCs w:val="24"/>
        </w:rPr>
        <w:t>.00 hodin. Do této doby se započítává i doba nezbytného úklidu</w:t>
      </w:r>
      <w:r>
        <w:rPr>
          <w:rFonts w:ascii="Arial" w:hAnsi="Arial" w:cs="Arial"/>
          <w:bCs/>
          <w:szCs w:val="24"/>
        </w:rPr>
        <w:t>.</w:t>
      </w:r>
      <w:r w:rsidR="00844374">
        <w:rPr>
          <w:rFonts w:ascii="Arial" w:hAnsi="Arial" w:cs="Arial"/>
          <w:bCs/>
          <w:szCs w:val="24"/>
        </w:rPr>
        <w:t xml:space="preserve"> </w:t>
      </w:r>
    </w:p>
    <w:p w14:paraId="225E5937" w14:textId="77777777" w:rsidR="003A4E58" w:rsidRPr="003A4E58" w:rsidRDefault="003A4E58" w:rsidP="003A4E58">
      <w:pPr>
        <w:pStyle w:val="Odstavecseseznamem"/>
        <w:rPr>
          <w:rFonts w:ascii="Arial" w:hAnsi="Arial" w:cs="Arial"/>
          <w:bCs/>
          <w:szCs w:val="24"/>
        </w:rPr>
      </w:pPr>
    </w:p>
    <w:p w14:paraId="0B71A89D" w14:textId="24B55554" w:rsidR="003A4E58" w:rsidRDefault="003A4E58" w:rsidP="0048225A">
      <w:pPr>
        <w:pStyle w:val="Odstavecseseznamem"/>
        <w:keepNext/>
        <w:numPr>
          <w:ilvl w:val="0"/>
          <w:numId w:val="9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Předsunutá prodejní místa mohou být provozována po celý rok v provozní době příslušné provozovny mimo časové rozmezí od 22.00 – 6.00 hodin. </w:t>
      </w:r>
    </w:p>
    <w:p w14:paraId="6B34FAFB" w14:textId="77777777" w:rsidR="0048225A" w:rsidRDefault="0048225A" w:rsidP="0048225A">
      <w:pPr>
        <w:keepNext/>
        <w:spacing w:after="0"/>
        <w:rPr>
          <w:rFonts w:ascii="Arial" w:hAnsi="Arial" w:cs="Arial"/>
          <w:bCs/>
          <w:szCs w:val="24"/>
        </w:rPr>
      </w:pPr>
    </w:p>
    <w:p w14:paraId="4C919AD0" w14:textId="77777777" w:rsidR="004545F7" w:rsidRDefault="004545F7" w:rsidP="0048225A">
      <w:pPr>
        <w:keepNext/>
        <w:spacing w:after="0"/>
        <w:rPr>
          <w:rFonts w:ascii="Arial" w:hAnsi="Arial" w:cs="Arial"/>
          <w:bCs/>
          <w:szCs w:val="24"/>
        </w:rPr>
      </w:pPr>
    </w:p>
    <w:p w14:paraId="5CDE6C17" w14:textId="5B7EF837" w:rsidR="0048225A" w:rsidRPr="0048225A" w:rsidRDefault="0048225A" w:rsidP="0048225A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48225A">
        <w:rPr>
          <w:rFonts w:ascii="Arial" w:hAnsi="Arial" w:cs="Arial"/>
          <w:b/>
          <w:szCs w:val="24"/>
        </w:rPr>
        <w:t>Čl. 5</w:t>
      </w:r>
    </w:p>
    <w:p w14:paraId="32F66FB3" w14:textId="21DE99E2" w:rsidR="0048225A" w:rsidRPr="0048225A" w:rsidRDefault="0048225A" w:rsidP="0048225A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48225A">
        <w:rPr>
          <w:rFonts w:ascii="Arial" w:hAnsi="Arial" w:cs="Arial"/>
          <w:b/>
          <w:szCs w:val="24"/>
        </w:rPr>
        <w:t>Pravidla pro udržování čistoty a bezpečnosti míst pro nabídku, prodej zboží a poskytování služeb</w:t>
      </w:r>
    </w:p>
    <w:p w14:paraId="7DFAC325" w14:textId="77777777" w:rsidR="0048225A" w:rsidRDefault="0048225A" w:rsidP="0048225A">
      <w:pPr>
        <w:keepNext/>
        <w:spacing w:after="0"/>
        <w:rPr>
          <w:rFonts w:ascii="Arial" w:hAnsi="Arial" w:cs="Arial"/>
          <w:bCs/>
          <w:szCs w:val="24"/>
        </w:rPr>
      </w:pPr>
    </w:p>
    <w:p w14:paraId="3994EEBE" w14:textId="4966B44F" w:rsidR="0048225A" w:rsidRDefault="0048225A" w:rsidP="0048225A">
      <w:pPr>
        <w:pStyle w:val="Odstavecseseznamem"/>
        <w:keepNext/>
        <w:numPr>
          <w:ilvl w:val="0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Provozovatelé, prodejci zboží a poskytovatelé služeb na místech pro nabídku, prodej zboží a poskytování služeb jsou povinni dodržovat všechna</w:t>
      </w:r>
      <w:r w:rsidR="00F52BFD">
        <w:rPr>
          <w:rFonts w:ascii="Arial" w:hAnsi="Arial" w:cs="Arial"/>
          <w:bCs/>
          <w:szCs w:val="24"/>
        </w:rPr>
        <w:t xml:space="preserve"> ustanovení daná obecně závaznými předpisy, obecně závaznými vyhláškami a nařízeními města, zejména tržním řádem tak, aby vyhověli hygienickým a zdravotním požadavkům daného prodeje zboží nebo poskytování služeb.</w:t>
      </w:r>
    </w:p>
    <w:p w14:paraId="06C1F1BF" w14:textId="77777777" w:rsidR="004545F7" w:rsidRDefault="004545F7" w:rsidP="004545F7">
      <w:pPr>
        <w:pStyle w:val="Odstavecseseznamem"/>
        <w:keepNext/>
        <w:spacing w:after="0"/>
        <w:rPr>
          <w:rFonts w:ascii="Arial" w:hAnsi="Arial" w:cs="Arial"/>
          <w:bCs/>
          <w:szCs w:val="24"/>
        </w:rPr>
      </w:pPr>
    </w:p>
    <w:p w14:paraId="7D9CE95A" w14:textId="69D498D5" w:rsidR="00676A5D" w:rsidRDefault="00676A5D" w:rsidP="0048225A">
      <w:pPr>
        <w:pStyle w:val="Odstavecseseznamem"/>
        <w:keepNext/>
        <w:numPr>
          <w:ilvl w:val="0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Prodejce je povinen udržovat prodejní místo a jeho okolí určené provozovatelem tržiště čisté, průběžně uklízet a zabezpečit, aby při prodeji zboží nedošlo k ohrožení bezpečnosti osob a majetku</w:t>
      </w:r>
      <w:r w:rsidR="004545F7">
        <w:rPr>
          <w:rFonts w:ascii="Arial" w:hAnsi="Arial" w:cs="Arial"/>
          <w:bCs/>
          <w:szCs w:val="24"/>
        </w:rPr>
        <w:t>.</w:t>
      </w:r>
    </w:p>
    <w:p w14:paraId="4D7FC56D" w14:textId="77777777" w:rsidR="00F003C9" w:rsidRPr="00F003C9" w:rsidRDefault="00F003C9" w:rsidP="00F003C9">
      <w:pPr>
        <w:pStyle w:val="Odstavecseseznamem"/>
        <w:rPr>
          <w:rFonts w:ascii="Arial" w:hAnsi="Arial" w:cs="Arial"/>
          <w:bCs/>
          <w:szCs w:val="24"/>
        </w:rPr>
      </w:pPr>
    </w:p>
    <w:p w14:paraId="33B54E0B" w14:textId="38C63C74" w:rsidR="00F003C9" w:rsidRDefault="00F003C9" w:rsidP="0048225A">
      <w:pPr>
        <w:pStyle w:val="Odstavecseseznamem"/>
        <w:keepNext/>
        <w:numPr>
          <w:ilvl w:val="0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Provozovatelé, prodejci zboží a poskytovatelé služeb jsou povinni dodržovat provozní dobu stanovenou tímto řádem.</w:t>
      </w:r>
    </w:p>
    <w:p w14:paraId="1A9959CB" w14:textId="77777777" w:rsidR="00E95C27" w:rsidRPr="00E95C27" w:rsidRDefault="00E95C27" w:rsidP="00E95C27">
      <w:pPr>
        <w:pStyle w:val="Odstavecseseznamem"/>
        <w:rPr>
          <w:rFonts w:ascii="Arial" w:hAnsi="Arial" w:cs="Arial"/>
          <w:bCs/>
          <w:szCs w:val="24"/>
        </w:rPr>
      </w:pPr>
    </w:p>
    <w:p w14:paraId="25C89218" w14:textId="47516121" w:rsidR="00E95C27" w:rsidRDefault="00E95C27" w:rsidP="0048225A">
      <w:pPr>
        <w:pStyle w:val="Odstavecseseznamem"/>
        <w:keepNext/>
        <w:numPr>
          <w:ilvl w:val="0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 vystavování zboží před provozovnou u předsunutého prodeje</w:t>
      </w:r>
      <w:r w:rsidR="00844374">
        <w:rPr>
          <w:rFonts w:ascii="Arial" w:hAnsi="Arial" w:cs="Arial"/>
          <w:bCs/>
          <w:szCs w:val="24"/>
        </w:rPr>
        <w:t xml:space="preserve"> je vymezena vzdálenost do 0,3 m od obvodové stěny provozovny. </w:t>
      </w:r>
    </w:p>
    <w:p w14:paraId="6938BBDB" w14:textId="77777777" w:rsidR="00F003C9" w:rsidRPr="00F003C9" w:rsidRDefault="00F003C9" w:rsidP="00F003C9">
      <w:pPr>
        <w:pStyle w:val="Odstavecseseznamem"/>
        <w:rPr>
          <w:rFonts w:ascii="Arial" w:hAnsi="Arial" w:cs="Arial"/>
          <w:bCs/>
          <w:szCs w:val="24"/>
        </w:rPr>
      </w:pPr>
    </w:p>
    <w:p w14:paraId="15638BE1" w14:textId="12C448DA" w:rsidR="004545F7" w:rsidRDefault="00F003C9" w:rsidP="00787E69">
      <w:pPr>
        <w:pStyle w:val="Odstavecseseznamem"/>
        <w:keepNext/>
        <w:numPr>
          <w:ilvl w:val="0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Je-li předzahrádka provozována v době </w:t>
      </w:r>
      <w:r w:rsidR="006F2CCD">
        <w:rPr>
          <w:rFonts w:ascii="Arial" w:hAnsi="Arial" w:cs="Arial"/>
          <w:bCs/>
          <w:szCs w:val="24"/>
        </w:rPr>
        <w:t>nočního klidu (22.00-</w:t>
      </w:r>
      <w:r w:rsidR="00926C46">
        <w:rPr>
          <w:rFonts w:ascii="Arial" w:hAnsi="Arial" w:cs="Arial"/>
          <w:bCs/>
          <w:szCs w:val="24"/>
        </w:rPr>
        <w:t>24</w:t>
      </w:r>
      <w:r w:rsidR="006F2CCD">
        <w:rPr>
          <w:rFonts w:ascii="Arial" w:hAnsi="Arial" w:cs="Arial"/>
          <w:bCs/>
          <w:szCs w:val="24"/>
        </w:rPr>
        <w:t>.00), je nutné dbát na dodržování nočního klidu. Porušení nočního klidu lze postihnout podle zvláštního zákona</w:t>
      </w:r>
      <w:r w:rsidR="00787E69">
        <w:rPr>
          <w:rFonts w:ascii="Arial" w:hAnsi="Arial" w:cs="Arial"/>
          <w:bCs/>
          <w:szCs w:val="24"/>
        </w:rPr>
        <w:t>.</w:t>
      </w:r>
      <w:r w:rsidR="006F2CCD">
        <w:rPr>
          <w:rStyle w:val="Znakapoznpodarou"/>
          <w:rFonts w:ascii="Arial" w:hAnsi="Arial" w:cs="Arial"/>
          <w:bCs/>
          <w:szCs w:val="24"/>
        </w:rPr>
        <w:footnoteReference w:id="6"/>
      </w:r>
    </w:p>
    <w:p w14:paraId="4646F3B2" w14:textId="77777777" w:rsidR="00787E69" w:rsidRPr="00787E69" w:rsidRDefault="00787E69" w:rsidP="00787E69">
      <w:pPr>
        <w:keepNext/>
        <w:spacing w:after="0"/>
        <w:rPr>
          <w:rFonts w:ascii="Arial" w:hAnsi="Arial" w:cs="Arial"/>
          <w:bCs/>
          <w:szCs w:val="24"/>
        </w:rPr>
      </w:pPr>
    </w:p>
    <w:p w14:paraId="6FD14C70" w14:textId="28F75D16" w:rsidR="00676A5D" w:rsidRDefault="00676A5D" w:rsidP="0048225A">
      <w:pPr>
        <w:pStyle w:val="Odstavecseseznamem"/>
        <w:keepNext/>
        <w:numPr>
          <w:ilvl w:val="0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Prodejce musí viditelně označit prodejní zařízení následovně:</w:t>
      </w:r>
    </w:p>
    <w:p w14:paraId="00276D0D" w14:textId="7F3FAAC4" w:rsidR="00676A5D" w:rsidRDefault="00676A5D" w:rsidP="00676A5D">
      <w:pPr>
        <w:pStyle w:val="Odstavecseseznamem"/>
        <w:keepNext/>
        <w:numPr>
          <w:ilvl w:val="1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fyzická osoba podnikající podle živnostenského zákona uvede jméno a příjmení, identifikační číslo, sídlo a jméno a příjmení osoby odpovědné za činnost provozovny,</w:t>
      </w:r>
    </w:p>
    <w:p w14:paraId="2D61A532" w14:textId="039D9E95" w:rsidR="00676A5D" w:rsidRDefault="00676A5D" w:rsidP="00676A5D">
      <w:pPr>
        <w:pStyle w:val="Odstavecseseznamem"/>
        <w:keepNext/>
        <w:numPr>
          <w:ilvl w:val="1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fyzická osoba, která nepodniká nebo podniká na základě jiného než živnostenského zákona, uvede jméno a příjmení, název provozovny nebo uvede jiné rozlišující označení,</w:t>
      </w:r>
    </w:p>
    <w:p w14:paraId="059C4F13" w14:textId="2FF53B3A" w:rsidR="00676A5D" w:rsidRDefault="00932D7B" w:rsidP="00676A5D">
      <w:pPr>
        <w:pStyle w:val="Odstavecseseznamem"/>
        <w:keepNext/>
        <w:numPr>
          <w:ilvl w:val="1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právnická osoba uvede obchodní firmu nebo název, identifikační číslo, sídlo, jméno osob odpovědné za činnost provozovny.</w:t>
      </w:r>
    </w:p>
    <w:p w14:paraId="45A5C3B7" w14:textId="77777777" w:rsidR="004545F7" w:rsidRDefault="004545F7" w:rsidP="004545F7">
      <w:pPr>
        <w:pStyle w:val="Odstavecseseznamem"/>
        <w:keepNext/>
        <w:spacing w:after="0"/>
        <w:ind w:left="1440"/>
        <w:rPr>
          <w:rFonts w:ascii="Arial" w:hAnsi="Arial" w:cs="Arial"/>
          <w:bCs/>
          <w:szCs w:val="24"/>
        </w:rPr>
      </w:pPr>
    </w:p>
    <w:p w14:paraId="594F22B8" w14:textId="6CA2CD22" w:rsidR="00932D7B" w:rsidRDefault="00932D7B" w:rsidP="00932D7B">
      <w:pPr>
        <w:pStyle w:val="Odstavecseseznamem"/>
        <w:keepNext/>
        <w:numPr>
          <w:ilvl w:val="0"/>
          <w:numId w:val="10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Prodejce je povinen uposlechnout pokynů provozovatele tržiště.</w:t>
      </w:r>
    </w:p>
    <w:p w14:paraId="7ABF20A1" w14:textId="77777777" w:rsidR="00B528F4" w:rsidRDefault="00B528F4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64617A90" w14:textId="77777777" w:rsidR="00932D7B" w:rsidRDefault="00932D7B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60A5E849" w14:textId="5089CCB1" w:rsidR="00932D7B" w:rsidRPr="00932D7B" w:rsidRDefault="00932D7B" w:rsidP="00932D7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932D7B">
        <w:rPr>
          <w:rFonts w:ascii="Arial" w:hAnsi="Arial" w:cs="Arial"/>
          <w:b/>
          <w:szCs w:val="24"/>
        </w:rPr>
        <w:t>Čl.</w:t>
      </w:r>
      <w:r w:rsidR="00263EF1">
        <w:rPr>
          <w:rFonts w:ascii="Arial" w:hAnsi="Arial" w:cs="Arial"/>
          <w:b/>
          <w:szCs w:val="24"/>
        </w:rPr>
        <w:t xml:space="preserve"> 6</w:t>
      </w:r>
    </w:p>
    <w:p w14:paraId="0DCC8ED1" w14:textId="153C80C1" w:rsidR="00932D7B" w:rsidRPr="00932D7B" w:rsidRDefault="00932D7B" w:rsidP="00932D7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932D7B">
        <w:rPr>
          <w:rFonts w:ascii="Arial" w:hAnsi="Arial" w:cs="Arial"/>
          <w:b/>
          <w:szCs w:val="24"/>
        </w:rPr>
        <w:t>Formy prodeje zboží a poskytování služeb, na které se tržní řád nevztahuje</w:t>
      </w:r>
    </w:p>
    <w:p w14:paraId="01914ADB" w14:textId="77777777" w:rsidR="00932D7B" w:rsidRDefault="00932D7B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6E643476" w14:textId="4282D507" w:rsidR="00932D7B" w:rsidRDefault="00932D7B" w:rsidP="00624FB1">
      <w:pPr>
        <w:pStyle w:val="Odstavecseseznamem"/>
        <w:keepNext/>
        <w:numPr>
          <w:ilvl w:val="0"/>
          <w:numId w:val="12"/>
        </w:numPr>
        <w:spacing w:after="0"/>
        <w:rPr>
          <w:rFonts w:ascii="Arial" w:hAnsi="Arial" w:cs="Arial"/>
          <w:bCs/>
          <w:szCs w:val="24"/>
        </w:rPr>
      </w:pPr>
      <w:r w:rsidRPr="00624FB1">
        <w:rPr>
          <w:rFonts w:ascii="Arial" w:hAnsi="Arial" w:cs="Arial"/>
          <w:bCs/>
          <w:szCs w:val="24"/>
        </w:rPr>
        <w:t xml:space="preserve">Toto nařízení se nevztahuje na prodej zboží a poskytování služeb v restauračních </w:t>
      </w:r>
      <w:r w:rsidR="00117120">
        <w:rPr>
          <w:rFonts w:ascii="Arial" w:hAnsi="Arial" w:cs="Arial"/>
          <w:bCs/>
          <w:szCs w:val="24"/>
        </w:rPr>
        <w:t>pře</w:t>
      </w:r>
      <w:r w:rsidR="0089113D">
        <w:rPr>
          <w:rFonts w:ascii="Arial" w:hAnsi="Arial" w:cs="Arial"/>
          <w:bCs/>
          <w:szCs w:val="24"/>
        </w:rPr>
        <w:t>d</w:t>
      </w:r>
      <w:r w:rsidRPr="00624FB1">
        <w:rPr>
          <w:rFonts w:ascii="Arial" w:hAnsi="Arial" w:cs="Arial"/>
          <w:bCs/>
          <w:szCs w:val="24"/>
        </w:rPr>
        <w:t>zahrádkách na území města Lomnice nad Lužnicí.</w:t>
      </w:r>
    </w:p>
    <w:p w14:paraId="7F588EAD" w14:textId="77777777" w:rsidR="004545F7" w:rsidRDefault="004545F7" w:rsidP="004545F7">
      <w:pPr>
        <w:pStyle w:val="Odstavecseseznamem"/>
        <w:keepNext/>
        <w:spacing w:after="0"/>
        <w:rPr>
          <w:rFonts w:ascii="Arial" w:hAnsi="Arial" w:cs="Arial"/>
          <w:bCs/>
          <w:szCs w:val="24"/>
        </w:rPr>
      </w:pPr>
    </w:p>
    <w:p w14:paraId="485B964D" w14:textId="0E9529A3" w:rsidR="00624FB1" w:rsidRPr="00624FB1" w:rsidRDefault="005F4590" w:rsidP="00624FB1">
      <w:pPr>
        <w:pStyle w:val="Odstavecseseznamem"/>
        <w:keepNext/>
        <w:numPr>
          <w:ilvl w:val="0"/>
          <w:numId w:val="12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Toto nařízení se rovněž nevztahuje na prodeje předmětů v souvislosti s konáním veřejné sbírky, pokud je příspěvek na veřejnou sbírku zahrnut v ceně prodávaného </w:t>
      </w:r>
      <w:r>
        <w:rPr>
          <w:rFonts w:ascii="Arial" w:hAnsi="Arial" w:cs="Arial"/>
          <w:bCs/>
          <w:szCs w:val="24"/>
        </w:rPr>
        <w:lastRenderedPageBreak/>
        <w:t>předmětu a právnické osobě konající veřejnou sbírku bylo vydáno příslušným orgánem osvědčení podle zvláštního předpisu, které je zástupce osoby konající sbírku povinen na vyžádání příslušné osoby předložit.</w:t>
      </w:r>
    </w:p>
    <w:p w14:paraId="53DFC975" w14:textId="77777777" w:rsidR="006879BC" w:rsidRDefault="006879BC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0119E906" w14:textId="7E1F4F38" w:rsidR="006879BC" w:rsidRPr="006879BC" w:rsidRDefault="006879BC" w:rsidP="006879BC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879BC">
        <w:rPr>
          <w:rFonts w:ascii="Arial" w:hAnsi="Arial" w:cs="Arial"/>
          <w:b/>
          <w:szCs w:val="24"/>
        </w:rPr>
        <w:t xml:space="preserve">Čl. </w:t>
      </w:r>
      <w:r w:rsidR="00263EF1">
        <w:rPr>
          <w:rFonts w:ascii="Arial" w:hAnsi="Arial" w:cs="Arial"/>
          <w:b/>
          <w:szCs w:val="24"/>
        </w:rPr>
        <w:t>7</w:t>
      </w:r>
    </w:p>
    <w:p w14:paraId="796AC9BB" w14:textId="7B94E2DE" w:rsidR="006879BC" w:rsidRPr="006879BC" w:rsidRDefault="006879BC" w:rsidP="006879BC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879BC">
        <w:rPr>
          <w:rFonts w:ascii="Arial" w:hAnsi="Arial" w:cs="Arial"/>
          <w:b/>
          <w:szCs w:val="24"/>
        </w:rPr>
        <w:t>Zakázané formy prodeje zboží a poskytování služeb</w:t>
      </w:r>
    </w:p>
    <w:p w14:paraId="5D4FB87E" w14:textId="77777777" w:rsidR="00932D7B" w:rsidRDefault="00932D7B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16604BB9" w14:textId="3AA70D5A" w:rsidR="00932D7B" w:rsidRDefault="006879BC" w:rsidP="006879BC">
      <w:pPr>
        <w:pStyle w:val="Odstavecseseznamem"/>
        <w:keepNext/>
        <w:numPr>
          <w:ilvl w:val="0"/>
          <w:numId w:val="11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celém území města Lomnice nad Lužnicí je zakázán podomní prodej zboží a poskytování služeb.</w:t>
      </w:r>
    </w:p>
    <w:p w14:paraId="0BB93544" w14:textId="77777777" w:rsidR="004545F7" w:rsidRDefault="004545F7" w:rsidP="004545F7">
      <w:pPr>
        <w:pStyle w:val="Odstavecseseznamem"/>
        <w:keepNext/>
        <w:spacing w:after="0"/>
        <w:rPr>
          <w:rFonts w:ascii="Arial" w:hAnsi="Arial" w:cs="Arial"/>
          <w:bCs/>
          <w:szCs w:val="24"/>
        </w:rPr>
      </w:pPr>
    </w:p>
    <w:p w14:paraId="71108E40" w14:textId="244ABB6D" w:rsidR="006879BC" w:rsidRDefault="006879BC" w:rsidP="006879BC">
      <w:pPr>
        <w:pStyle w:val="Odstavecseseznamem"/>
        <w:keepNext/>
        <w:numPr>
          <w:ilvl w:val="0"/>
          <w:numId w:val="11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celém území města Lomnice nad Lužnicí je zakázán pochůzkový prodej a poskytování služeb.</w:t>
      </w:r>
    </w:p>
    <w:p w14:paraId="53588E3B" w14:textId="77777777" w:rsidR="002742F3" w:rsidRPr="002742F3" w:rsidRDefault="002742F3" w:rsidP="002742F3">
      <w:pPr>
        <w:pStyle w:val="Odstavecseseznamem"/>
        <w:rPr>
          <w:rFonts w:ascii="Arial" w:hAnsi="Arial" w:cs="Arial"/>
          <w:bCs/>
          <w:szCs w:val="24"/>
        </w:rPr>
      </w:pPr>
    </w:p>
    <w:p w14:paraId="01B68D54" w14:textId="66CF2B9C" w:rsidR="002742F3" w:rsidRDefault="002742F3" w:rsidP="006879BC">
      <w:pPr>
        <w:pStyle w:val="Odstavecseseznamem"/>
        <w:keepNext/>
        <w:numPr>
          <w:ilvl w:val="0"/>
          <w:numId w:val="11"/>
        </w:num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Zakazuje se prodej mimo obchodní prostory při výkonu licencované činnosti držitelem licence, nebo při výkonu zprostředkovatelské činnosti v energetických odvětvích dle energetického zákona.</w:t>
      </w:r>
    </w:p>
    <w:p w14:paraId="7922C3B8" w14:textId="77777777" w:rsidR="006879BC" w:rsidRDefault="006879BC" w:rsidP="00624FB1">
      <w:pPr>
        <w:pStyle w:val="Odstavecseseznamem"/>
        <w:keepNext/>
        <w:spacing w:after="0"/>
        <w:rPr>
          <w:rFonts w:ascii="Arial" w:hAnsi="Arial" w:cs="Arial"/>
          <w:bCs/>
          <w:szCs w:val="24"/>
        </w:rPr>
      </w:pPr>
    </w:p>
    <w:p w14:paraId="55985219" w14:textId="325116EC" w:rsidR="00B528F4" w:rsidRPr="00B528F4" w:rsidRDefault="00B528F4" w:rsidP="00B528F4">
      <w:pPr>
        <w:pStyle w:val="Odstavecseseznamem"/>
        <w:keepNext/>
        <w:spacing w:after="0"/>
        <w:jc w:val="center"/>
        <w:rPr>
          <w:rFonts w:ascii="Arial" w:hAnsi="Arial" w:cs="Arial"/>
          <w:b/>
          <w:szCs w:val="24"/>
        </w:rPr>
      </w:pPr>
      <w:r w:rsidRPr="00B528F4">
        <w:rPr>
          <w:rFonts w:ascii="Arial" w:hAnsi="Arial" w:cs="Arial"/>
          <w:b/>
          <w:szCs w:val="24"/>
        </w:rPr>
        <w:t>Čl.</w:t>
      </w:r>
      <w:r w:rsidR="00263EF1">
        <w:rPr>
          <w:rFonts w:ascii="Arial" w:hAnsi="Arial" w:cs="Arial"/>
          <w:b/>
          <w:szCs w:val="24"/>
        </w:rPr>
        <w:t xml:space="preserve"> 8</w:t>
      </w:r>
    </w:p>
    <w:p w14:paraId="16964371" w14:textId="50EC42A7" w:rsidR="00B528F4" w:rsidRDefault="00B528F4" w:rsidP="00B528F4">
      <w:pPr>
        <w:pStyle w:val="Odstavecseseznamem"/>
        <w:keepNext/>
        <w:spacing w:after="0"/>
        <w:jc w:val="center"/>
        <w:rPr>
          <w:rFonts w:ascii="Arial" w:hAnsi="Arial" w:cs="Arial"/>
          <w:b/>
          <w:szCs w:val="24"/>
        </w:rPr>
      </w:pPr>
      <w:r w:rsidRPr="00B528F4">
        <w:rPr>
          <w:rFonts w:ascii="Arial" w:hAnsi="Arial" w:cs="Arial"/>
          <w:b/>
          <w:szCs w:val="24"/>
        </w:rPr>
        <w:t>Společná ustanovení</w:t>
      </w:r>
    </w:p>
    <w:p w14:paraId="5D711F44" w14:textId="77777777" w:rsidR="00B528F4" w:rsidRPr="00B528F4" w:rsidRDefault="00B528F4" w:rsidP="00B528F4">
      <w:pPr>
        <w:pStyle w:val="Odstavecseseznamem"/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4A6CA80" w14:textId="732068B8" w:rsidR="00B528F4" w:rsidRPr="00263EF1" w:rsidRDefault="00B528F4" w:rsidP="00263EF1">
      <w:pPr>
        <w:keepNext/>
        <w:spacing w:after="0"/>
        <w:rPr>
          <w:rFonts w:ascii="Arial" w:hAnsi="Arial" w:cs="Arial"/>
          <w:bCs/>
          <w:szCs w:val="24"/>
        </w:rPr>
      </w:pPr>
      <w:r w:rsidRPr="00263EF1">
        <w:rPr>
          <w:rFonts w:ascii="Arial" w:hAnsi="Arial" w:cs="Arial"/>
          <w:bCs/>
          <w:szCs w:val="24"/>
        </w:rPr>
        <w:t xml:space="preserve">Povinnosti související s úhradou místního poplatku za užívání veřejného prostranství jsou upraveny obecně závaznou vyhláškou města Lomnice nad Lužnicí. </w:t>
      </w:r>
    </w:p>
    <w:p w14:paraId="638D9E82" w14:textId="77777777" w:rsidR="00B528F4" w:rsidRPr="00B528F4" w:rsidRDefault="00B528F4" w:rsidP="00B528F4">
      <w:pPr>
        <w:pStyle w:val="Odstavecseseznamem"/>
        <w:keepNext/>
        <w:spacing w:after="0"/>
        <w:rPr>
          <w:rFonts w:ascii="Arial" w:hAnsi="Arial" w:cs="Arial"/>
          <w:bCs/>
          <w:szCs w:val="24"/>
        </w:rPr>
      </w:pPr>
    </w:p>
    <w:p w14:paraId="15B8B72E" w14:textId="6B68C934" w:rsidR="00932D7B" w:rsidRPr="00932D7B" w:rsidRDefault="00932D7B" w:rsidP="00932D7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932D7B">
        <w:rPr>
          <w:rFonts w:ascii="Arial" w:hAnsi="Arial" w:cs="Arial"/>
          <w:b/>
          <w:szCs w:val="24"/>
        </w:rPr>
        <w:t xml:space="preserve">Čl. </w:t>
      </w:r>
      <w:r w:rsidR="00263EF1">
        <w:rPr>
          <w:rFonts w:ascii="Arial" w:hAnsi="Arial" w:cs="Arial"/>
          <w:b/>
          <w:szCs w:val="24"/>
        </w:rPr>
        <w:t>9</w:t>
      </w:r>
    </w:p>
    <w:p w14:paraId="3309EDDF" w14:textId="384EA6D7" w:rsidR="00932D7B" w:rsidRPr="00932D7B" w:rsidRDefault="00932D7B" w:rsidP="00932D7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932D7B">
        <w:rPr>
          <w:rFonts w:ascii="Arial" w:hAnsi="Arial" w:cs="Arial"/>
          <w:b/>
          <w:szCs w:val="24"/>
        </w:rPr>
        <w:t>Zrušující ustanovení</w:t>
      </w:r>
    </w:p>
    <w:p w14:paraId="4AB82058" w14:textId="77777777" w:rsidR="00932D7B" w:rsidRDefault="00932D7B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4DA65F29" w14:textId="01E0A9E9" w:rsidR="00932D7B" w:rsidRDefault="00932D7B" w:rsidP="00932D7B">
      <w:pPr>
        <w:keepNext/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Tímto nařízením se zrušuje nařízení města Lomnice nad Lužnicí č. 1/2017 Tržní řád ze dne 11.01.2017 včetně všech doda</w:t>
      </w:r>
      <w:r w:rsidR="007A4D60">
        <w:rPr>
          <w:rFonts w:ascii="Arial" w:hAnsi="Arial" w:cs="Arial"/>
          <w:bCs/>
          <w:szCs w:val="24"/>
        </w:rPr>
        <w:t>tků k tomuto nařízení.</w:t>
      </w:r>
    </w:p>
    <w:p w14:paraId="77860A41" w14:textId="77777777" w:rsidR="007A4D60" w:rsidRDefault="007A4D60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52CE12A2" w14:textId="77777777" w:rsidR="004545F7" w:rsidRDefault="004545F7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16C35F2D" w14:textId="38EE0C4D" w:rsidR="007A4D60" w:rsidRPr="007A4D60" w:rsidRDefault="007A4D60" w:rsidP="007A4D6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7A4D60">
        <w:rPr>
          <w:rFonts w:ascii="Arial" w:hAnsi="Arial" w:cs="Arial"/>
          <w:b/>
          <w:szCs w:val="24"/>
        </w:rPr>
        <w:t xml:space="preserve">Čl. </w:t>
      </w:r>
      <w:r w:rsidR="00263EF1">
        <w:rPr>
          <w:rFonts w:ascii="Arial" w:hAnsi="Arial" w:cs="Arial"/>
          <w:b/>
          <w:szCs w:val="24"/>
        </w:rPr>
        <w:t>10</w:t>
      </w:r>
    </w:p>
    <w:p w14:paraId="252895F3" w14:textId="14F557E8" w:rsidR="007A4D60" w:rsidRDefault="007A4D60" w:rsidP="007A4D6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7A4D60">
        <w:rPr>
          <w:rFonts w:ascii="Arial" w:hAnsi="Arial" w:cs="Arial"/>
          <w:b/>
          <w:szCs w:val="24"/>
        </w:rPr>
        <w:t>Platnost nařízení</w:t>
      </w:r>
    </w:p>
    <w:p w14:paraId="4C356A90" w14:textId="77777777" w:rsidR="007A4D60" w:rsidRPr="007A4D60" w:rsidRDefault="007A4D60" w:rsidP="007A4D60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08FF2AD9" w14:textId="4C40FCCC" w:rsidR="007A4D60" w:rsidRDefault="007A4D60" w:rsidP="00932D7B">
      <w:pPr>
        <w:keepNext/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Toto nařízení nabývá účinnosti </w:t>
      </w:r>
      <w:r w:rsidR="00551238">
        <w:rPr>
          <w:rFonts w:ascii="Arial" w:hAnsi="Arial" w:cs="Arial"/>
          <w:bCs/>
          <w:szCs w:val="24"/>
        </w:rPr>
        <w:t xml:space="preserve">počátkem patnáctého dne následujícího po dni jejího vyhlášení.  </w:t>
      </w:r>
    </w:p>
    <w:p w14:paraId="443BB5ED" w14:textId="77777777" w:rsidR="000372E3" w:rsidRDefault="000372E3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5AB6DE82" w14:textId="77777777" w:rsidR="000372E3" w:rsidRDefault="000372E3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4B634D0C" w14:textId="77777777" w:rsidR="00BB03CA" w:rsidRDefault="00BB03CA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79CC2E1B" w14:textId="77777777" w:rsidR="000372E3" w:rsidRPr="0080629B" w:rsidRDefault="000372E3" w:rsidP="000372E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 xml:space="preserve">Petr Krejník v. r. </w:t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  <w:t xml:space="preserve">Ing. Eva </w:t>
      </w:r>
      <w:proofErr w:type="spellStart"/>
      <w:r w:rsidRPr="0080629B">
        <w:rPr>
          <w:rFonts w:ascii="Arial" w:hAnsi="Arial" w:cs="Arial"/>
          <w:sz w:val="24"/>
          <w:szCs w:val="24"/>
        </w:rPr>
        <w:t>Krýdová</w:t>
      </w:r>
      <w:proofErr w:type="spellEnd"/>
      <w:r w:rsidRPr="0080629B">
        <w:rPr>
          <w:rFonts w:ascii="Arial" w:hAnsi="Arial" w:cs="Arial"/>
          <w:sz w:val="24"/>
          <w:szCs w:val="24"/>
        </w:rPr>
        <w:t xml:space="preserve"> v. r.</w:t>
      </w:r>
    </w:p>
    <w:p w14:paraId="2911AEAE" w14:textId="77777777" w:rsidR="000372E3" w:rsidRPr="0080629B" w:rsidRDefault="000372E3" w:rsidP="000372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80629B">
        <w:rPr>
          <w:rFonts w:ascii="Arial" w:hAnsi="Arial" w:cs="Arial"/>
          <w:sz w:val="24"/>
          <w:szCs w:val="24"/>
        </w:rPr>
        <w:t>starosta</w:t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80629B">
        <w:rPr>
          <w:rFonts w:ascii="Arial" w:hAnsi="Arial" w:cs="Arial"/>
          <w:sz w:val="24"/>
          <w:szCs w:val="24"/>
        </w:rPr>
        <w:t>místostarostka</w:t>
      </w:r>
    </w:p>
    <w:p w14:paraId="26672034" w14:textId="77777777" w:rsidR="000372E3" w:rsidRPr="0080629B" w:rsidRDefault="000372E3" w:rsidP="000372E3">
      <w:pPr>
        <w:spacing w:after="0"/>
        <w:rPr>
          <w:rFonts w:ascii="Arial" w:hAnsi="Arial" w:cs="Arial"/>
          <w:sz w:val="24"/>
          <w:szCs w:val="24"/>
        </w:rPr>
      </w:pPr>
    </w:p>
    <w:p w14:paraId="5D4B404F" w14:textId="77777777" w:rsidR="000372E3" w:rsidRPr="0080629B" w:rsidRDefault="000372E3" w:rsidP="000372E3">
      <w:pPr>
        <w:spacing w:after="0"/>
        <w:rPr>
          <w:rFonts w:ascii="Arial" w:hAnsi="Arial" w:cs="Arial"/>
          <w:sz w:val="24"/>
          <w:szCs w:val="24"/>
        </w:rPr>
      </w:pPr>
    </w:p>
    <w:p w14:paraId="2AEEF33D" w14:textId="77777777" w:rsidR="000372E3" w:rsidRPr="0080629B" w:rsidRDefault="000372E3" w:rsidP="000372E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>PhDr. Petr Šafář v. r.</w:t>
      </w:r>
    </w:p>
    <w:p w14:paraId="0D8D8FF6" w14:textId="584C19F6" w:rsidR="005A00CA" w:rsidRPr="000D77FA" w:rsidRDefault="000372E3" w:rsidP="000D77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80629B">
        <w:rPr>
          <w:rFonts w:ascii="Arial" w:hAnsi="Arial" w:cs="Arial"/>
          <w:sz w:val="24"/>
          <w:szCs w:val="24"/>
        </w:rPr>
        <w:t>místostaros</w:t>
      </w:r>
      <w:r w:rsidR="000D77FA">
        <w:rPr>
          <w:rFonts w:ascii="Arial" w:hAnsi="Arial" w:cs="Arial"/>
          <w:sz w:val="24"/>
          <w:szCs w:val="24"/>
        </w:rPr>
        <w:t>ta</w:t>
      </w:r>
    </w:p>
    <w:p w14:paraId="17A3DF62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72E1E956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1EE42BDB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07F7CAE6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65338734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3D736FD6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6D7E9C39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77F412E8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5E80F3C2" w14:textId="77777777" w:rsidR="00F34796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p w14:paraId="1E82B25F" w14:textId="77777777" w:rsidR="00F34796" w:rsidRPr="00932D7B" w:rsidRDefault="00F34796" w:rsidP="00932D7B">
      <w:pPr>
        <w:keepNext/>
        <w:spacing w:after="0"/>
        <w:rPr>
          <w:rFonts w:ascii="Arial" w:hAnsi="Arial" w:cs="Arial"/>
          <w:bCs/>
          <w:szCs w:val="24"/>
        </w:rPr>
      </w:pPr>
    </w:p>
    <w:sectPr w:rsidR="00F34796" w:rsidRPr="00932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FDBC" w14:textId="77777777" w:rsidR="00A513C5" w:rsidRDefault="00A513C5" w:rsidP="008D3468">
      <w:pPr>
        <w:spacing w:after="0"/>
      </w:pPr>
      <w:r>
        <w:separator/>
      </w:r>
    </w:p>
  </w:endnote>
  <w:endnote w:type="continuationSeparator" w:id="0">
    <w:p w14:paraId="0AF7DA49" w14:textId="77777777" w:rsidR="00A513C5" w:rsidRDefault="00A513C5" w:rsidP="008D34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9DA6" w14:textId="77777777" w:rsidR="00A513C5" w:rsidRDefault="00A513C5" w:rsidP="008D3468">
      <w:pPr>
        <w:spacing w:after="0"/>
      </w:pPr>
      <w:r>
        <w:separator/>
      </w:r>
    </w:p>
  </w:footnote>
  <w:footnote w:type="continuationSeparator" w:id="0">
    <w:p w14:paraId="06CE14E9" w14:textId="77777777" w:rsidR="00A513C5" w:rsidRDefault="00A513C5" w:rsidP="008D3468">
      <w:pPr>
        <w:spacing w:after="0"/>
      </w:pPr>
      <w:r>
        <w:continuationSeparator/>
      </w:r>
    </w:p>
  </w:footnote>
  <w:footnote w:id="1">
    <w:p w14:paraId="4120176F" w14:textId="7D571D10" w:rsidR="008D3468" w:rsidRDefault="008D34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124A">
        <w:rPr>
          <w:sz w:val="16"/>
          <w:szCs w:val="16"/>
        </w:rPr>
        <w:t>Zákon č. 283/2021 Sb., stavební zákon, ve znění pozdějších předpisů.</w:t>
      </w:r>
    </w:p>
  </w:footnote>
  <w:footnote w:id="2">
    <w:p w14:paraId="199EF51C" w14:textId="0FECA2D7" w:rsidR="003E0ECD" w:rsidRDefault="003E0E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124A">
        <w:rPr>
          <w:sz w:val="16"/>
          <w:szCs w:val="16"/>
        </w:rPr>
        <w:t>§ 24 zákona č. 128/2000 Sb., o obcích (obecní zřízení), ve znění pozdějších předpisů.</w:t>
      </w:r>
    </w:p>
  </w:footnote>
  <w:footnote w:id="3">
    <w:p w14:paraId="25CAF650" w14:textId="2F917338" w:rsidR="002A0E0D" w:rsidRDefault="006219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A0E0D" w:rsidRPr="005D332C">
        <w:rPr>
          <w:sz w:val="16"/>
          <w:szCs w:val="16"/>
        </w:rPr>
        <w:t>Např. zákon č. 13/1997 Sb., o pozemních komunikacích, ve znění pozdějších předpisů.</w:t>
      </w:r>
    </w:p>
  </w:footnote>
  <w:footnote w:id="4">
    <w:p w14:paraId="53A46E85" w14:textId="4B91B31E" w:rsidR="005D332C" w:rsidRDefault="005D33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332C">
        <w:rPr>
          <w:sz w:val="16"/>
          <w:szCs w:val="16"/>
        </w:rPr>
        <w:t>Např. zákon č. 56/2001 Sb. o podmínkách provozu vozidel na pozemních komunikacích a o změně zákona č. 168/1999 Sb., o pojištění odpovědnosti za škodu způsobenou provozem vozidla a o změně některých souvisejících zákonů (zákon o pojištění odpovědnosti z provozu vozidla), ve znění zákona č. 307/1999 Sb., ve znění pozdějších předpisů.</w:t>
      </w:r>
    </w:p>
  </w:footnote>
  <w:footnote w:id="5">
    <w:p w14:paraId="26FE0E7F" w14:textId="7C1F34BB" w:rsidR="005D332C" w:rsidRDefault="005D33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332C">
        <w:rPr>
          <w:sz w:val="16"/>
          <w:szCs w:val="16"/>
        </w:rPr>
        <w:t>Např. zákon č. 110/1997 Sb., o potravinách a tabákových výrobcích a o změně a doplnění některých souvisejících zákonů, ve znění pozdějších předpisů.</w:t>
      </w:r>
    </w:p>
  </w:footnote>
  <w:footnote w:id="6">
    <w:p w14:paraId="1120143D" w14:textId="1374C2E4" w:rsidR="006F2CCD" w:rsidRDefault="006F2C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F2CCD">
        <w:rPr>
          <w:sz w:val="16"/>
          <w:szCs w:val="16"/>
        </w:rPr>
        <w:t>Zákon č. 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29"/>
    <w:multiLevelType w:val="hybridMultilevel"/>
    <w:tmpl w:val="0C3E18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620"/>
    <w:multiLevelType w:val="hybridMultilevel"/>
    <w:tmpl w:val="C1FED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C97"/>
    <w:multiLevelType w:val="hybridMultilevel"/>
    <w:tmpl w:val="3D1CEE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E4138"/>
    <w:multiLevelType w:val="hybridMultilevel"/>
    <w:tmpl w:val="0B3EB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13AB"/>
    <w:multiLevelType w:val="hybridMultilevel"/>
    <w:tmpl w:val="64662EF8"/>
    <w:lvl w:ilvl="0" w:tplc="93DCD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E2DEA"/>
    <w:multiLevelType w:val="hybridMultilevel"/>
    <w:tmpl w:val="9ED25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071D0"/>
    <w:multiLevelType w:val="hybridMultilevel"/>
    <w:tmpl w:val="00589B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81E16"/>
    <w:multiLevelType w:val="hybridMultilevel"/>
    <w:tmpl w:val="697AE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D4DF1"/>
    <w:multiLevelType w:val="hybridMultilevel"/>
    <w:tmpl w:val="AA5E4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44697"/>
    <w:multiLevelType w:val="hybridMultilevel"/>
    <w:tmpl w:val="B32AC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C1C0D"/>
    <w:multiLevelType w:val="hybridMultilevel"/>
    <w:tmpl w:val="D1FAEB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918FD"/>
    <w:multiLevelType w:val="hybridMultilevel"/>
    <w:tmpl w:val="C12E75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66EB5"/>
    <w:multiLevelType w:val="hybridMultilevel"/>
    <w:tmpl w:val="AD9497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07F75"/>
    <w:multiLevelType w:val="hybridMultilevel"/>
    <w:tmpl w:val="5B8C7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26132">
    <w:abstractNumId w:val="1"/>
  </w:num>
  <w:num w:numId="2" w16cid:durableId="2042590315">
    <w:abstractNumId w:val="3"/>
  </w:num>
  <w:num w:numId="3" w16cid:durableId="1478038039">
    <w:abstractNumId w:val="2"/>
  </w:num>
  <w:num w:numId="4" w16cid:durableId="1467890867">
    <w:abstractNumId w:val="12"/>
  </w:num>
  <w:num w:numId="5" w16cid:durableId="775053516">
    <w:abstractNumId w:val="5"/>
  </w:num>
  <w:num w:numId="6" w16cid:durableId="478351822">
    <w:abstractNumId w:val="4"/>
  </w:num>
  <w:num w:numId="7" w16cid:durableId="1238516301">
    <w:abstractNumId w:val="8"/>
  </w:num>
  <w:num w:numId="8" w16cid:durableId="1874925833">
    <w:abstractNumId w:val="7"/>
  </w:num>
  <w:num w:numId="9" w16cid:durableId="1522815854">
    <w:abstractNumId w:val="11"/>
  </w:num>
  <w:num w:numId="10" w16cid:durableId="1685862332">
    <w:abstractNumId w:val="10"/>
  </w:num>
  <w:num w:numId="11" w16cid:durableId="1787626401">
    <w:abstractNumId w:val="9"/>
  </w:num>
  <w:num w:numId="12" w16cid:durableId="1007630626">
    <w:abstractNumId w:val="0"/>
  </w:num>
  <w:num w:numId="13" w16cid:durableId="378744337">
    <w:abstractNumId w:val="6"/>
  </w:num>
  <w:num w:numId="14" w16cid:durableId="805200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12"/>
    <w:rsid w:val="00007028"/>
    <w:rsid w:val="000372E3"/>
    <w:rsid w:val="00067E5C"/>
    <w:rsid w:val="0008214D"/>
    <w:rsid w:val="000A3338"/>
    <w:rsid w:val="000D77FA"/>
    <w:rsid w:val="00117120"/>
    <w:rsid w:val="001173EE"/>
    <w:rsid w:val="0017061D"/>
    <w:rsid w:val="00241837"/>
    <w:rsid w:val="00260ABE"/>
    <w:rsid w:val="00263EF1"/>
    <w:rsid w:val="002742F3"/>
    <w:rsid w:val="00284EE4"/>
    <w:rsid w:val="002A0E0D"/>
    <w:rsid w:val="002C16EA"/>
    <w:rsid w:val="002E068F"/>
    <w:rsid w:val="003321CB"/>
    <w:rsid w:val="003A4E58"/>
    <w:rsid w:val="003E0ECD"/>
    <w:rsid w:val="004029EC"/>
    <w:rsid w:val="004545F7"/>
    <w:rsid w:val="00470AF2"/>
    <w:rsid w:val="0048225A"/>
    <w:rsid w:val="00551238"/>
    <w:rsid w:val="0056772B"/>
    <w:rsid w:val="00571F90"/>
    <w:rsid w:val="005A00CA"/>
    <w:rsid w:val="005D332C"/>
    <w:rsid w:val="005F4590"/>
    <w:rsid w:val="00621949"/>
    <w:rsid w:val="00624FB1"/>
    <w:rsid w:val="006253BB"/>
    <w:rsid w:val="00676A5D"/>
    <w:rsid w:val="006879BC"/>
    <w:rsid w:val="006930B0"/>
    <w:rsid w:val="006D01AE"/>
    <w:rsid w:val="006F2CCD"/>
    <w:rsid w:val="006F316E"/>
    <w:rsid w:val="0076018E"/>
    <w:rsid w:val="007730F7"/>
    <w:rsid w:val="00787E69"/>
    <w:rsid w:val="007A4D60"/>
    <w:rsid w:val="007C3A8A"/>
    <w:rsid w:val="008111C1"/>
    <w:rsid w:val="00844374"/>
    <w:rsid w:val="0085402F"/>
    <w:rsid w:val="00876498"/>
    <w:rsid w:val="0089113D"/>
    <w:rsid w:val="008C3ED7"/>
    <w:rsid w:val="008D3468"/>
    <w:rsid w:val="008E3395"/>
    <w:rsid w:val="00920CC6"/>
    <w:rsid w:val="00926C46"/>
    <w:rsid w:val="00932D7B"/>
    <w:rsid w:val="009B3419"/>
    <w:rsid w:val="009B7AA2"/>
    <w:rsid w:val="009C523D"/>
    <w:rsid w:val="009E3180"/>
    <w:rsid w:val="009F4617"/>
    <w:rsid w:val="00A06146"/>
    <w:rsid w:val="00A22E8A"/>
    <w:rsid w:val="00A513C5"/>
    <w:rsid w:val="00AE775A"/>
    <w:rsid w:val="00B528F4"/>
    <w:rsid w:val="00B91619"/>
    <w:rsid w:val="00BB03CA"/>
    <w:rsid w:val="00C175C2"/>
    <w:rsid w:val="00C20060"/>
    <w:rsid w:val="00C2336C"/>
    <w:rsid w:val="00C3461B"/>
    <w:rsid w:val="00CC417A"/>
    <w:rsid w:val="00D067F8"/>
    <w:rsid w:val="00D15D12"/>
    <w:rsid w:val="00D537FC"/>
    <w:rsid w:val="00DA095F"/>
    <w:rsid w:val="00E0039D"/>
    <w:rsid w:val="00E0124A"/>
    <w:rsid w:val="00E1790C"/>
    <w:rsid w:val="00E21BD7"/>
    <w:rsid w:val="00E67571"/>
    <w:rsid w:val="00E95C27"/>
    <w:rsid w:val="00EA3596"/>
    <w:rsid w:val="00EA7322"/>
    <w:rsid w:val="00ED0F63"/>
    <w:rsid w:val="00ED11A8"/>
    <w:rsid w:val="00EF6B0F"/>
    <w:rsid w:val="00F003C9"/>
    <w:rsid w:val="00F34796"/>
    <w:rsid w:val="00F358B7"/>
    <w:rsid w:val="00F5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8A11"/>
  <w15:chartTrackingRefBased/>
  <w15:docId w15:val="{5945694B-8C32-49B3-8C90-F9DFDE66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D12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5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D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D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D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D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D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D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5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D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5D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D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D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D1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15D12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5D1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46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46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D3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FCA7-F443-4CA2-AE65-5A020623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5</Pages>
  <Words>1453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53</cp:revision>
  <cp:lastPrinted>2024-12-02T12:41:00Z</cp:lastPrinted>
  <dcterms:created xsi:type="dcterms:W3CDTF">2024-10-29T14:00:00Z</dcterms:created>
  <dcterms:modified xsi:type="dcterms:W3CDTF">2025-01-30T12:16:00Z</dcterms:modified>
</cp:coreProperties>
</file>