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FEC24" w14:textId="77777777" w:rsidR="00560DED" w:rsidRPr="00FB6AE5" w:rsidRDefault="00560DED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</w:p>
    <w:p w14:paraId="5432F825" w14:textId="1F69AA6B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</w:t>
      </w:r>
      <w:r w:rsidR="00261FAF" w:rsidRPr="00261FAF">
        <w:rPr>
          <w:rFonts w:ascii="Arial" w:hAnsi="Arial" w:cs="Arial"/>
          <w:b/>
        </w:rPr>
        <w:t>bec</w:t>
      </w:r>
      <w:r w:rsidRPr="00261FAF">
        <w:rPr>
          <w:rFonts w:ascii="Arial" w:hAnsi="Arial" w:cs="Arial"/>
          <w:b/>
        </w:rPr>
        <w:t xml:space="preserve"> </w:t>
      </w:r>
      <w:r w:rsidR="002F34FB">
        <w:rPr>
          <w:rFonts w:ascii="Arial" w:hAnsi="Arial" w:cs="Arial"/>
          <w:b/>
        </w:rPr>
        <w:t>Nové Hamry</w:t>
      </w:r>
    </w:p>
    <w:p w14:paraId="619FF491" w14:textId="0A21AB45" w:rsid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Zastupitelstvo obce </w:t>
      </w:r>
      <w:r w:rsidR="002F34FB">
        <w:rPr>
          <w:rFonts w:ascii="Arial" w:hAnsi="Arial" w:cs="Arial"/>
          <w:b/>
        </w:rPr>
        <w:t>Nové Hamry</w:t>
      </w:r>
    </w:p>
    <w:p w14:paraId="4D841F3E" w14:textId="77777777" w:rsidR="000E3570" w:rsidRPr="00261FAF" w:rsidRDefault="000E3570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324E12AE" w14:textId="7C48223D" w:rsidR="002F34FB" w:rsidRDefault="00D51D24" w:rsidP="002F34FB">
      <w:pPr>
        <w:spacing w:line="276" w:lineRule="auto"/>
        <w:jc w:val="center"/>
        <w:rPr>
          <w:rFonts w:ascii="Arial" w:hAnsi="Arial" w:cs="Arial"/>
          <w:b/>
          <w:color w:val="000000"/>
        </w:rPr>
      </w:pPr>
      <w:r w:rsidRPr="00261FAF">
        <w:rPr>
          <w:rFonts w:ascii="Arial" w:hAnsi="Arial" w:cs="Arial"/>
          <w:b/>
        </w:rPr>
        <w:t xml:space="preserve">Obecně závazná vyhláška obce </w:t>
      </w:r>
      <w:r w:rsidR="002F34FB">
        <w:rPr>
          <w:rFonts w:ascii="Arial" w:hAnsi="Arial" w:cs="Arial"/>
          <w:b/>
        </w:rPr>
        <w:t>Nové Hamry</w:t>
      </w:r>
      <w:r w:rsidR="002F34FB" w:rsidRPr="00261FAF">
        <w:rPr>
          <w:rFonts w:ascii="Arial" w:hAnsi="Arial" w:cs="Arial"/>
          <w:b/>
          <w:color w:val="000000"/>
        </w:rPr>
        <w:t xml:space="preserve"> </w:t>
      </w:r>
      <w:r w:rsidR="000E3570">
        <w:rPr>
          <w:rFonts w:ascii="Arial" w:hAnsi="Arial" w:cs="Arial"/>
          <w:b/>
          <w:color w:val="000000"/>
        </w:rPr>
        <w:t>č. 3/2026</w:t>
      </w:r>
    </w:p>
    <w:p w14:paraId="468894FA" w14:textId="5B5A4D23" w:rsidR="0024722A" w:rsidRPr="00261FAF" w:rsidRDefault="0024722A" w:rsidP="002F34FB">
      <w:pPr>
        <w:spacing w:line="276" w:lineRule="auto"/>
        <w:jc w:val="center"/>
        <w:rPr>
          <w:rFonts w:ascii="Arial" w:hAnsi="Arial" w:cs="Arial"/>
          <w:b/>
          <w:color w:val="000000"/>
        </w:rPr>
      </w:pPr>
      <w:r w:rsidRPr="00261FAF">
        <w:rPr>
          <w:rFonts w:ascii="Arial" w:hAnsi="Arial" w:cs="Arial"/>
          <w:b/>
          <w:color w:val="000000"/>
        </w:rPr>
        <w:t xml:space="preserve">o </w:t>
      </w:r>
      <w:r w:rsidR="00A342C0" w:rsidRPr="00261FAF">
        <w:rPr>
          <w:rFonts w:ascii="Arial" w:hAnsi="Arial" w:cs="Arial"/>
          <w:b/>
          <w:color w:val="000000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</w:rPr>
        <w:t>odpadového hospodářství</w:t>
      </w:r>
      <w:r w:rsidRPr="00261FAF">
        <w:rPr>
          <w:rFonts w:ascii="Arial" w:hAnsi="Arial" w:cs="Arial"/>
          <w:b/>
          <w:color w:val="000000"/>
        </w:rPr>
        <w:t xml:space="preserve"> </w:t>
      </w:r>
    </w:p>
    <w:p w14:paraId="00C808E6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50A1D60" w14:textId="4B52A153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2F34FB">
        <w:rPr>
          <w:rFonts w:ascii="Arial" w:hAnsi="Arial" w:cs="Arial"/>
          <w:sz w:val="22"/>
          <w:szCs w:val="22"/>
        </w:rPr>
        <w:t>Zastupitelstvo obce</w:t>
      </w:r>
      <w:r w:rsidR="008A20A1" w:rsidRPr="002F34FB">
        <w:rPr>
          <w:rFonts w:ascii="Arial" w:hAnsi="Arial" w:cs="Arial"/>
          <w:sz w:val="22"/>
          <w:szCs w:val="22"/>
        </w:rPr>
        <w:t xml:space="preserve"> </w:t>
      </w:r>
      <w:r w:rsidR="002F34FB" w:rsidRPr="002F34FB">
        <w:rPr>
          <w:rFonts w:ascii="Arial" w:hAnsi="Arial" w:cs="Arial"/>
          <w:sz w:val="22"/>
          <w:szCs w:val="22"/>
        </w:rPr>
        <w:t xml:space="preserve">Nové Hamry </w:t>
      </w:r>
      <w:r w:rsidR="00E2491F" w:rsidRPr="002F34FB">
        <w:rPr>
          <w:rFonts w:ascii="Arial" w:hAnsi="Arial" w:cs="Arial"/>
          <w:sz w:val="22"/>
          <w:szCs w:val="22"/>
        </w:rPr>
        <w:t xml:space="preserve">se na svém zasedání dne </w:t>
      </w:r>
      <w:r w:rsidR="00804314">
        <w:rPr>
          <w:rFonts w:ascii="Arial" w:hAnsi="Arial" w:cs="Arial"/>
          <w:sz w:val="22"/>
          <w:szCs w:val="22"/>
        </w:rPr>
        <w:t>26.08.2026</w:t>
      </w:r>
      <w:r w:rsidR="00E2491F" w:rsidRPr="002F34FB">
        <w:rPr>
          <w:rFonts w:ascii="Arial" w:hAnsi="Arial" w:cs="Arial"/>
          <w:sz w:val="22"/>
          <w:szCs w:val="22"/>
        </w:rPr>
        <w:t xml:space="preserve"> </w:t>
      </w:r>
      <w:r w:rsidR="0024722A" w:rsidRPr="002F34FB">
        <w:rPr>
          <w:rFonts w:ascii="Arial" w:hAnsi="Arial" w:cs="Arial"/>
          <w:sz w:val="22"/>
          <w:szCs w:val="22"/>
        </w:rPr>
        <w:t xml:space="preserve">usneslo vydat na základě § </w:t>
      </w:r>
      <w:r w:rsidR="00A342C0" w:rsidRPr="002F34FB">
        <w:rPr>
          <w:rFonts w:ascii="Arial" w:hAnsi="Arial" w:cs="Arial"/>
          <w:sz w:val="22"/>
          <w:szCs w:val="22"/>
        </w:rPr>
        <w:t>59</w:t>
      </w:r>
      <w:r w:rsidR="0024722A" w:rsidRPr="002F34FB">
        <w:rPr>
          <w:rFonts w:ascii="Arial" w:hAnsi="Arial" w:cs="Arial"/>
          <w:sz w:val="22"/>
          <w:szCs w:val="22"/>
        </w:rPr>
        <w:t xml:space="preserve"> odst. </w:t>
      </w:r>
      <w:r w:rsidR="00A07653" w:rsidRPr="002F34FB">
        <w:rPr>
          <w:rFonts w:ascii="Arial" w:hAnsi="Arial" w:cs="Arial"/>
          <w:sz w:val="22"/>
          <w:szCs w:val="22"/>
        </w:rPr>
        <w:t>4</w:t>
      </w:r>
      <w:r w:rsidR="0024722A" w:rsidRPr="002F34FB">
        <w:rPr>
          <w:rFonts w:ascii="Arial" w:hAnsi="Arial" w:cs="Arial"/>
          <w:sz w:val="22"/>
          <w:szCs w:val="22"/>
        </w:rPr>
        <w:t xml:space="preserve"> zákona </w:t>
      </w:r>
      <w:r w:rsidR="00696155" w:rsidRPr="002F34FB">
        <w:rPr>
          <w:rFonts w:ascii="Arial" w:hAnsi="Arial" w:cs="Arial"/>
          <w:sz w:val="22"/>
          <w:szCs w:val="22"/>
        </w:rPr>
        <w:t>č. 541/2020 Sb.,</w:t>
      </w:r>
      <w:r w:rsidR="0024722A" w:rsidRPr="002F34FB">
        <w:rPr>
          <w:rFonts w:ascii="Arial" w:hAnsi="Arial" w:cs="Arial"/>
          <w:sz w:val="22"/>
          <w:szCs w:val="22"/>
        </w:rPr>
        <w:t xml:space="preserve"> o</w:t>
      </w:r>
      <w:r w:rsidR="001869E0" w:rsidRPr="002F34FB">
        <w:rPr>
          <w:rFonts w:ascii="Arial" w:hAnsi="Arial" w:cs="Arial"/>
          <w:sz w:val="22"/>
          <w:szCs w:val="22"/>
        </w:rPr>
        <w:t xml:space="preserve"> odpadech</w:t>
      </w:r>
      <w:r w:rsidR="00261FAF" w:rsidRPr="002F34FB">
        <w:rPr>
          <w:rFonts w:ascii="Arial" w:hAnsi="Arial" w:cs="Arial"/>
          <w:sz w:val="22"/>
          <w:szCs w:val="22"/>
        </w:rPr>
        <w:t>,</w:t>
      </w:r>
      <w:r w:rsidR="00261FAF">
        <w:rPr>
          <w:rFonts w:ascii="Arial" w:hAnsi="Arial" w:cs="Arial"/>
          <w:sz w:val="22"/>
          <w:szCs w:val="22"/>
        </w:rPr>
        <w:t xml:space="preserve"> ve znění pozdějších předpisů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Sb., o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D9ED0A5" w14:textId="07CED604" w:rsidR="00031731" w:rsidRPr="00A03B5B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 xml:space="preserve">odpadového hospodářství na území </w:t>
      </w:r>
      <w:r w:rsidR="00BD2B1D" w:rsidRPr="00A03B5B">
        <w:rPr>
          <w:rFonts w:ascii="Arial" w:hAnsi="Arial" w:cs="Arial"/>
          <w:sz w:val="22"/>
          <w:szCs w:val="22"/>
        </w:rPr>
        <w:t>obce</w:t>
      </w:r>
      <w:r w:rsidR="00A342C0" w:rsidRPr="00A03B5B">
        <w:rPr>
          <w:rFonts w:ascii="Arial" w:hAnsi="Arial" w:cs="Arial"/>
          <w:sz w:val="22"/>
          <w:szCs w:val="22"/>
        </w:rPr>
        <w:t xml:space="preserve"> </w:t>
      </w:r>
      <w:r w:rsidR="00A03B5B" w:rsidRPr="00A03B5B">
        <w:rPr>
          <w:rFonts w:ascii="Arial" w:hAnsi="Arial" w:cs="Arial"/>
          <w:sz w:val="22"/>
          <w:szCs w:val="22"/>
        </w:rPr>
        <w:t>Nové Hamry</w:t>
      </w:r>
      <w:r w:rsidR="00A03B5B">
        <w:rPr>
          <w:rFonts w:ascii="Arial" w:hAnsi="Arial" w:cs="Arial"/>
          <w:sz w:val="22"/>
          <w:szCs w:val="22"/>
        </w:rPr>
        <w:t>.</w:t>
      </w:r>
    </w:p>
    <w:p w14:paraId="4CFE602A" w14:textId="77777777" w:rsidR="00EB486C" w:rsidRPr="00EB486C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77777777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7B8348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FB9B051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62A03E7E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Pr="00431942">
        <w:rPr>
          <w:rFonts w:ascii="Arial" w:hAnsi="Arial" w:cs="Arial"/>
          <w:bCs/>
          <w:i/>
        </w:rPr>
        <w:t>,</w:t>
      </w:r>
    </w:p>
    <w:p w14:paraId="388A5E03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2F4564B2" w14:textId="120EF40F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="007D31A9">
        <w:rPr>
          <w:rFonts w:ascii="Arial" w:hAnsi="Arial" w:cs="Arial"/>
          <w:bCs/>
          <w:i/>
          <w:color w:val="000000"/>
        </w:rPr>
        <w:t xml:space="preserve"> a nápojové kartony</w:t>
      </w:r>
      <w:r w:rsidRPr="00FB6AE5">
        <w:rPr>
          <w:rFonts w:ascii="Arial" w:hAnsi="Arial" w:cs="Arial"/>
          <w:bCs/>
          <w:i/>
          <w:color w:val="000000"/>
        </w:rPr>
        <w:t>,</w:t>
      </w:r>
    </w:p>
    <w:p w14:paraId="1434BEB5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14:paraId="4684E884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73D8E3B8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62A50CE4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70EC7B30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3B3EE403" w14:textId="47EAD999" w:rsidR="00A9554C" w:rsidRPr="00804314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804314">
        <w:rPr>
          <w:rFonts w:ascii="Arial" w:hAnsi="Arial" w:cs="Arial"/>
          <w:i/>
          <w:iCs/>
          <w:sz w:val="22"/>
          <w:szCs w:val="22"/>
        </w:rPr>
        <w:t>Textil</w:t>
      </w:r>
      <w:r w:rsidR="001A2ACF" w:rsidRPr="00804314">
        <w:rPr>
          <w:rFonts w:ascii="Arial" w:hAnsi="Arial" w:cs="Arial"/>
          <w:i/>
          <w:iCs/>
          <w:sz w:val="22"/>
          <w:szCs w:val="22"/>
        </w:rPr>
        <w:t>,</w:t>
      </w:r>
    </w:p>
    <w:p w14:paraId="76C89EB7" w14:textId="17AA9F32" w:rsidR="00A342C0" w:rsidRPr="002D64B8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Směsný komunální odpad</w:t>
      </w:r>
      <w:r w:rsidR="001A2ACF">
        <w:rPr>
          <w:rFonts w:ascii="Arial" w:hAnsi="Arial" w:cs="Arial"/>
          <w:i/>
          <w:iCs/>
          <w:sz w:val="22"/>
          <w:szCs w:val="22"/>
        </w:rPr>
        <w:t>.</w:t>
      </w:r>
    </w:p>
    <w:p w14:paraId="3BD74C03" w14:textId="77777777" w:rsidR="007909DA" w:rsidRPr="00431942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4D8BD346" w14:textId="77777777" w:rsidR="00262D62" w:rsidRPr="00804314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</w:t>
      </w:r>
      <w:r w:rsidR="006F432E" w:rsidRPr="00804314">
        <w:rPr>
          <w:rFonts w:ascii="Arial" w:hAnsi="Arial" w:cs="Arial"/>
          <w:sz w:val="22"/>
          <w:szCs w:val="22"/>
        </w:rPr>
        <w:t>h</w:t>
      </w:r>
      <w:r w:rsidR="00D226C7" w:rsidRPr="00804314">
        <w:rPr>
          <w:rFonts w:ascii="Arial" w:hAnsi="Arial" w:cs="Arial"/>
          <w:sz w:val="22"/>
          <w:szCs w:val="22"/>
        </w:rPr>
        <w:t>)</w:t>
      </w:r>
      <w:r w:rsidR="00A342C0" w:rsidRPr="00804314">
        <w:rPr>
          <w:rFonts w:ascii="Arial" w:hAnsi="Arial" w:cs="Arial"/>
          <w:sz w:val="22"/>
          <w:szCs w:val="22"/>
        </w:rPr>
        <w:t xml:space="preserve"> a </w:t>
      </w:r>
      <w:r w:rsidR="006F432E" w:rsidRPr="00804314">
        <w:rPr>
          <w:rFonts w:ascii="Arial" w:hAnsi="Arial" w:cs="Arial"/>
          <w:sz w:val="22"/>
          <w:szCs w:val="22"/>
        </w:rPr>
        <w:t>i</w:t>
      </w:r>
      <w:r w:rsidR="00A342C0" w:rsidRPr="00804314">
        <w:rPr>
          <w:rFonts w:ascii="Arial" w:hAnsi="Arial" w:cs="Arial"/>
          <w:sz w:val="22"/>
          <w:szCs w:val="22"/>
        </w:rPr>
        <w:t>)</w:t>
      </w:r>
      <w:r w:rsidRPr="00804314">
        <w:rPr>
          <w:rFonts w:ascii="Arial" w:hAnsi="Arial" w:cs="Arial"/>
          <w:sz w:val="22"/>
          <w:szCs w:val="22"/>
        </w:rPr>
        <w:t>.</w:t>
      </w:r>
    </w:p>
    <w:p w14:paraId="08350983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5BA9B56" w14:textId="0C3C33C8" w:rsidR="00262D62" w:rsidRPr="00122EA8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</w:t>
      </w:r>
      <w:r w:rsidRPr="00A03B5B">
        <w:rPr>
          <w:rFonts w:ascii="Arial" w:hAnsi="Arial" w:cs="Arial"/>
          <w:sz w:val="22"/>
          <w:szCs w:val="22"/>
        </w:rPr>
        <w:t>nádob (např. koberce, matrace, nábytek,</w:t>
      </w:r>
      <w:r w:rsidR="00261FAF" w:rsidRPr="00A03B5B">
        <w:rPr>
          <w:rFonts w:ascii="Arial" w:hAnsi="Arial" w:cs="Arial"/>
          <w:sz w:val="22"/>
          <w:szCs w:val="22"/>
        </w:rPr>
        <w:t xml:space="preserve"> </w:t>
      </w:r>
      <w:r w:rsidRPr="00A03B5B">
        <w:rPr>
          <w:rFonts w:ascii="Arial" w:hAnsi="Arial" w:cs="Arial"/>
          <w:sz w:val="22"/>
          <w:szCs w:val="22"/>
        </w:rPr>
        <w:t>…).</w:t>
      </w:r>
    </w:p>
    <w:p w14:paraId="12E62DA7" w14:textId="77777777" w:rsidR="00262D6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23721971" w14:textId="77777777" w:rsidR="00553B78" w:rsidRPr="00FB6AE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B46B93F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FB6AE5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C01384B" w14:textId="78A59FED" w:rsidR="0024722A" w:rsidRPr="00A03B5B" w:rsidRDefault="0017608F" w:rsidP="005963F7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A03B5B">
        <w:rPr>
          <w:rFonts w:ascii="Arial" w:hAnsi="Arial" w:cs="Arial"/>
          <w:sz w:val="22"/>
          <w:szCs w:val="22"/>
        </w:rPr>
        <w:t>Papír, plasty</w:t>
      </w:r>
      <w:r w:rsidR="007D31A9">
        <w:rPr>
          <w:rFonts w:ascii="Arial" w:hAnsi="Arial" w:cs="Arial"/>
          <w:sz w:val="22"/>
          <w:szCs w:val="22"/>
        </w:rPr>
        <w:t>, PET lahve a nápojové kartony</w:t>
      </w:r>
      <w:r w:rsidRPr="00A03B5B">
        <w:rPr>
          <w:rFonts w:ascii="Arial" w:hAnsi="Arial" w:cs="Arial"/>
          <w:sz w:val="22"/>
          <w:szCs w:val="22"/>
        </w:rPr>
        <w:t>, sklo, kovy</w:t>
      </w:r>
      <w:r w:rsidR="00E5725E" w:rsidRPr="00A03B5B">
        <w:rPr>
          <w:rFonts w:ascii="Arial" w:hAnsi="Arial" w:cs="Arial"/>
          <w:sz w:val="22"/>
          <w:szCs w:val="22"/>
        </w:rPr>
        <w:t>, biologické odpady</w:t>
      </w:r>
      <w:r w:rsidR="00181515" w:rsidRPr="00A03B5B">
        <w:rPr>
          <w:rFonts w:ascii="Arial" w:hAnsi="Arial" w:cs="Arial"/>
          <w:sz w:val="22"/>
          <w:szCs w:val="22"/>
        </w:rPr>
        <w:t>, jedlé oleje a tuky</w:t>
      </w:r>
      <w:r w:rsidR="009D5C19" w:rsidRPr="00804314">
        <w:rPr>
          <w:rFonts w:ascii="Arial" w:hAnsi="Arial" w:cs="Arial"/>
          <w:sz w:val="22"/>
          <w:szCs w:val="22"/>
        </w:rPr>
        <w:t>, textil</w:t>
      </w:r>
      <w:r w:rsidR="00181515" w:rsidRPr="00A03B5B">
        <w:rPr>
          <w:rFonts w:ascii="Arial" w:hAnsi="Arial" w:cs="Arial"/>
          <w:sz w:val="22"/>
          <w:szCs w:val="22"/>
        </w:rPr>
        <w:t xml:space="preserve"> </w:t>
      </w:r>
      <w:r w:rsidRPr="00A03B5B">
        <w:rPr>
          <w:rFonts w:ascii="Arial" w:hAnsi="Arial" w:cs="Arial"/>
          <w:sz w:val="22"/>
          <w:szCs w:val="22"/>
        </w:rPr>
        <w:t>se soustřeďují</w:t>
      </w:r>
      <w:r w:rsidR="0024722A" w:rsidRPr="00A03B5B">
        <w:rPr>
          <w:rFonts w:ascii="Arial" w:hAnsi="Arial" w:cs="Arial"/>
          <w:sz w:val="22"/>
          <w:szCs w:val="22"/>
        </w:rPr>
        <w:t xml:space="preserve"> do </w:t>
      </w:r>
      <w:r w:rsidR="005F0210" w:rsidRPr="00A03B5B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A03B5B">
        <w:rPr>
          <w:rFonts w:ascii="Arial" w:hAnsi="Arial" w:cs="Arial"/>
          <w:sz w:val="22"/>
          <w:szCs w:val="22"/>
        </w:rPr>
        <w:t xml:space="preserve">, kterými jsou </w:t>
      </w:r>
      <w:r w:rsidR="00E2491F" w:rsidRPr="00A03B5B">
        <w:rPr>
          <w:rFonts w:ascii="Arial" w:hAnsi="Arial" w:cs="Arial"/>
          <w:sz w:val="22"/>
          <w:szCs w:val="22"/>
        </w:rPr>
        <w:t>s</w:t>
      </w:r>
      <w:r w:rsidR="005F0210" w:rsidRPr="00A03B5B">
        <w:rPr>
          <w:rFonts w:ascii="Arial" w:hAnsi="Arial" w:cs="Arial"/>
          <w:sz w:val="22"/>
          <w:szCs w:val="22"/>
        </w:rPr>
        <w:t>běrné</w:t>
      </w:r>
      <w:r w:rsidR="00E2491F" w:rsidRPr="00A03B5B">
        <w:rPr>
          <w:rFonts w:ascii="Arial" w:hAnsi="Arial" w:cs="Arial"/>
          <w:sz w:val="22"/>
          <w:szCs w:val="22"/>
        </w:rPr>
        <w:t xml:space="preserve"> nádob</w:t>
      </w:r>
      <w:r w:rsidR="005F0210" w:rsidRPr="00A03B5B">
        <w:rPr>
          <w:rFonts w:ascii="Arial" w:hAnsi="Arial" w:cs="Arial"/>
          <w:sz w:val="22"/>
          <w:szCs w:val="22"/>
        </w:rPr>
        <w:t>y</w:t>
      </w:r>
      <w:r w:rsidR="00A03B5B" w:rsidRPr="00A03B5B">
        <w:rPr>
          <w:rFonts w:ascii="Arial" w:hAnsi="Arial" w:cs="Arial"/>
          <w:sz w:val="22"/>
          <w:szCs w:val="22"/>
        </w:rPr>
        <w:t>.</w:t>
      </w:r>
    </w:p>
    <w:p w14:paraId="03A1ED1E" w14:textId="77777777" w:rsidR="00A03B5B" w:rsidRPr="00A03B5B" w:rsidRDefault="00A03B5B" w:rsidP="00A03B5B">
      <w:pPr>
        <w:tabs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3860C259" w14:textId="77777777" w:rsidR="00A03B5B" w:rsidRDefault="002A3581" w:rsidP="002A358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>jsou umístěny na těchto stanovištích:</w:t>
      </w:r>
    </w:p>
    <w:p w14:paraId="25D9540A" w14:textId="200B7C5F" w:rsidR="002A3581" w:rsidRDefault="00A03B5B" w:rsidP="00A03B5B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přejezdu vedle autobusové zastávky na p. p. č. 263/2 (nádoby na biologické odpady, papír, plasty včetně PET lahví</w:t>
      </w:r>
      <w:r w:rsidR="007D31A9">
        <w:rPr>
          <w:rFonts w:ascii="Arial" w:hAnsi="Arial" w:cs="Arial"/>
          <w:sz w:val="22"/>
          <w:szCs w:val="22"/>
        </w:rPr>
        <w:t xml:space="preserve"> a nápojové kartony</w:t>
      </w:r>
      <w:r>
        <w:rPr>
          <w:rFonts w:ascii="Arial" w:hAnsi="Arial" w:cs="Arial"/>
          <w:sz w:val="22"/>
          <w:szCs w:val="22"/>
        </w:rPr>
        <w:t>, sklo),</w:t>
      </w:r>
    </w:p>
    <w:p w14:paraId="353A6257" w14:textId="25EC76B7" w:rsidR="00A03B5B" w:rsidRDefault="00A03B5B" w:rsidP="00A03B5B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centru obce vedle hasičské zbrojnice (nádoby na biologické odpady, papír, plasty včetně PET lahví</w:t>
      </w:r>
      <w:r w:rsidR="007D31A9" w:rsidRPr="007D31A9">
        <w:rPr>
          <w:rFonts w:ascii="Arial" w:hAnsi="Arial" w:cs="Arial"/>
          <w:sz w:val="22"/>
          <w:szCs w:val="22"/>
        </w:rPr>
        <w:t xml:space="preserve"> </w:t>
      </w:r>
      <w:r w:rsidR="007D31A9">
        <w:rPr>
          <w:rFonts w:ascii="Arial" w:hAnsi="Arial" w:cs="Arial"/>
          <w:sz w:val="22"/>
          <w:szCs w:val="22"/>
        </w:rPr>
        <w:t>a nápojové kartony</w:t>
      </w:r>
      <w:r>
        <w:rPr>
          <w:rFonts w:ascii="Arial" w:hAnsi="Arial" w:cs="Arial"/>
          <w:sz w:val="22"/>
          <w:szCs w:val="22"/>
        </w:rPr>
        <w:t>, sklo</w:t>
      </w:r>
      <w:r w:rsidR="007D31A9">
        <w:rPr>
          <w:rFonts w:ascii="Arial" w:hAnsi="Arial" w:cs="Arial"/>
          <w:sz w:val="22"/>
          <w:szCs w:val="22"/>
        </w:rPr>
        <w:t>,</w:t>
      </w:r>
      <w:r w:rsidR="004C2B89">
        <w:rPr>
          <w:rFonts w:ascii="Arial" w:hAnsi="Arial" w:cs="Arial"/>
          <w:sz w:val="22"/>
          <w:szCs w:val="22"/>
        </w:rPr>
        <w:t xml:space="preserve"> </w:t>
      </w:r>
      <w:r w:rsidR="004C2B89" w:rsidRPr="00804314">
        <w:rPr>
          <w:rFonts w:ascii="Arial" w:hAnsi="Arial" w:cs="Arial"/>
          <w:sz w:val="22"/>
          <w:szCs w:val="22"/>
        </w:rPr>
        <w:t>kovy</w:t>
      </w:r>
      <w:r w:rsidR="007D31A9" w:rsidRPr="00804314">
        <w:rPr>
          <w:rFonts w:ascii="Arial" w:hAnsi="Arial" w:cs="Arial"/>
          <w:sz w:val="22"/>
          <w:szCs w:val="22"/>
        </w:rPr>
        <w:t xml:space="preserve"> a textil</w:t>
      </w:r>
      <w:r>
        <w:rPr>
          <w:rFonts w:ascii="Arial" w:hAnsi="Arial" w:cs="Arial"/>
          <w:sz w:val="22"/>
          <w:szCs w:val="22"/>
        </w:rPr>
        <w:t>),</w:t>
      </w:r>
    </w:p>
    <w:p w14:paraId="7C7A5464" w14:textId="54E8665A" w:rsidR="00A03B5B" w:rsidRDefault="00A03B5B" w:rsidP="00A03B5B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zastávky autobusů u kostela na p. p. č. 218 (nádoby na papír, plasty včetně PET lahví</w:t>
      </w:r>
      <w:r w:rsidR="007D31A9" w:rsidRPr="007D31A9">
        <w:rPr>
          <w:rFonts w:ascii="Arial" w:hAnsi="Arial" w:cs="Arial"/>
          <w:sz w:val="22"/>
          <w:szCs w:val="22"/>
        </w:rPr>
        <w:t xml:space="preserve"> </w:t>
      </w:r>
      <w:r w:rsidR="007D31A9">
        <w:rPr>
          <w:rFonts w:ascii="Arial" w:hAnsi="Arial" w:cs="Arial"/>
          <w:sz w:val="22"/>
          <w:szCs w:val="22"/>
        </w:rPr>
        <w:t>a nápojové kartony</w:t>
      </w:r>
      <w:r>
        <w:rPr>
          <w:rFonts w:ascii="Arial" w:hAnsi="Arial" w:cs="Arial"/>
          <w:sz w:val="22"/>
          <w:szCs w:val="22"/>
        </w:rPr>
        <w:t>, sklo),</w:t>
      </w:r>
    </w:p>
    <w:p w14:paraId="2D57AAC6" w14:textId="34426D2F" w:rsidR="00A03B5B" w:rsidRDefault="00A03B5B" w:rsidP="00A03B5B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modřínu na Blatenské na p. p. č. 2149/4 (nádoby na biologické odpady, papír, plasty včetně PET lahví</w:t>
      </w:r>
      <w:r w:rsidR="007D31A9" w:rsidRPr="007D31A9">
        <w:rPr>
          <w:rFonts w:ascii="Arial" w:hAnsi="Arial" w:cs="Arial"/>
          <w:sz w:val="22"/>
          <w:szCs w:val="22"/>
        </w:rPr>
        <w:t xml:space="preserve"> </w:t>
      </w:r>
      <w:r w:rsidR="007D31A9">
        <w:rPr>
          <w:rFonts w:ascii="Arial" w:hAnsi="Arial" w:cs="Arial"/>
          <w:sz w:val="22"/>
          <w:szCs w:val="22"/>
        </w:rPr>
        <w:t>a nápojové kartony</w:t>
      </w:r>
      <w:r>
        <w:rPr>
          <w:rFonts w:ascii="Arial" w:hAnsi="Arial" w:cs="Arial"/>
          <w:sz w:val="22"/>
          <w:szCs w:val="22"/>
        </w:rPr>
        <w:t>, sklo),</w:t>
      </w:r>
    </w:p>
    <w:p w14:paraId="13D52860" w14:textId="4994DAAE" w:rsidR="00A03B5B" w:rsidRDefault="00A03B5B" w:rsidP="00A03B5B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křižovatkou „Vlkov“ – „Horní Hamry“ na p. p. č. 498/1 (nádoby na biologické odpady, papír, plasty včetně PET lahví</w:t>
      </w:r>
      <w:r w:rsidR="007D31A9" w:rsidRPr="007D31A9">
        <w:rPr>
          <w:rFonts w:ascii="Arial" w:hAnsi="Arial" w:cs="Arial"/>
          <w:sz w:val="22"/>
          <w:szCs w:val="22"/>
        </w:rPr>
        <w:t xml:space="preserve"> </w:t>
      </w:r>
      <w:r w:rsidR="007D31A9">
        <w:rPr>
          <w:rFonts w:ascii="Arial" w:hAnsi="Arial" w:cs="Arial"/>
          <w:sz w:val="22"/>
          <w:szCs w:val="22"/>
        </w:rPr>
        <w:t>a nápojové kartony</w:t>
      </w:r>
      <w:r>
        <w:rPr>
          <w:rFonts w:ascii="Arial" w:hAnsi="Arial" w:cs="Arial"/>
          <w:sz w:val="22"/>
          <w:szCs w:val="22"/>
        </w:rPr>
        <w:t>, sklo)</w:t>
      </w:r>
    </w:p>
    <w:p w14:paraId="6C1CD31E" w14:textId="12CCE965" w:rsidR="00A03B5B" w:rsidRDefault="00A03B5B" w:rsidP="00A03B5B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komunikace do „Horních Hamrů“ na p. p. č. 448 (nádoby na biologické odpady, papír, plasty včetně PET lahví</w:t>
      </w:r>
      <w:r w:rsidR="007D31A9" w:rsidRPr="007D31A9">
        <w:rPr>
          <w:rFonts w:ascii="Arial" w:hAnsi="Arial" w:cs="Arial"/>
          <w:sz w:val="22"/>
          <w:szCs w:val="22"/>
        </w:rPr>
        <w:t xml:space="preserve"> </w:t>
      </w:r>
      <w:r w:rsidR="007D31A9">
        <w:rPr>
          <w:rFonts w:ascii="Arial" w:hAnsi="Arial" w:cs="Arial"/>
          <w:sz w:val="22"/>
          <w:szCs w:val="22"/>
        </w:rPr>
        <w:t>a nápojové kartony</w:t>
      </w:r>
      <w:r>
        <w:rPr>
          <w:rFonts w:ascii="Arial" w:hAnsi="Arial" w:cs="Arial"/>
          <w:sz w:val="22"/>
          <w:szCs w:val="22"/>
        </w:rPr>
        <w:t>, sklo)</w:t>
      </w:r>
    </w:p>
    <w:p w14:paraId="1E276CA1" w14:textId="0E5DA313" w:rsidR="00A03B5B" w:rsidRDefault="00A03B5B" w:rsidP="00A03B5B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budově obecního úřadu čp. 333 (nádob</w:t>
      </w:r>
      <w:r w:rsidR="004C2B89">
        <w:rPr>
          <w:rFonts w:ascii="Arial" w:hAnsi="Arial" w:cs="Arial"/>
          <w:sz w:val="22"/>
          <w:szCs w:val="22"/>
        </w:rPr>
        <w:t>a na jedlé oleje a tuky</w:t>
      </w:r>
      <w:r>
        <w:rPr>
          <w:rFonts w:ascii="Arial" w:hAnsi="Arial" w:cs="Arial"/>
          <w:sz w:val="22"/>
          <w:szCs w:val="22"/>
        </w:rPr>
        <w:t>).</w:t>
      </w:r>
    </w:p>
    <w:p w14:paraId="42AF6A33" w14:textId="77777777" w:rsidR="00A03B5B" w:rsidRDefault="00A03B5B" w:rsidP="00A03B5B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1320"/>
        <w:textAlignment w:val="auto"/>
        <w:rPr>
          <w:rFonts w:ascii="Arial" w:hAnsi="Arial" w:cs="Arial"/>
          <w:sz w:val="22"/>
          <w:szCs w:val="22"/>
        </w:rPr>
      </w:pPr>
    </w:p>
    <w:p w14:paraId="367BC9A3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45F33AF8" w14:textId="77777777" w:rsidR="0024722A" w:rsidRPr="00FB6AE5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1F2A243F" w14:textId="77777777"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2EBD4ACC" w14:textId="4730082C" w:rsidR="00745703" w:rsidRPr="004C2B89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4C2B89">
        <w:rPr>
          <w:rFonts w:ascii="Arial" w:hAnsi="Arial" w:cs="Arial"/>
          <w:bCs/>
          <w:iCs/>
          <w:color w:val="000000"/>
        </w:rPr>
        <w:t>Biologick</w:t>
      </w:r>
      <w:r w:rsidR="001476FD" w:rsidRPr="004C2B89">
        <w:rPr>
          <w:rFonts w:ascii="Arial" w:hAnsi="Arial" w:cs="Arial"/>
          <w:bCs/>
          <w:iCs/>
          <w:color w:val="000000"/>
        </w:rPr>
        <w:t>é</w:t>
      </w:r>
      <w:r w:rsidR="00DB2051" w:rsidRPr="004C2B89">
        <w:rPr>
          <w:rFonts w:ascii="Arial" w:hAnsi="Arial" w:cs="Arial"/>
          <w:bCs/>
          <w:iCs/>
          <w:color w:val="000000"/>
        </w:rPr>
        <w:t xml:space="preserve"> </w:t>
      </w:r>
      <w:r w:rsidRPr="004C2B89">
        <w:rPr>
          <w:rFonts w:ascii="Arial" w:hAnsi="Arial" w:cs="Arial"/>
          <w:bCs/>
          <w:iCs/>
          <w:color w:val="000000"/>
        </w:rPr>
        <w:t xml:space="preserve">odpady, barva </w:t>
      </w:r>
      <w:r w:rsidR="004C2B89" w:rsidRPr="004C2B89">
        <w:rPr>
          <w:rFonts w:ascii="Arial" w:hAnsi="Arial" w:cs="Arial"/>
          <w:bCs/>
          <w:iCs/>
          <w:color w:val="000000"/>
        </w:rPr>
        <w:t>hnědá,</w:t>
      </w:r>
    </w:p>
    <w:p w14:paraId="2EEB39A5" w14:textId="5B66A74D" w:rsidR="0024722A" w:rsidRPr="004C2B89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4C2B89">
        <w:rPr>
          <w:rFonts w:ascii="Arial" w:hAnsi="Arial" w:cs="Arial"/>
          <w:bCs/>
          <w:iCs/>
          <w:color w:val="000000"/>
        </w:rPr>
        <w:t>P</w:t>
      </w:r>
      <w:r w:rsidR="0024722A" w:rsidRPr="004C2B89">
        <w:rPr>
          <w:rFonts w:ascii="Arial" w:hAnsi="Arial" w:cs="Arial"/>
          <w:bCs/>
          <w:iCs/>
          <w:color w:val="000000"/>
        </w:rPr>
        <w:t xml:space="preserve">apír, barva </w:t>
      </w:r>
      <w:r w:rsidR="004C2B89" w:rsidRPr="004C2B89">
        <w:rPr>
          <w:rFonts w:ascii="Arial" w:hAnsi="Arial" w:cs="Arial"/>
          <w:bCs/>
          <w:iCs/>
          <w:color w:val="000000"/>
        </w:rPr>
        <w:t>modrá,</w:t>
      </w:r>
    </w:p>
    <w:p w14:paraId="110F3800" w14:textId="7C6D5809" w:rsidR="00A94551" w:rsidRPr="004C2B89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FF0000"/>
        </w:rPr>
      </w:pPr>
      <w:r w:rsidRPr="004C2B89">
        <w:rPr>
          <w:rFonts w:ascii="Arial" w:hAnsi="Arial" w:cs="Arial"/>
          <w:bCs/>
          <w:iCs/>
          <w:color w:val="000000"/>
        </w:rPr>
        <w:t xml:space="preserve">Plasty, PET lahve, </w:t>
      </w:r>
      <w:r w:rsidR="007D31A9">
        <w:rPr>
          <w:rFonts w:ascii="Arial" w:hAnsi="Arial" w:cs="Arial"/>
          <w:bCs/>
          <w:iCs/>
          <w:color w:val="000000"/>
        </w:rPr>
        <w:t xml:space="preserve">nápojové kartony a kovové obaly, </w:t>
      </w:r>
      <w:r w:rsidRPr="004C2B89">
        <w:rPr>
          <w:rFonts w:ascii="Arial" w:hAnsi="Arial" w:cs="Arial"/>
          <w:bCs/>
          <w:iCs/>
          <w:color w:val="000000"/>
        </w:rPr>
        <w:t xml:space="preserve">barva </w:t>
      </w:r>
      <w:r w:rsidR="004C2B89" w:rsidRPr="004C2B89">
        <w:rPr>
          <w:rFonts w:ascii="Arial" w:hAnsi="Arial" w:cs="Arial"/>
          <w:bCs/>
          <w:iCs/>
        </w:rPr>
        <w:t>žlutá,</w:t>
      </w:r>
    </w:p>
    <w:p w14:paraId="0FE40F4D" w14:textId="61888C54" w:rsidR="0024722A" w:rsidRPr="004C2B89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4C2B89">
        <w:rPr>
          <w:rFonts w:ascii="Arial" w:hAnsi="Arial" w:cs="Arial"/>
          <w:bCs/>
          <w:iCs/>
          <w:color w:val="000000"/>
        </w:rPr>
        <w:t>S</w:t>
      </w:r>
      <w:r w:rsidR="0024722A" w:rsidRPr="004C2B89">
        <w:rPr>
          <w:rFonts w:ascii="Arial" w:hAnsi="Arial" w:cs="Arial"/>
          <w:bCs/>
          <w:iCs/>
          <w:color w:val="000000"/>
        </w:rPr>
        <w:t xml:space="preserve">klo, barva </w:t>
      </w:r>
      <w:r w:rsidR="004C2B89" w:rsidRPr="004C2B89">
        <w:rPr>
          <w:rFonts w:ascii="Arial" w:hAnsi="Arial" w:cs="Arial"/>
          <w:bCs/>
          <w:iCs/>
          <w:color w:val="000000"/>
        </w:rPr>
        <w:t>zelená,</w:t>
      </w:r>
    </w:p>
    <w:p w14:paraId="3B2BB266" w14:textId="3BBCE5E6" w:rsidR="00745703" w:rsidRPr="004C2B89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</w:rPr>
      </w:pPr>
      <w:r w:rsidRPr="004C2B89">
        <w:rPr>
          <w:rFonts w:ascii="Arial" w:hAnsi="Arial" w:cs="Arial"/>
          <w:bCs/>
          <w:iCs/>
          <w:color w:val="000000"/>
        </w:rPr>
        <w:t>K</w:t>
      </w:r>
      <w:r w:rsidR="00745703" w:rsidRPr="004C2B89">
        <w:rPr>
          <w:rFonts w:ascii="Arial" w:hAnsi="Arial" w:cs="Arial"/>
          <w:bCs/>
          <w:iCs/>
          <w:color w:val="000000"/>
        </w:rPr>
        <w:t xml:space="preserve">ovy, barva </w:t>
      </w:r>
      <w:r w:rsidR="004C2B89" w:rsidRPr="004C2B89">
        <w:rPr>
          <w:rFonts w:ascii="Arial" w:hAnsi="Arial" w:cs="Arial"/>
          <w:bCs/>
          <w:iCs/>
          <w:color w:val="000000"/>
        </w:rPr>
        <w:t>šedá,</w:t>
      </w:r>
    </w:p>
    <w:p w14:paraId="1667BA17" w14:textId="11ECD24E" w:rsidR="00547890" w:rsidRPr="004C2B89" w:rsidRDefault="00547890" w:rsidP="00547890">
      <w:pPr>
        <w:numPr>
          <w:ilvl w:val="0"/>
          <w:numId w:val="18"/>
        </w:numPr>
        <w:rPr>
          <w:rFonts w:ascii="Arial" w:hAnsi="Arial" w:cs="Arial"/>
          <w:iCs/>
          <w:sz w:val="22"/>
          <w:szCs w:val="22"/>
        </w:rPr>
      </w:pPr>
      <w:r w:rsidRPr="004C2B89">
        <w:rPr>
          <w:rFonts w:ascii="Arial" w:hAnsi="Arial" w:cs="Arial"/>
          <w:iCs/>
          <w:sz w:val="22"/>
          <w:szCs w:val="22"/>
        </w:rPr>
        <w:t>Jedlé oleje a tuky</w:t>
      </w:r>
      <w:r w:rsidR="00D226C7" w:rsidRPr="004C2B89">
        <w:rPr>
          <w:rFonts w:ascii="Arial" w:hAnsi="Arial" w:cs="Arial"/>
          <w:iCs/>
          <w:sz w:val="22"/>
          <w:szCs w:val="22"/>
        </w:rPr>
        <w:t>, barva</w:t>
      </w:r>
      <w:r w:rsidR="004C2B89" w:rsidRPr="004C2B89">
        <w:rPr>
          <w:rFonts w:ascii="Arial" w:hAnsi="Arial" w:cs="Arial"/>
          <w:iCs/>
          <w:sz w:val="22"/>
          <w:szCs w:val="22"/>
        </w:rPr>
        <w:t xml:space="preserve"> hnědá s nápisem „jedlé oleje a tuky“,</w:t>
      </w:r>
    </w:p>
    <w:p w14:paraId="245ABF53" w14:textId="702B622A" w:rsidR="00A342C0" w:rsidRPr="00804314" w:rsidRDefault="00A342C0" w:rsidP="00547890">
      <w:pPr>
        <w:numPr>
          <w:ilvl w:val="0"/>
          <w:numId w:val="18"/>
        </w:numPr>
        <w:rPr>
          <w:rFonts w:ascii="Arial" w:hAnsi="Arial" w:cs="Arial"/>
          <w:iCs/>
          <w:sz w:val="22"/>
          <w:szCs w:val="22"/>
        </w:rPr>
      </w:pPr>
      <w:r w:rsidRPr="00804314">
        <w:rPr>
          <w:rFonts w:ascii="Arial" w:hAnsi="Arial" w:cs="Arial"/>
          <w:iCs/>
          <w:sz w:val="22"/>
          <w:szCs w:val="22"/>
        </w:rPr>
        <w:t xml:space="preserve">Textil, </w:t>
      </w:r>
      <w:r w:rsidR="007D31A9" w:rsidRPr="00804314">
        <w:rPr>
          <w:rFonts w:ascii="Arial" w:hAnsi="Arial" w:cs="Arial"/>
          <w:iCs/>
          <w:sz w:val="22"/>
          <w:szCs w:val="22"/>
        </w:rPr>
        <w:t>barva bílá</w:t>
      </w:r>
      <w:r w:rsidR="004C2B89" w:rsidRPr="00804314">
        <w:rPr>
          <w:rFonts w:ascii="Arial" w:hAnsi="Arial" w:cs="Arial"/>
          <w:iCs/>
          <w:sz w:val="22"/>
          <w:szCs w:val="22"/>
        </w:rPr>
        <w:t>“.</w:t>
      </w:r>
    </w:p>
    <w:p w14:paraId="486AAB1E" w14:textId="77777777" w:rsidR="0024722A" w:rsidRDefault="0024722A">
      <w:pPr>
        <w:ind w:left="360"/>
        <w:rPr>
          <w:rFonts w:ascii="Arial" w:hAnsi="Arial" w:cs="Arial"/>
          <w:i/>
          <w:iCs/>
          <w:sz w:val="22"/>
          <w:szCs w:val="22"/>
        </w:rPr>
      </w:pPr>
    </w:p>
    <w:p w14:paraId="3F33812E" w14:textId="77777777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424F377E" w14:textId="77777777" w:rsidR="009007DD" w:rsidRP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7410B3D6" w14:textId="77777777" w:rsidR="003A0DB1" w:rsidRPr="003A0DB1" w:rsidRDefault="003A0DB1" w:rsidP="003A0DB1">
      <w:pPr>
        <w:pStyle w:val="Default"/>
        <w:ind w:left="360"/>
      </w:pPr>
    </w:p>
    <w:p w14:paraId="3FD01B7E" w14:textId="1432B383" w:rsidR="00FB298C" w:rsidRPr="00804314" w:rsidRDefault="004C2B89" w:rsidP="00FB298C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804314">
        <w:rPr>
          <w:rFonts w:ascii="Arial" w:hAnsi="Arial" w:cs="Arial"/>
          <w:sz w:val="22"/>
          <w:szCs w:val="22"/>
        </w:rPr>
        <w:t>K</w:t>
      </w:r>
      <w:r w:rsidR="006101FB" w:rsidRPr="00804314">
        <w:rPr>
          <w:rFonts w:ascii="Arial" w:hAnsi="Arial" w:cs="Arial"/>
          <w:sz w:val="22"/>
          <w:szCs w:val="22"/>
        </w:rPr>
        <w:t>ovy</w:t>
      </w:r>
      <w:r w:rsidRPr="00804314">
        <w:rPr>
          <w:rFonts w:ascii="Arial" w:hAnsi="Arial" w:cs="Arial"/>
          <w:sz w:val="22"/>
          <w:szCs w:val="22"/>
        </w:rPr>
        <w:t xml:space="preserve"> je také možné odevzdávat</w:t>
      </w:r>
      <w:r w:rsidR="00FB298C" w:rsidRPr="00804314">
        <w:rPr>
          <w:rFonts w:ascii="Arial" w:hAnsi="Arial" w:cs="Arial"/>
          <w:sz w:val="22"/>
          <w:szCs w:val="22"/>
        </w:rPr>
        <w:t xml:space="preserve"> ve sběrném dvoře</w:t>
      </w:r>
      <w:r w:rsidRPr="00804314">
        <w:rPr>
          <w:rFonts w:ascii="Arial" w:hAnsi="Arial" w:cs="Arial"/>
          <w:sz w:val="22"/>
          <w:szCs w:val="22"/>
        </w:rPr>
        <w:t xml:space="preserve"> společnosti AVE CZ odpadové hospodářství, s. r. o., který je umístěn: Závodu míru 1389, Nejdek.</w:t>
      </w:r>
    </w:p>
    <w:p w14:paraId="15DB42B3" w14:textId="77777777" w:rsidR="004C2B89" w:rsidRDefault="004C2B89" w:rsidP="004C2B89">
      <w:pPr>
        <w:pStyle w:val="Odstavecseseznamem"/>
        <w:rPr>
          <w:rFonts w:ascii="Arial" w:hAnsi="Arial" w:cs="Arial"/>
        </w:rPr>
      </w:pPr>
    </w:p>
    <w:p w14:paraId="1D8F19BE" w14:textId="77777777" w:rsidR="004C2B89" w:rsidRDefault="004C2B89" w:rsidP="004C2B89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DBB8944" w14:textId="77777777" w:rsidR="003A0DB1" w:rsidRDefault="003A0DB1" w:rsidP="003A0DB1">
      <w:pPr>
        <w:pStyle w:val="Default"/>
        <w:ind w:left="360"/>
      </w:pPr>
    </w:p>
    <w:p w14:paraId="0E8DBD0A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E99D91C" w14:textId="77777777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>
        <w:rPr>
          <w:rFonts w:ascii="Arial" w:hAnsi="Arial" w:cs="Arial"/>
          <w:b/>
          <w:bCs/>
          <w:sz w:val="22"/>
          <w:szCs w:val="22"/>
          <w:u w:val="none"/>
        </w:rPr>
        <w:t>S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1F2AF505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4E067F62" w14:textId="4BFD1A9A" w:rsidR="0024722A" w:rsidRPr="00FB6AE5" w:rsidRDefault="006101FB" w:rsidP="00223F72">
      <w:pPr>
        <w:numPr>
          <w:ilvl w:val="0"/>
          <w:numId w:val="15"/>
        </w:num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4722A" w:rsidRPr="00FB6AE5">
        <w:rPr>
          <w:rFonts w:ascii="Arial" w:hAnsi="Arial" w:cs="Arial"/>
          <w:sz w:val="22"/>
          <w:szCs w:val="22"/>
        </w:rPr>
        <w:t>voz</w:t>
      </w:r>
      <w:r w:rsidR="00A94551">
        <w:rPr>
          <w:rFonts w:ascii="Arial" w:hAnsi="Arial" w:cs="Arial"/>
          <w:sz w:val="22"/>
          <w:szCs w:val="22"/>
        </w:rPr>
        <w:t xml:space="preserve"> </w:t>
      </w:r>
      <w:r w:rsidR="004C2B89">
        <w:rPr>
          <w:rFonts w:ascii="Arial" w:hAnsi="Arial" w:cs="Arial"/>
          <w:sz w:val="22"/>
          <w:szCs w:val="22"/>
        </w:rPr>
        <w:t xml:space="preserve">a svoz </w:t>
      </w:r>
      <w:r w:rsidR="00A94551">
        <w:rPr>
          <w:rFonts w:ascii="Arial" w:hAnsi="Arial" w:cs="Arial"/>
          <w:sz w:val="22"/>
          <w:szCs w:val="22"/>
        </w:rPr>
        <w:t>nebezpečných složek komunálního</w:t>
      </w:r>
      <w:r w:rsidR="0024722A" w:rsidRPr="00FB6AE5">
        <w:rPr>
          <w:rFonts w:ascii="Arial" w:hAnsi="Arial" w:cs="Arial"/>
          <w:sz w:val="22"/>
          <w:szCs w:val="22"/>
        </w:rPr>
        <w:t xml:space="preserve"> odpad</w:t>
      </w:r>
      <w:r w:rsidR="00A94551">
        <w:rPr>
          <w:rFonts w:ascii="Arial" w:hAnsi="Arial" w:cs="Arial"/>
          <w:sz w:val="22"/>
          <w:szCs w:val="22"/>
        </w:rPr>
        <w:t>u</w:t>
      </w:r>
      <w:r w:rsidR="001078B1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je zajišťován</w:t>
      </w:r>
      <w:r w:rsidR="00A94551">
        <w:rPr>
          <w:rFonts w:ascii="Arial" w:hAnsi="Arial" w:cs="Arial"/>
          <w:sz w:val="22"/>
          <w:szCs w:val="22"/>
        </w:rPr>
        <w:t xml:space="preserve"> </w:t>
      </w:r>
      <w:r w:rsidR="00A94551" w:rsidRPr="00A94551">
        <w:rPr>
          <w:rFonts w:ascii="Arial" w:hAnsi="Arial" w:cs="Arial"/>
          <w:iCs/>
          <w:sz w:val="22"/>
          <w:szCs w:val="22"/>
        </w:rPr>
        <w:t>minimálně dvakrát ročně</w:t>
      </w:r>
      <w:r w:rsidR="0024722A" w:rsidRPr="00A94551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jejich odebíráním na předem vyhlášených přechodných stanovištích přímo do zvláštních sběrných nádob k tomuto sběru určených. Informace o </w:t>
      </w:r>
      <w:r w:rsidR="00BF3879">
        <w:rPr>
          <w:rFonts w:ascii="Arial" w:hAnsi="Arial" w:cs="Arial"/>
          <w:sz w:val="22"/>
          <w:szCs w:val="22"/>
        </w:rPr>
        <w:t>svozu</w:t>
      </w:r>
      <w:r w:rsidR="0024722A" w:rsidRPr="00FB6AE5">
        <w:rPr>
          <w:rFonts w:ascii="Arial" w:hAnsi="Arial" w:cs="Arial"/>
          <w:sz w:val="22"/>
          <w:szCs w:val="22"/>
        </w:rPr>
        <w:t xml:space="preserve"> jsou zveřejňovány</w:t>
      </w:r>
      <w:r w:rsidR="004C2B89">
        <w:rPr>
          <w:rFonts w:ascii="Arial" w:hAnsi="Arial" w:cs="Arial"/>
          <w:sz w:val="22"/>
          <w:szCs w:val="22"/>
        </w:rPr>
        <w:t xml:space="preserve"> v obecním rozhlase, na výlepových plochách a na webových stránkách obce. </w:t>
      </w:r>
    </w:p>
    <w:p w14:paraId="6A519FC7" w14:textId="77777777" w:rsidR="0024722A" w:rsidRPr="00FB6AE5" w:rsidRDefault="0024722A" w:rsidP="00223F72">
      <w:pPr>
        <w:rPr>
          <w:rFonts w:ascii="Arial" w:hAnsi="Arial" w:cs="Arial"/>
          <w:sz w:val="22"/>
          <w:szCs w:val="22"/>
        </w:rPr>
      </w:pPr>
    </w:p>
    <w:p w14:paraId="586B7294" w14:textId="7B80E34C" w:rsidR="00C94283" w:rsidRDefault="004C2B89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Nebezpečné složky komunálního odpadu lze také odevzdávat ve sběrném dvoře společnosti AVE CZ odpadové hospodářství, s. r. o., který je umístěn na adrese Závodu míru 1389, Nejdek.</w:t>
      </w:r>
      <w:r w:rsidR="00C94283" w:rsidRPr="001476FD">
        <w:rPr>
          <w:rFonts w:ascii="Arial" w:hAnsi="Arial" w:cs="Arial"/>
          <w:sz w:val="22"/>
          <w:szCs w:val="22"/>
        </w:rPr>
        <w:t xml:space="preserve"> </w:t>
      </w:r>
    </w:p>
    <w:p w14:paraId="2D177713" w14:textId="77777777" w:rsidR="00C94283" w:rsidRDefault="00C94283" w:rsidP="00C9428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83FEF89" w14:textId="77777777" w:rsidR="0024722A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431942">
        <w:rPr>
          <w:rFonts w:ascii="Arial" w:hAnsi="Arial" w:cs="Arial"/>
          <w:sz w:val="22"/>
          <w:szCs w:val="22"/>
        </w:rPr>
        <w:t>.</w:t>
      </w:r>
    </w:p>
    <w:p w14:paraId="5FE76A94" w14:textId="77777777" w:rsidR="00547890" w:rsidRDefault="00547890" w:rsidP="00765052">
      <w:pPr>
        <w:rPr>
          <w:rFonts w:ascii="Arial" w:hAnsi="Arial" w:cs="Arial"/>
          <w:b/>
          <w:sz w:val="22"/>
          <w:szCs w:val="22"/>
        </w:rPr>
      </w:pPr>
    </w:p>
    <w:p w14:paraId="4BF094EB" w14:textId="77777777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678DDD73" w14:textId="77777777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Pr="00641107">
        <w:rPr>
          <w:rFonts w:ascii="Arial" w:hAnsi="Arial" w:cs="Arial"/>
          <w:b/>
          <w:sz w:val="22"/>
          <w:szCs w:val="22"/>
        </w:rPr>
        <w:t>voz objemného odpadu</w:t>
      </w:r>
    </w:p>
    <w:p w14:paraId="48757C10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8D10BF5" w14:textId="01ADEF06" w:rsidR="00560DED" w:rsidRPr="004C2B89" w:rsidRDefault="006101FB" w:rsidP="0027181E">
      <w:pPr>
        <w:numPr>
          <w:ilvl w:val="0"/>
          <w:numId w:val="7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4C2B89">
        <w:rPr>
          <w:rFonts w:ascii="Arial" w:hAnsi="Arial" w:cs="Arial"/>
          <w:sz w:val="22"/>
          <w:szCs w:val="22"/>
        </w:rPr>
        <w:t>S</w:t>
      </w:r>
      <w:r w:rsidR="000F645D" w:rsidRPr="004C2B89">
        <w:rPr>
          <w:rFonts w:ascii="Arial" w:hAnsi="Arial" w:cs="Arial"/>
          <w:sz w:val="22"/>
          <w:szCs w:val="22"/>
        </w:rPr>
        <w:t xml:space="preserve">voz objemného odpadu je zajišťován </w:t>
      </w:r>
      <w:r w:rsidR="004C2B89" w:rsidRPr="004C2B89">
        <w:rPr>
          <w:rFonts w:ascii="Arial" w:hAnsi="Arial" w:cs="Arial"/>
          <w:sz w:val="22"/>
          <w:szCs w:val="22"/>
        </w:rPr>
        <w:t>minimálně jedenkrát ročně</w:t>
      </w:r>
      <w:r w:rsidR="000F645D" w:rsidRPr="004C2B89">
        <w:rPr>
          <w:rFonts w:ascii="Arial" w:hAnsi="Arial" w:cs="Arial"/>
          <w:sz w:val="22"/>
          <w:szCs w:val="22"/>
        </w:rPr>
        <w:t xml:space="preserve"> jeho odebíráním na předem vyhlášených přechodných stanovištích přímo do zvláštních sběrných nádob k tomuto účelu určených. </w:t>
      </w:r>
      <w:r w:rsidR="004C2B89" w:rsidRPr="00FB6AE5">
        <w:rPr>
          <w:rFonts w:ascii="Arial" w:hAnsi="Arial" w:cs="Arial"/>
          <w:sz w:val="22"/>
          <w:szCs w:val="22"/>
        </w:rPr>
        <w:t>Informace o </w:t>
      </w:r>
      <w:r w:rsidR="004C2B89">
        <w:rPr>
          <w:rFonts w:ascii="Arial" w:hAnsi="Arial" w:cs="Arial"/>
          <w:sz w:val="22"/>
          <w:szCs w:val="22"/>
        </w:rPr>
        <w:t>svozu</w:t>
      </w:r>
      <w:r w:rsidR="004C2B89" w:rsidRPr="00FB6AE5">
        <w:rPr>
          <w:rFonts w:ascii="Arial" w:hAnsi="Arial" w:cs="Arial"/>
          <w:sz w:val="22"/>
          <w:szCs w:val="22"/>
        </w:rPr>
        <w:t xml:space="preserve"> jsou zveřejňovány</w:t>
      </w:r>
      <w:r w:rsidR="004C2B89">
        <w:rPr>
          <w:rFonts w:ascii="Arial" w:hAnsi="Arial" w:cs="Arial"/>
          <w:sz w:val="22"/>
          <w:szCs w:val="22"/>
        </w:rPr>
        <w:t xml:space="preserve"> v obecním rozhlase, na výlepových plochách a na webových stránkách obce.</w:t>
      </w:r>
    </w:p>
    <w:p w14:paraId="6350003D" w14:textId="77777777" w:rsidR="004C2B89" w:rsidRPr="004C2B89" w:rsidRDefault="004C2B89" w:rsidP="004C2B89">
      <w:pPr>
        <w:ind w:left="360"/>
        <w:jc w:val="both"/>
        <w:rPr>
          <w:rFonts w:ascii="Arial" w:hAnsi="Arial" w:cs="Arial"/>
          <w:i/>
          <w:iCs/>
          <w:sz w:val="22"/>
          <w:szCs w:val="22"/>
        </w:rPr>
      </w:pPr>
    </w:p>
    <w:p w14:paraId="348BB828" w14:textId="1E0784A5" w:rsidR="004C2B89" w:rsidRPr="004C2B89" w:rsidRDefault="000F645D" w:rsidP="004C2B89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 xml:space="preserve">Objemný odpad lze </w:t>
      </w:r>
      <w:r w:rsidR="004C2B89">
        <w:rPr>
          <w:rFonts w:ascii="Arial" w:hAnsi="Arial" w:cs="Arial"/>
          <w:sz w:val="22"/>
          <w:szCs w:val="22"/>
        </w:rPr>
        <w:t xml:space="preserve">také odevzdávat </w:t>
      </w:r>
      <w:r w:rsidR="004C2B89" w:rsidRPr="004C2B89">
        <w:rPr>
          <w:rFonts w:ascii="Arial" w:hAnsi="Arial" w:cs="Arial"/>
          <w:sz w:val="22"/>
          <w:szCs w:val="22"/>
        </w:rPr>
        <w:t xml:space="preserve">ve sběrném dvoře společnosti AVE CZ odpadové hospodářství, s. r. o., který je umístěn na adrese Závodu míru 1389, Nejdek. </w:t>
      </w:r>
    </w:p>
    <w:p w14:paraId="20E2BFB5" w14:textId="77777777" w:rsidR="00D25BA7" w:rsidRPr="001476FD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35E14B83" w14:textId="77777777" w:rsidR="00D25BA7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6D542663" w14:textId="77777777" w:rsidR="00911994" w:rsidRPr="00553B78" w:rsidRDefault="00911994" w:rsidP="00911994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1F1AA261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5BD42925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4B3AB721" w14:textId="67951BBA" w:rsidR="0025354B" w:rsidRPr="00804314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sz w:val="22"/>
          <w:szCs w:val="22"/>
        </w:rPr>
      </w:pPr>
      <w:r w:rsidRPr="00804314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804314">
        <w:rPr>
          <w:rFonts w:ascii="Arial" w:hAnsi="Arial" w:cs="Arial"/>
          <w:sz w:val="22"/>
          <w:szCs w:val="22"/>
        </w:rPr>
        <w:t xml:space="preserve">odkládá </w:t>
      </w:r>
      <w:r w:rsidRPr="00804314">
        <w:rPr>
          <w:rFonts w:ascii="Arial" w:hAnsi="Arial" w:cs="Arial"/>
          <w:sz w:val="22"/>
          <w:szCs w:val="22"/>
        </w:rPr>
        <w:t>do sběrných nádob. Pro účely této vyhlášky se</w:t>
      </w:r>
      <w:r w:rsidR="00911994" w:rsidRPr="00804314">
        <w:rPr>
          <w:rFonts w:ascii="Arial" w:hAnsi="Arial" w:cs="Arial"/>
          <w:sz w:val="22"/>
          <w:szCs w:val="22"/>
        </w:rPr>
        <w:t> </w:t>
      </w:r>
      <w:r w:rsidRPr="00804314">
        <w:rPr>
          <w:rFonts w:ascii="Arial" w:hAnsi="Arial" w:cs="Arial"/>
          <w:sz w:val="22"/>
          <w:szCs w:val="22"/>
        </w:rPr>
        <w:t>sběrnými nádobami rozumějí:</w:t>
      </w:r>
      <w:r w:rsidR="00D736CB" w:rsidRPr="00804314">
        <w:rPr>
          <w:rFonts w:ascii="Arial" w:hAnsi="Arial" w:cs="Arial"/>
          <w:sz w:val="22"/>
          <w:szCs w:val="22"/>
        </w:rPr>
        <w:t xml:space="preserve"> </w:t>
      </w:r>
    </w:p>
    <w:p w14:paraId="26904FBF" w14:textId="77777777" w:rsidR="0025354B" w:rsidRPr="00804314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804314">
        <w:rPr>
          <w:rFonts w:ascii="Arial" w:hAnsi="Arial" w:cs="Arial"/>
          <w:bCs/>
          <w:sz w:val="22"/>
          <w:szCs w:val="22"/>
        </w:rPr>
        <w:t>popelnice</w:t>
      </w:r>
    </w:p>
    <w:p w14:paraId="0F9ECF25" w14:textId="77777777" w:rsidR="00CF5BE8" w:rsidRPr="00804314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804314">
        <w:rPr>
          <w:rFonts w:ascii="Arial" w:hAnsi="Arial" w:cs="Arial"/>
          <w:sz w:val="22"/>
          <w:szCs w:val="22"/>
        </w:rPr>
        <w:t>odpadkové koše</w:t>
      </w:r>
      <w:r w:rsidR="0025354B" w:rsidRPr="00804314">
        <w:rPr>
          <w:rFonts w:ascii="Arial" w:hAnsi="Arial" w:cs="Arial"/>
          <w:sz w:val="22"/>
          <w:szCs w:val="22"/>
        </w:rPr>
        <w:t>, které jsou umístěny na veřejných prostranstvích v obci, sloužící pro odkládání drobného směsného komunálního odpadu.</w:t>
      </w:r>
    </w:p>
    <w:p w14:paraId="13BDA60B" w14:textId="77777777" w:rsidR="00911994" w:rsidRPr="00911994" w:rsidRDefault="00911994" w:rsidP="00911994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A7D79B5" w14:textId="77777777" w:rsidR="00CF5BE8" w:rsidRPr="009743BA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911994">
        <w:rPr>
          <w:rFonts w:ascii="Arial" w:hAnsi="Arial" w:cs="Arial"/>
          <w:sz w:val="22"/>
          <w:szCs w:val="22"/>
        </w:rPr>
        <w:t>S</w:t>
      </w:r>
      <w:r w:rsidR="00247C11" w:rsidRPr="00911994">
        <w:rPr>
          <w:rFonts w:ascii="Arial" w:hAnsi="Arial" w:cs="Arial"/>
          <w:sz w:val="22"/>
          <w:szCs w:val="22"/>
        </w:rPr>
        <w:t>oustřeďování</w:t>
      </w:r>
      <w:r w:rsidRPr="00911994">
        <w:rPr>
          <w:rFonts w:ascii="Arial" w:hAnsi="Arial" w:cs="Arial"/>
          <w:sz w:val="22"/>
          <w:szCs w:val="22"/>
        </w:rPr>
        <w:t xml:space="preserve"> směsného komunálního odpadu podléhá </w:t>
      </w:r>
      <w:r w:rsidRPr="009743BA">
        <w:rPr>
          <w:rFonts w:ascii="Arial" w:hAnsi="Arial" w:cs="Arial"/>
          <w:sz w:val="22"/>
          <w:szCs w:val="22"/>
        </w:rPr>
        <w:t xml:space="preserve">požadavkům stanoveným </w:t>
      </w:r>
      <w:r w:rsidRPr="009743BA">
        <w:rPr>
          <w:rFonts w:ascii="Arial" w:hAnsi="Arial" w:cs="Arial"/>
          <w:sz w:val="22"/>
          <w:szCs w:val="22"/>
        </w:rPr>
        <w:br/>
        <w:t>v čl. 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Pr="009743BA">
        <w:rPr>
          <w:rFonts w:ascii="Arial" w:hAnsi="Arial" w:cs="Arial"/>
          <w:sz w:val="22"/>
          <w:szCs w:val="22"/>
        </w:rPr>
        <w:t xml:space="preserve"> 5. </w:t>
      </w:r>
    </w:p>
    <w:p w14:paraId="1AB30898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7BE62257" w14:textId="77777777" w:rsidR="00A81D11" w:rsidRDefault="00A81D11" w:rsidP="007900E4">
      <w:pPr>
        <w:rPr>
          <w:rFonts w:ascii="Arial" w:hAnsi="Arial" w:cs="Arial"/>
          <w:b/>
          <w:sz w:val="22"/>
          <w:szCs w:val="22"/>
        </w:rPr>
      </w:pPr>
    </w:p>
    <w:p w14:paraId="46C053A0" w14:textId="77777777" w:rsidR="00A81D11" w:rsidRDefault="00A81D11">
      <w:pPr>
        <w:jc w:val="center"/>
        <w:rPr>
          <w:rFonts w:ascii="Arial" w:hAnsi="Arial" w:cs="Arial"/>
          <w:b/>
          <w:sz w:val="22"/>
          <w:szCs w:val="22"/>
        </w:rPr>
      </w:pPr>
    </w:p>
    <w:p w14:paraId="5B54E9E1" w14:textId="6CEAD2FE" w:rsidR="0024722A" w:rsidRPr="001D113B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7D31A9">
        <w:rPr>
          <w:rFonts w:ascii="Arial" w:hAnsi="Arial" w:cs="Arial"/>
          <w:b/>
          <w:sz w:val="22"/>
          <w:szCs w:val="22"/>
        </w:rPr>
        <w:t>7</w:t>
      </w:r>
    </w:p>
    <w:p w14:paraId="639D44E3" w14:textId="77777777" w:rsidR="0024722A" w:rsidRPr="00680CEA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80CEA">
        <w:rPr>
          <w:rFonts w:ascii="Arial" w:hAnsi="Arial" w:cs="Arial"/>
          <w:b/>
          <w:sz w:val="22"/>
          <w:szCs w:val="22"/>
        </w:rPr>
        <w:t>ustanovení</w:t>
      </w:r>
    </w:p>
    <w:p w14:paraId="2368A4BD" w14:textId="77777777" w:rsidR="0024722A" w:rsidRPr="001D113B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084AC33" w14:textId="5143715B" w:rsidR="00963A13" w:rsidRPr="006C3FD0" w:rsidRDefault="001A2ACF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804314">
        <w:rPr>
          <w:rFonts w:ascii="Arial" w:hAnsi="Arial" w:cs="Arial"/>
          <w:sz w:val="22"/>
          <w:szCs w:val="22"/>
        </w:rPr>
        <w:t xml:space="preserve">Zrušuje se obecně závazná vyhláška obce </w:t>
      </w:r>
      <w:r w:rsidR="00DD3B32" w:rsidRPr="00804314">
        <w:rPr>
          <w:rFonts w:ascii="Arial" w:hAnsi="Arial" w:cs="Arial"/>
          <w:sz w:val="22"/>
          <w:szCs w:val="22"/>
        </w:rPr>
        <w:t>Nové Hamry č. 2/2021</w:t>
      </w:r>
      <w:r w:rsidR="006C3FD0" w:rsidRPr="00804314">
        <w:rPr>
          <w:rFonts w:ascii="Arial" w:hAnsi="Arial" w:cs="Arial"/>
          <w:sz w:val="22"/>
          <w:szCs w:val="22"/>
        </w:rPr>
        <w:t>, o stanovení obecního systému odpadového hospodářství, ze dne 13. 10. 2021.</w:t>
      </w:r>
      <w:r w:rsidR="006C3FD0" w:rsidRPr="006C3FD0">
        <w:rPr>
          <w:rFonts w:ascii="Arial" w:hAnsi="Arial" w:cs="Arial"/>
          <w:sz w:val="22"/>
          <w:szCs w:val="22"/>
        </w:rPr>
        <w:t xml:space="preserve"> </w:t>
      </w:r>
    </w:p>
    <w:p w14:paraId="484CFDAE" w14:textId="77777777" w:rsidR="006C3FD0" w:rsidRDefault="006C3FD0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202E72A8" w14:textId="77777777" w:rsidR="006C3FD0" w:rsidRPr="001A2ACF" w:rsidRDefault="006C3FD0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CCEC337" w14:textId="12FDE751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7D31A9">
        <w:rPr>
          <w:rFonts w:ascii="Arial" w:hAnsi="Arial" w:cs="Arial"/>
          <w:b/>
          <w:sz w:val="22"/>
          <w:szCs w:val="22"/>
        </w:rPr>
        <w:t>8</w:t>
      </w:r>
    </w:p>
    <w:p w14:paraId="23241902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3AE022B1" w14:textId="77777777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73A0D14D" w14:textId="77777777" w:rsidR="00730253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F24A1E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7B8A761F" w14:textId="77777777" w:rsidR="00074576" w:rsidRPr="00074576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09E28CE9" w14:textId="77777777" w:rsidR="00362DF8" w:rsidRPr="001D113B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4816ED" w14:paraId="107BB492" w14:textId="77777777" w:rsidTr="00A10E7E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C4A921B" w14:textId="77777777" w:rsidR="004816ED" w:rsidRDefault="004816ED" w:rsidP="00A10E7E">
            <w:pPr>
              <w:pStyle w:val="PodpisovePole"/>
            </w:pPr>
            <w:r>
              <w:t>Bc. Eva Machková v. r.</w:t>
            </w:r>
            <w:r>
              <w:br/>
              <w:t xml:space="preserve"> starostka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3D3D413" w14:textId="77777777" w:rsidR="004816ED" w:rsidRDefault="004816ED" w:rsidP="00A10E7E">
            <w:pPr>
              <w:pStyle w:val="PodpisovePole"/>
            </w:pPr>
            <w:r>
              <w:t>Jaroslav Bradáč v. r.</w:t>
            </w:r>
            <w:r>
              <w:br/>
              <w:t xml:space="preserve"> místostarosta</w:t>
            </w:r>
          </w:p>
        </w:tc>
      </w:tr>
    </w:tbl>
    <w:p w14:paraId="1772EAD5" w14:textId="77777777" w:rsidR="004D5A15" w:rsidRDefault="004D5A15">
      <w:pPr>
        <w:rPr>
          <w:rFonts w:ascii="Arial" w:hAnsi="Arial" w:cs="Arial"/>
          <w:sz w:val="22"/>
          <w:szCs w:val="22"/>
        </w:rPr>
      </w:pPr>
    </w:p>
    <w:p w14:paraId="1DCAFD52" w14:textId="77777777" w:rsidR="00362DF8" w:rsidRDefault="00362DF8" w:rsidP="00362DF8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0F64F40E" w14:textId="77777777" w:rsidR="00362DF8" w:rsidRDefault="00362DF8" w:rsidP="00362DF8">
      <w:pPr>
        <w:rPr>
          <w:rFonts w:ascii="Arial" w:hAnsi="Arial" w:cs="Arial"/>
          <w:sz w:val="22"/>
          <w:szCs w:val="22"/>
        </w:rPr>
      </w:pPr>
    </w:p>
    <w:sectPr w:rsidR="00362DF8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744C" w14:textId="77777777" w:rsidR="00044911" w:rsidRDefault="00044911">
      <w:r>
        <w:separator/>
      </w:r>
    </w:p>
  </w:endnote>
  <w:endnote w:type="continuationSeparator" w:id="0">
    <w:p w14:paraId="2DDF0D2F" w14:textId="77777777" w:rsidR="00044911" w:rsidRDefault="00044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5A4B598E" w14:textId="77777777" w:rsidR="00FB36A3" w:rsidRDefault="00FB36A3">
    <w:pPr>
      <w:pStyle w:val="Zpat"/>
    </w:pPr>
  </w:p>
  <w:p w14:paraId="0A5B4C85" w14:textId="77777777" w:rsidR="00AB217C" w:rsidRDefault="00AB217C"/>
  <w:p w14:paraId="4FE3CA25" w14:textId="77777777" w:rsidR="00AB217C" w:rsidRDefault="00AB21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168D5" w14:textId="77777777" w:rsidR="00044911" w:rsidRDefault="00044911">
      <w:r>
        <w:separator/>
      </w:r>
    </w:p>
  </w:footnote>
  <w:footnote w:type="continuationSeparator" w:id="0">
    <w:p w14:paraId="508E7650" w14:textId="77777777" w:rsidR="00044911" w:rsidRDefault="00044911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307B7"/>
    <w:multiLevelType w:val="hybridMultilevel"/>
    <w:tmpl w:val="3B467678"/>
    <w:lvl w:ilvl="0" w:tplc="040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18756032">
    <w:abstractNumId w:val="8"/>
  </w:num>
  <w:num w:numId="2" w16cid:durableId="1408307399">
    <w:abstractNumId w:val="32"/>
  </w:num>
  <w:num w:numId="3" w16cid:durableId="2138136265">
    <w:abstractNumId w:val="5"/>
  </w:num>
  <w:num w:numId="4" w16cid:durableId="416286729">
    <w:abstractNumId w:val="24"/>
  </w:num>
  <w:num w:numId="5" w16cid:durableId="1784183343">
    <w:abstractNumId w:val="21"/>
  </w:num>
  <w:num w:numId="6" w16cid:durableId="147089887">
    <w:abstractNumId w:val="28"/>
  </w:num>
  <w:num w:numId="7" w16cid:durableId="736973220">
    <w:abstractNumId w:val="9"/>
  </w:num>
  <w:num w:numId="8" w16cid:durableId="1637030387">
    <w:abstractNumId w:val="1"/>
  </w:num>
  <w:num w:numId="9" w16cid:durableId="1127773819">
    <w:abstractNumId w:val="27"/>
  </w:num>
  <w:num w:numId="10" w16cid:durableId="785466592">
    <w:abstractNumId w:val="23"/>
  </w:num>
  <w:num w:numId="11" w16cid:durableId="126047724">
    <w:abstractNumId w:val="22"/>
  </w:num>
  <w:num w:numId="12" w16cid:durableId="615481234">
    <w:abstractNumId w:val="11"/>
  </w:num>
  <w:num w:numId="13" w16cid:durableId="123887377">
    <w:abstractNumId w:val="25"/>
  </w:num>
  <w:num w:numId="14" w16cid:durableId="2070104580">
    <w:abstractNumId w:val="31"/>
  </w:num>
  <w:num w:numId="15" w16cid:durableId="1165781605">
    <w:abstractNumId w:val="14"/>
  </w:num>
  <w:num w:numId="16" w16cid:durableId="1194853587">
    <w:abstractNumId w:val="30"/>
  </w:num>
  <w:num w:numId="17" w16cid:durableId="1828089683">
    <w:abstractNumId w:val="6"/>
  </w:num>
  <w:num w:numId="18" w16cid:durableId="57555677">
    <w:abstractNumId w:val="0"/>
  </w:num>
  <w:num w:numId="19" w16cid:durableId="1609384852">
    <w:abstractNumId w:val="17"/>
  </w:num>
  <w:num w:numId="20" w16cid:durableId="766075195">
    <w:abstractNumId w:val="26"/>
  </w:num>
  <w:num w:numId="21" w16cid:durableId="1727756906">
    <w:abstractNumId w:val="18"/>
  </w:num>
  <w:num w:numId="22" w16cid:durableId="426928555">
    <w:abstractNumId w:val="19"/>
  </w:num>
  <w:num w:numId="23" w16cid:durableId="374307561">
    <w:abstractNumId w:val="13"/>
  </w:num>
  <w:num w:numId="24" w16cid:durableId="1448042355">
    <w:abstractNumId w:val="7"/>
  </w:num>
  <w:num w:numId="25" w16cid:durableId="53234878">
    <w:abstractNumId w:val="2"/>
  </w:num>
  <w:num w:numId="26" w16cid:durableId="1539272770">
    <w:abstractNumId w:val="16"/>
  </w:num>
  <w:num w:numId="27" w16cid:durableId="1815830878">
    <w:abstractNumId w:val="3"/>
  </w:num>
  <w:num w:numId="28" w16cid:durableId="53546361">
    <w:abstractNumId w:val="15"/>
  </w:num>
  <w:num w:numId="29" w16cid:durableId="277880380">
    <w:abstractNumId w:val="10"/>
  </w:num>
  <w:num w:numId="30" w16cid:durableId="1501889420">
    <w:abstractNumId w:val="12"/>
  </w:num>
  <w:num w:numId="31" w16cid:durableId="328991325">
    <w:abstractNumId w:val="29"/>
  </w:num>
  <w:num w:numId="32" w16cid:durableId="439109302">
    <w:abstractNumId w:val="20"/>
  </w:num>
  <w:num w:numId="33" w16cid:durableId="19406003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24B27"/>
    <w:rsid w:val="00031731"/>
    <w:rsid w:val="000332D7"/>
    <w:rsid w:val="00036778"/>
    <w:rsid w:val="00041A92"/>
    <w:rsid w:val="00042756"/>
    <w:rsid w:val="00044911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3605"/>
    <w:rsid w:val="000D40B5"/>
    <w:rsid w:val="000E3570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2ACF"/>
    <w:rsid w:val="001A5FC6"/>
    <w:rsid w:val="001B0AEB"/>
    <w:rsid w:val="001C6973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F34FB"/>
    <w:rsid w:val="002F4026"/>
    <w:rsid w:val="002F6C9F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D6965"/>
    <w:rsid w:val="003E202F"/>
    <w:rsid w:val="003E3D8B"/>
    <w:rsid w:val="003E6669"/>
    <w:rsid w:val="003E7B1D"/>
    <w:rsid w:val="003E7C46"/>
    <w:rsid w:val="003F1228"/>
    <w:rsid w:val="003F24A0"/>
    <w:rsid w:val="003F24AA"/>
    <w:rsid w:val="003F4801"/>
    <w:rsid w:val="003F7679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816ED"/>
    <w:rsid w:val="00492D2F"/>
    <w:rsid w:val="004966EB"/>
    <w:rsid w:val="004B018B"/>
    <w:rsid w:val="004C2B89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31DE3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58B2"/>
    <w:rsid w:val="006B6EE4"/>
    <w:rsid w:val="006C3462"/>
    <w:rsid w:val="006C3FD0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D31A9"/>
    <w:rsid w:val="007E1DB2"/>
    <w:rsid w:val="007E2B21"/>
    <w:rsid w:val="007E7071"/>
    <w:rsid w:val="007F1D2E"/>
    <w:rsid w:val="007F3823"/>
    <w:rsid w:val="008015C8"/>
    <w:rsid w:val="008041C3"/>
    <w:rsid w:val="00804314"/>
    <w:rsid w:val="00806A9C"/>
    <w:rsid w:val="00811FB6"/>
    <w:rsid w:val="008120EE"/>
    <w:rsid w:val="00817604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4EEA"/>
    <w:rsid w:val="00856F33"/>
    <w:rsid w:val="008605B1"/>
    <w:rsid w:val="00870986"/>
    <w:rsid w:val="00872F8B"/>
    <w:rsid w:val="0089570B"/>
    <w:rsid w:val="008A0526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1D"/>
    <w:rsid w:val="009007DD"/>
    <w:rsid w:val="00911994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5BB9"/>
    <w:rsid w:val="00A03B5B"/>
    <w:rsid w:val="00A07653"/>
    <w:rsid w:val="00A11DFF"/>
    <w:rsid w:val="00A23FF9"/>
    <w:rsid w:val="00A25B5E"/>
    <w:rsid w:val="00A33FDC"/>
    <w:rsid w:val="00A342C0"/>
    <w:rsid w:val="00A47650"/>
    <w:rsid w:val="00A532C2"/>
    <w:rsid w:val="00A56762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B217C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321B9"/>
    <w:rsid w:val="00B3452E"/>
    <w:rsid w:val="00B42462"/>
    <w:rsid w:val="00B556A5"/>
    <w:rsid w:val="00B7787C"/>
    <w:rsid w:val="00B947F5"/>
    <w:rsid w:val="00BA026E"/>
    <w:rsid w:val="00BA2FB8"/>
    <w:rsid w:val="00BA7164"/>
    <w:rsid w:val="00BC51C4"/>
    <w:rsid w:val="00BC676E"/>
    <w:rsid w:val="00BD2074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E34F9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A5DAD"/>
    <w:rsid w:val="00DB2051"/>
    <w:rsid w:val="00DC3C0A"/>
    <w:rsid w:val="00DD3B32"/>
    <w:rsid w:val="00DE0A5F"/>
    <w:rsid w:val="00DE54A3"/>
    <w:rsid w:val="00DF28D8"/>
    <w:rsid w:val="00E04C79"/>
    <w:rsid w:val="00E11050"/>
    <w:rsid w:val="00E117FD"/>
    <w:rsid w:val="00E12C86"/>
    <w:rsid w:val="00E2491F"/>
    <w:rsid w:val="00E318DB"/>
    <w:rsid w:val="00E33929"/>
    <w:rsid w:val="00E42543"/>
    <w:rsid w:val="00E428C5"/>
    <w:rsid w:val="00E45451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F0F4E"/>
    <w:rsid w:val="00EF3DE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paragraph" w:customStyle="1" w:styleId="PodpisovePole">
    <w:name w:val="PodpisovePole"/>
    <w:basedOn w:val="Normln"/>
    <w:rsid w:val="004816ED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861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Obec NoveHamry</cp:lastModifiedBy>
  <cp:revision>6</cp:revision>
  <cp:lastPrinted>2020-12-03T09:05:00Z</cp:lastPrinted>
  <dcterms:created xsi:type="dcterms:W3CDTF">2026-05-19T10:23:00Z</dcterms:created>
  <dcterms:modified xsi:type="dcterms:W3CDTF">2026-09-02T08:50:00Z</dcterms:modified>
</cp:coreProperties>
</file>