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E8F4" w14:textId="77777777" w:rsidR="00DA0F9F" w:rsidRDefault="00DA0F9F" w:rsidP="00DA0F9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Pr="00DA0F9F">
        <w:rPr>
          <w:rFonts w:ascii="Arial" w:hAnsi="Arial" w:cs="Arial"/>
          <w:b/>
          <w:color w:val="000000" w:themeColor="text1"/>
          <w:sz w:val="24"/>
          <w:szCs w:val="24"/>
        </w:rPr>
        <w:t xml:space="preserve"> Václavovice</w:t>
      </w:r>
    </w:p>
    <w:p w14:paraId="27ECAA50" w14:textId="77777777" w:rsidR="00DA0F9F" w:rsidRDefault="00DA0F9F" w:rsidP="00DA0F9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 w:rsidRPr="00DA0F9F">
        <w:rPr>
          <w:rFonts w:ascii="Arial" w:hAnsi="Arial" w:cs="Arial"/>
          <w:b/>
          <w:color w:val="000000" w:themeColor="text1"/>
          <w:sz w:val="24"/>
          <w:szCs w:val="24"/>
        </w:rPr>
        <w:t xml:space="preserve"> Václavovice</w:t>
      </w:r>
    </w:p>
    <w:p w14:paraId="3D4E9874" w14:textId="77777777" w:rsidR="00DA0F9F" w:rsidRDefault="00DA0F9F" w:rsidP="00DA0F9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B3B685F" w14:textId="77777777" w:rsidR="00DA0F9F" w:rsidRDefault="00DA0F9F" w:rsidP="00DA0F9F">
      <w:pPr>
        <w:keepNext/>
        <w:spacing w:after="0" w:line="360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A0F9F">
        <w:rPr>
          <w:rFonts w:ascii="Arial" w:hAnsi="Arial" w:cs="Arial"/>
          <w:b/>
          <w:color w:val="000000" w:themeColor="text1"/>
          <w:sz w:val="24"/>
          <w:szCs w:val="24"/>
        </w:rPr>
        <w:t>Václavovice</w:t>
      </w:r>
    </w:p>
    <w:p w14:paraId="011FA9E8" w14:textId="77777777" w:rsidR="00DA0F9F" w:rsidRDefault="00DA0F9F" w:rsidP="00DA0F9F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36C5CEE5" w14:textId="77777777" w:rsidR="00DA0F9F" w:rsidRDefault="00DA0F9F" w:rsidP="00DA0F9F">
      <w:pPr>
        <w:spacing w:line="276" w:lineRule="auto"/>
        <w:jc w:val="center"/>
        <w:rPr>
          <w:rFonts w:ascii="Arial" w:hAnsi="Arial" w:cs="Arial"/>
        </w:rPr>
      </w:pPr>
    </w:p>
    <w:p w14:paraId="5D9F0813" w14:textId="0039F2BD" w:rsidR="00DA0F9F" w:rsidRDefault="00DA0F9F" w:rsidP="00DA0F9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Václavovice se na svém zasedání dne</w:t>
      </w:r>
      <w:r w:rsidR="00F05EFB">
        <w:rPr>
          <w:rFonts w:ascii="Arial" w:hAnsi="Arial" w:cs="Arial"/>
        </w:rPr>
        <w:t xml:space="preserve"> 6. 5. 2024 </w:t>
      </w:r>
      <w:bookmarkStart w:id="0" w:name="_GoBack"/>
      <w:bookmarkEnd w:id="0"/>
      <w:r>
        <w:rPr>
          <w:rFonts w:ascii="Arial" w:hAnsi="Arial" w:cs="Arial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1" w:name="_Hlk159326315"/>
      <w:r>
        <w:rPr>
          <w:rFonts w:ascii="Arial" w:hAnsi="Arial" w:cs="Arial"/>
        </w:rPr>
        <w:t xml:space="preserve">, a v souladu s § 10 písm. d) </w:t>
      </w:r>
      <w:bookmarkEnd w:id="1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3905A0E3" w14:textId="77777777" w:rsidR="00DA0F9F" w:rsidRDefault="00DA0F9F" w:rsidP="00DA0F9F">
      <w:pPr>
        <w:spacing w:line="276" w:lineRule="auto"/>
        <w:rPr>
          <w:rFonts w:ascii="Arial" w:hAnsi="Arial" w:cs="Arial"/>
        </w:rPr>
      </w:pPr>
    </w:p>
    <w:p w14:paraId="27F9F218" w14:textId="77777777" w:rsidR="00DA0F9F" w:rsidRDefault="00DA0F9F" w:rsidP="00DA0F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AC93D17" w14:textId="77777777" w:rsidR="00DA0F9F" w:rsidRDefault="00DA0F9F" w:rsidP="00DA0F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553961F0" w14:textId="77777777" w:rsidR="00DA0F9F" w:rsidRDefault="00DA0F9F" w:rsidP="00DA0F9F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Obec Václavovice stanovuje místní koeficient pro obec ve výši 2. Tento místní koeficient se vztahuje na všechny nemovité věci na území celé obce Václavovice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56F1213" w14:textId="77777777" w:rsidR="00DA0F9F" w:rsidRDefault="00DA0F9F" w:rsidP="00DA0F9F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1152D3B" w14:textId="77777777" w:rsidR="00DA0F9F" w:rsidRDefault="00DA0F9F" w:rsidP="00DA0F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4751178" w14:textId="77777777" w:rsidR="00DA0F9F" w:rsidRDefault="00DA0F9F" w:rsidP="00DA0F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A2BE4B0" w14:textId="11242664" w:rsidR="00DA0F9F" w:rsidRDefault="00DA0F9F" w:rsidP="00DA0F9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Pr="00DA0F9F">
        <w:rPr>
          <w:rFonts w:ascii="Arial" w:hAnsi="Arial" w:cs="Arial"/>
          <w:color w:val="000000" w:themeColor="text1"/>
        </w:rPr>
        <w:t>Václavovice</w:t>
      </w:r>
      <w:r w:rsidR="00855374">
        <w:rPr>
          <w:rFonts w:ascii="Arial" w:hAnsi="Arial" w:cs="Arial"/>
          <w:color w:val="000000" w:themeColor="text1"/>
        </w:rPr>
        <w:t xml:space="preserve"> č. 1/2012,</w:t>
      </w:r>
      <w:r>
        <w:rPr>
          <w:rFonts w:ascii="Arial" w:hAnsi="Arial" w:cs="Arial"/>
          <w:color w:val="000000" w:themeColor="text1"/>
        </w:rPr>
        <w:t xml:space="preserve"> o stanovení místního koeficientu pro výpočet daně z</w:t>
      </w:r>
      <w:r w:rsidR="00855374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nemovitostí</w:t>
      </w:r>
      <w:r w:rsidR="00855374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ze dne 27. 6. 2012.</w:t>
      </w:r>
    </w:p>
    <w:p w14:paraId="20F10157" w14:textId="77777777" w:rsidR="00DA0F9F" w:rsidRDefault="00DA0F9F" w:rsidP="00DA0F9F">
      <w:pPr>
        <w:spacing w:line="276" w:lineRule="auto"/>
        <w:rPr>
          <w:rFonts w:ascii="Arial" w:hAnsi="Arial" w:cs="Arial"/>
        </w:rPr>
      </w:pPr>
    </w:p>
    <w:p w14:paraId="58CD326F" w14:textId="77777777" w:rsidR="00DA0F9F" w:rsidRDefault="00DA0F9F" w:rsidP="00DA0F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3149F45" w14:textId="77777777" w:rsidR="00DA0F9F" w:rsidRDefault="00DA0F9F" w:rsidP="00DA0F9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92EF6D4" w14:textId="77777777" w:rsidR="00DA0F9F" w:rsidRDefault="00DA0F9F" w:rsidP="00DA0F9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9BFF7E8" w14:textId="77777777" w:rsidR="00DA0F9F" w:rsidRDefault="00DA0F9F" w:rsidP="00DA0F9F">
      <w:pPr>
        <w:spacing w:line="276" w:lineRule="auto"/>
        <w:ind w:firstLine="709"/>
        <w:rPr>
          <w:rFonts w:ascii="Arial" w:hAnsi="Arial" w:cs="Arial"/>
        </w:rPr>
      </w:pPr>
    </w:p>
    <w:p w14:paraId="17A31CD8" w14:textId="77777777" w:rsidR="00F05EFB" w:rsidRDefault="00F05EFB" w:rsidP="00DA0F9F">
      <w:pPr>
        <w:spacing w:line="276" w:lineRule="auto"/>
        <w:ind w:firstLine="709"/>
        <w:rPr>
          <w:rFonts w:ascii="Arial" w:hAnsi="Arial" w:cs="Arial"/>
        </w:rPr>
      </w:pPr>
    </w:p>
    <w:p w14:paraId="67964AD4" w14:textId="77777777" w:rsidR="00F05EFB" w:rsidRDefault="00F05EFB" w:rsidP="00DA0F9F">
      <w:pPr>
        <w:spacing w:line="276" w:lineRule="auto"/>
        <w:ind w:firstLine="709"/>
        <w:rPr>
          <w:rFonts w:ascii="Arial" w:hAnsi="Arial" w:cs="Arial"/>
        </w:rPr>
      </w:pPr>
    </w:p>
    <w:p w14:paraId="074C9680" w14:textId="5D07A61E" w:rsidR="00DA0F9F" w:rsidRDefault="00F05EFB" w:rsidP="0085537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                                            </w:t>
      </w:r>
      <w:r w:rsidR="00855374">
        <w:rPr>
          <w:rFonts w:ascii="Arial" w:hAnsi="Arial" w:cs="Arial"/>
        </w:rPr>
        <w:t>………………………………</w:t>
      </w:r>
    </w:p>
    <w:p w14:paraId="20365424" w14:textId="6FAE9550" w:rsidR="00DA0F9F" w:rsidRDefault="00855374" w:rsidP="00F05EFB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A0F9F">
        <w:rPr>
          <w:rFonts w:ascii="Arial" w:hAnsi="Arial" w:cs="Arial"/>
        </w:rPr>
        <w:t>JUDr. René Vašek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 w:rsidR="00F05EFB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>Antonín Novotný v. r.</w:t>
      </w:r>
    </w:p>
    <w:p w14:paraId="49330932" w14:textId="4E9971C6" w:rsidR="00855374" w:rsidRDefault="00F05EFB" w:rsidP="00F05EF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855374">
        <w:rPr>
          <w:rFonts w:ascii="Arial" w:hAnsi="Arial" w:cs="Arial"/>
        </w:rPr>
        <w:t>s</w:t>
      </w:r>
      <w:r w:rsidR="00DA0F9F">
        <w:rPr>
          <w:rFonts w:ascii="Arial" w:hAnsi="Arial" w:cs="Arial"/>
        </w:rPr>
        <w:t>tarosta</w:t>
      </w:r>
      <w:r w:rsidR="00855374">
        <w:rPr>
          <w:rFonts w:ascii="Arial" w:hAnsi="Arial" w:cs="Arial"/>
        </w:rPr>
        <w:t xml:space="preserve"> </w:t>
      </w:r>
      <w:r w:rsidR="00855374">
        <w:rPr>
          <w:rFonts w:ascii="Arial" w:hAnsi="Arial" w:cs="Arial"/>
        </w:rPr>
        <w:tab/>
      </w:r>
      <w:r w:rsidR="008553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</w:t>
      </w:r>
      <w:r w:rsidR="00855374">
        <w:rPr>
          <w:rFonts w:ascii="Arial" w:hAnsi="Arial" w:cs="Arial"/>
        </w:rPr>
        <w:t>místostarosta</w:t>
      </w:r>
    </w:p>
    <w:p w14:paraId="5A29323B" w14:textId="45F4A47F" w:rsidR="00855374" w:rsidRDefault="00855374" w:rsidP="00855374">
      <w:pPr>
        <w:keepNext/>
        <w:spacing w:line="276" w:lineRule="auto"/>
        <w:rPr>
          <w:rFonts w:ascii="Arial" w:hAnsi="Arial" w:cs="Arial"/>
        </w:rPr>
      </w:pPr>
    </w:p>
    <w:p w14:paraId="24FD1C3C" w14:textId="77777777" w:rsidR="001A2DF2" w:rsidRDefault="00AE4A0A"/>
    <w:sectPr w:rsidR="001A2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0D86A" w14:textId="77777777" w:rsidR="00AE4A0A" w:rsidRDefault="00AE4A0A" w:rsidP="00DA0F9F">
      <w:pPr>
        <w:spacing w:after="0"/>
      </w:pPr>
      <w:r>
        <w:separator/>
      </w:r>
    </w:p>
  </w:endnote>
  <w:endnote w:type="continuationSeparator" w:id="0">
    <w:p w14:paraId="34813249" w14:textId="77777777" w:rsidR="00AE4A0A" w:rsidRDefault="00AE4A0A" w:rsidP="00DA0F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5079C" w14:textId="77777777" w:rsidR="00AE4A0A" w:rsidRDefault="00AE4A0A" w:rsidP="00DA0F9F">
      <w:pPr>
        <w:spacing w:after="0"/>
      </w:pPr>
      <w:r>
        <w:separator/>
      </w:r>
    </w:p>
  </w:footnote>
  <w:footnote w:type="continuationSeparator" w:id="0">
    <w:p w14:paraId="6A3AE72D" w14:textId="77777777" w:rsidR="00AE4A0A" w:rsidRDefault="00AE4A0A" w:rsidP="00DA0F9F">
      <w:pPr>
        <w:spacing w:after="0"/>
      </w:pPr>
      <w:r>
        <w:continuationSeparator/>
      </w:r>
    </w:p>
  </w:footnote>
  <w:footnote w:id="1">
    <w:p w14:paraId="1802621C" w14:textId="77777777" w:rsidR="00DA0F9F" w:rsidRDefault="00DA0F9F" w:rsidP="00DA0F9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0E"/>
    <w:rsid w:val="00090F4B"/>
    <w:rsid w:val="0052313C"/>
    <w:rsid w:val="00602AA8"/>
    <w:rsid w:val="0070138C"/>
    <w:rsid w:val="00855374"/>
    <w:rsid w:val="009B7896"/>
    <w:rsid w:val="00AE4A0A"/>
    <w:rsid w:val="00DA0F9F"/>
    <w:rsid w:val="00DF540E"/>
    <w:rsid w:val="00EC20B8"/>
    <w:rsid w:val="00F0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0F76"/>
  <w15:chartTrackingRefBased/>
  <w15:docId w15:val="{BC5DEC79-AEE4-40FF-9470-F2488924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F9F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0F9F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DA0F9F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0F9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0F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0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2024-05-07T08:42:00Z</cp:lastPrinted>
  <dcterms:created xsi:type="dcterms:W3CDTF">2024-05-02T06:06:00Z</dcterms:created>
  <dcterms:modified xsi:type="dcterms:W3CDTF">2024-05-07T08:42:00Z</dcterms:modified>
</cp:coreProperties>
</file>