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DAF2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935B31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B4770">
        <w:rPr>
          <w:rFonts w:ascii="Arial" w:hAnsi="Arial" w:cs="Arial"/>
          <w:b/>
        </w:rPr>
        <w:t>HORNÍ  MYSLOVÁ</w:t>
      </w:r>
    </w:p>
    <w:p w14:paraId="1C23D16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4770">
        <w:rPr>
          <w:rFonts w:ascii="Arial" w:hAnsi="Arial" w:cs="Arial"/>
          <w:b/>
        </w:rPr>
        <w:t>Horní Myslová</w:t>
      </w:r>
    </w:p>
    <w:p w14:paraId="2525D6E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B4770">
        <w:rPr>
          <w:rFonts w:ascii="Arial" w:hAnsi="Arial" w:cs="Arial"/>
          <w:b/>
        </w:rPr>
        <w:t>Horní Myslová</w:t>
      </w:r>
    </w:p>
    <w:p w14:paraId="37B23E6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C0FB64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1D08D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D5DFB6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B4770">
        <w:rPr>
          <w:rFonts w:ascii="Arial" w:hAnsi="Arial" w:cs="Arial"/>
          <w:sz w:val="22"/>
          <w:szCs w:val="22"/>
        </w:rPr>
        <w:t>Horní Myslová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B4770">
        <w:rPr>
          <w:rFonts w:ascii="Arial" w:hAnsi="Arial" w:cs="Arial"/>
          <w:sz w:val="22"/>
          <w:szCs w:val="22"/>
        </w:rPr>
        <w:t xml:space="preserve"> 23.11.2023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F3FF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9E3F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0439F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3022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A77E2E" w14:textId="5F64175E" w:rsidR="00031731" w:rsidRPr="00B15F9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B4770">
        <w:rPr>
          <w:rFonts w:ascii="Arial" w:hAnsi="Arial" w:cs="Arial"/>
          <w:sz w:val="22"/>
          <w:szCs w:val="22"/>
        </w:rPr>
        <w:t xml:space="preserve"> Horní Myslová</w:t>
      </w:r>
      <w:r w:rsidR="00B15F9C">
        <w:rPr>
          <w:rFonts w:ascii="Arial" w:hAnsi="Arial" w:cs="Arial"/>
          <w:sz w:val="22"/>
          <w:szCs w:val="22"/>
        </w:rPr>
        <w:t>.</w:t>
      </w:r>
    </w:p>
    <w:p w14:paraId="1DE1625E" w14:textId="77777777" w:rsidR="00B15F9C" w:rsidRPr="00EB486C" w:rsidRDefault="00B15F9C" w:rsidP="00B15F9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74D05C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0E24C0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8B61A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22D93C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8B83A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8474EC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A5F45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39BBB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88137B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4230F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5CEE9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CFB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C84CF8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36F1A1A" w14:textId="01885959" w:rsidR="009B77CC" w:rsidRPr="00592F26" w:rsidRDefault="009B77CC" w:rsidP="00592F2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8493E0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CDD393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58EF0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C0F9453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32CA97" w14:textId="7D8D3809" w:rsidR="00313EF7" w:rsidRDefault="00313EF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</w:p>
    <w:p w14:paraId="2E2EC76E" w14:textId="6B97B809" w:rsidR="00313EF7" w:rsidRDefault="00313EF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Nebezpečné odpady</w:t>
      </w:r>
    </w:p>
    <w:p w14:paraId="367C1B25" w14:textId="77777777" w:rsidR="00B15F9C" w:rsidRPr="002D64B8" w:rsidRDefault="00B15F9C" w:rsidP="00B15F9C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6E1E7D3" w14:textId="42E8292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313EF7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3874DD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C1EFD2" w14:textId="1213385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E9644E">
        <w:rPr>
          <w:rFonts w:ascii="Arial" w:hAnsi="Arial" w:cs="Arial"/>
          <w:sz w:val="22"/>
          <w:szCs w:val="22"/>
        </w:rPr>
        <w:t>b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31A267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42F25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5782D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4260E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8C0A49" w14:textId="77777777" w:rsidR="00223F72" w:rsidRPr="00CD4AD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4A17D0" w14:textId="701D58A3" w:rsidR="00CD4ADE" w:rsidRPr="00CD4ADE" w:rsidRDefault="00CD4ADE" w:rsidP="00CD4AD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D4ADE">
        <w:rPr>
          <w:rFonts w:ascii="Arial" w:hAnsi="Arial" w:cs="Arial"/>
          <w:sz w:val="22"/>
          <w:szCs w:val="22"/>
        </w:rPr>
        <w:t>Papír, plasty včetně nápojových kartonů, směsné a bílé sklo, kovy, biologické odpady, jedle oleje a tuky, se soustřeďují do zvláštních sběrných nádob, kterými jsou sběrné nádoby o obsahu 1100 a 240 I a speciální kovové kontejnery</w:t>
      </w:r>
      <w:r w:rsidRPr="00CD4ADE">
        <w:rPr>
          <w:sz w:val="22"/>
          <w:szCs w:val="22"/>
        </w:rPr>
        <w:t>.</w:t>
      </w:r>
    </w:p>
    <w:p w14:paraId="2525FB4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514E4B8" w14:textId="42A77A92" w:rsidR="0024722A" w:rsidRDefault="002A3581" w:rsidP="00E964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AB8B204" w14:textId="11506C35" w:rsidR="00E9644E" w:rsidRDefault="00E9644E" w:rsidP="00E9644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sklo, papír, kov a oleje jsou umístěny za budovou OÚ</w:t>
      </w:r>
    </w:p>
    <w:p w14:paraId="2640620B" w14:textId="77777777" w:rsidR="000257D0" w:rsidRDefault="00E9644E" w:rsidP="000257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Velkoobjemový kontejner na biologický odpad je umístěn u vjezdu do areálu </w:t>
      </w:r>
      <w:r w:rsidRPr="000257D0">
        <w:rPr>
          <w:rFonts w:ascii="Arial" w:hAnsi="Arial" w:cs="Arial"/>
          <w:sz w:val="22"/>
          <w:szCs w:val="22"/>
        </w:rPr>
        <w:t>Z</w:t>
      </w:r>
      <w:r w:rsidR="000257D0">
        <w:rPr>
          <w:rFonts w:ascii="Arial" w:hAnsi="Arial" w:cs="Arial"/>
          <w:sz w:val="22"/>
          <w:szCs w:val="22"/>
        </w:rPr>
        <w:t xml:space="preserve">D  </w:t>
      </w:r>
    </w:p>
    <w:p w14:paraId="4A5AA308" w14:textId="14486F56" w:rsidR="00E9644E" w:rsidRPr="000257D0" w:rsidRDefault="000257D0" w:rsidP="000257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 w:rsidR="00E9644E" w:rsidRPr="000257D0">
        <w:rPr>
          <w:rFonts w:ascii="Arial" w:hAnsi="Arial" w:cs="Arial"/>
          <w:sz w:val="22"/>
          <w:szCs w:val="22"/>
        </w:rPr>
        <w:t>Mysletice</w:t>
      </w:r>
      <w:r w:rsidR="00B15F9C" w:rsidRPr="000257D0">
        <w:rPr>
          <w:rFonts w:ascii="Arial" w:hAnsi="Arial" w:cs="Arial"/>
          <w:sz w:val="22"/>
          <w:szCs w:val="22"/>
        </w:rPr>
        <w:t>- pobočka</w:t>
      </w:r>
      <w:proofErr w:type="gramEnd"/>
      <w:r w:rsidR="00B15F9C" w:rsidRPr="000257D0">
        <w:rPr>
          <w:rFonts w:ascii="Arial" w:hAnsi="Arial" w:cs="Arial"/>
          <w:sz w:val="22"/>
          <w:szCs w:val="22"/>
        </w:rPr>
        <w:t xml:space="preserve"> Horní Myslová</w:t>
      </w:r>
    </w:p>
    <w:p w14:paraId="0F6B05E4" w14:textId="77777777" w:rsidR="00E9644E" w:rsidRPr="000257D0" w:rsidRDefault="00E9644E" w:rsidP="00E9644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973F4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62ADB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AAEAD5A" w14:textId="1C00768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E9644E">
        <w:rPr>
          <w:rFonts w:ascii="Arial" w:hAnsi="Arial" w:cs="Arial"/>
          <w:bCs/>
          <w:i/>
          <w:color w:val="000000"/>
        </w:rPr>
        <w:t>a</w:t>
      </w:r>
    </w:p>
    <w:p w14:paraId="4A3D432A" w14:textId="019180A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E9644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C3E63CB" w14:textId="3611B12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9644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0874667" w14:textId="290130A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9644E">
        <w:rPr>
          <w:rFonts w:ascii="Arial" w:hAnsi="Arial" w:cs="Arial"/>
          <w:bCs/>
          <w:i/>
          <w:color w:val="000000"/>
        </w:rPr>
        <w:t>velkoobjemový kontejner</w:t>
      </w:r>
    </w:p>
    <w:p w14:paraId="30A4A739" w14:textId="24DB04F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9644E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37B00C53" w14:textId="015AB1B5" w:rsidR="00A342C0" w:rsidRPr="00F534BD" w:rsidRDefault="00A342C0" w:rsidP="00E9644E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77D5A51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A2B547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B5570C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7D3E6D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4CC06C" w14:textId="77777777" w:rsidR="003A0DB1" w:rsidRPr="003A0DB1" w:rsidRDefault="003A0DB1" w:rsidP="003A0DB1">
      <w:pPr>
        <w:pStyle w:val="Default"/>
        <w:ind w:left="360"/>
      </w:pPr>
    </w:p>
    <w:p w14:paraId="55C097F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89333E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3AF5D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C87D43" w14:textId="0FAC6D1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592F26" w:rsidRPr="00C64679">
        <w:rPr>
          <w:rFonts w:ascii="Arial" w:hAnsi="Arial" w:cs="Arial"/>
          <w:sz w:val="22"/>
          <w:szCs w:val="22"/>
        </w:rPr>
        <w:t>v are</w:t>
      </w:r>
      <w:r w:rsidR="00592F26">
        <w:rPr>
          <w:rFonts w:ascii="Arial" w:hAnsi="Arial" w:cs="Arial"/>
        </w:rPr>
        <w:t>á</w:t>
      </w:r>
      <w:r w:rsidR="00592F26" w:rsidRPr="00C64679">
        <w:rPr>
          <w:rFonts w:ascii="Arial" w:hAnsi="Arial" w:cs="Arial"/>
          <w:sz w:val="22"/>
          <w:szCs w:val="22"/>
        </w:rPr>
        <w:t>lu Slu</w:t>
      </w:r>
      <w:r w:rsidR="00592F26">
        <w:rPr>
          <w:rFonts w:ascii="Arial" w:hAnsi="Arial" w:cs="Arial"/>
        </w:rPr>
        <w:t>ž</w:t>
      </w:r>
      <w:r w:rsidR="00592F26" w:rsidRPr="00C64679">
        <w:rPr>
          <w:rFonts w:ascii="Arial" w:hAnsi="Arial" w:cs="Arial"/>
          <w:sz w:val="22"/>
          <w:szCs w:val="22"/>
        </w:rPr>
        <w:t>eb Tel</w:t>
      </w:r>
      <w:r w:rsidR="00592F26">
        <w:rPr>
          <w:rFonts w:ascii="Arial" w:hAnsi="Arial" w:cs="Arial"/>
        </w:rPr>
        <w:t>č</w:t>
      </w:r>
      <w:r w:rsidR="00592F26" w:rsidRPr="00C64679">
        <w:rPr>
          <w:rFonts w:ascii="Arial" w:hAnsi="Arial" w:cs="Arial"/>
          <w:sz w:val="22"/>
          <w:szCs w:val="22"/>
        </w:rPr>
        <w:t>, Radk</w:t>
      </w:r>
      <w:r w:rsidR="00592F26">
        <w:rPr>
          <w:rFonts w:ascii="Arial" w:hAnsi="Arial" w:cs="Arial"/>
        </w:rPr>
        <w:t>ovská</w:t>
      </w:r>
      <w:r w:rsidR="00592F26" w:rsidRPr="00C64679">
        <w:rPr>
          <w:rFonts w:ascii="Arial" w:hAnsi="Arial" w:cs="Arial"/>
          <w:sz w:val="22"/>
          <w:szCs w:val="22"/>
        </w:rPr>
        <w:t xml:space="preserve"> 560, 588 56 Te</w:t>
      </w:r>
      <w:r w:rsidR="00592F26">
        <w:rPr>
          <w:rFonts w:ascii="Arial" w:hAnsi="Arial" w:cs="Arial"/>
        </w:rPr>
        <w:t>lč</w:t>
      </w:r>
    </w:p>
    <w:p w14:paraId="237A3C2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1B8F7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5BDA7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6D9DCD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F98EC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FBA403" w14:textId="0431D697" w:rsidR="00560DED" w:rsidRPr="00560DED" w:rsidRDefault="00560DED" w:rsidP="00592F26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CFBE50" w14:textId="22EFC79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592F26" w:rsidRPr="00C64679">
        <w:rPr>
          <w:rFonts w:ascii="Arial" w:hAnsi="Arial" w:cs="Arial"/>
          <w:sz w:val="22"/>
          <w:szCs w:val="22"/>
        </w:rPr>
        <w:t>v are</w:t>
      </w:r>
      <w:r w:rsidR="00592F26">
        <w:rPr>
          <w:rFonts w:ascii="Arial" w:hAnsi="Arial" w:cs="Arial"/>
        </w:rPr>
        <w:t>á</w:t>
      </w:r>
      <w:r w:rsidR="00592F26" w:rsidRPr="00C64679">
        <w:rPr>
          <w:rFonts w:ascii="Arial" w:hAnsi="Arial" w:cs="Arial"/>
          <w:sz w:val="22"/>
          <w:szCs w:val="22"/>
        </w:rPr>
        <w:t>lu Slu</w:t>
      </w:r>
      <w:r w:rsidR="00592F26">
        <w:rPr>
          <w:rFonts w:ascii="Arial" w:hAnsi="Arial" w:cs="Arial"/>
        </w:rPr>
        <w:t>ž</w:t>
      </w:r>
      <w:r w:rsidR="00592F26" w:rsidRPr="00C64679">
        <w:rPr>
          <w:rFonts w:ascii="Arial" w:hAnsi="Arial" w:cs="Arial"/>
          <w:sz w:val="22"/>
          <w:szCs w:val="22"/>
        </w:rPr>
        <w:t>eb Tel</w:t>
      </w:r>
      <w:r w:rsidR="00592F26">
        <w:rPr>
          <w:rFonts w:ascii="Arial" w:hAnsi="Arial" w:cs="Arial"/>
        </w:rPr>
        <w:t>č</w:t>
      </w:r>
      <w:r w:rsidR="00592F26" w:rsidRPr="00C64679">
        <w:rPr>
          <w:rFonts w:ascii="Arial" w:hAnsi="Arial" w:cs="Arial"/>
          <w:sz w:val="22"/>
          <w:szCs w:val="22"/>
        </w:rPr>
        <w:t>, Radk</w:t>
      </w:r>
      <w:r w:rsidR="00592F26">
        <w:rPr>
          <w:rFonts w:ascii="Arial" w:hAnsi="Arial" w:cs="Arial"/>
        </w:rPr>
        <w:t>ovská</w:t>
      </w:r>
      <w:r w:rsidR="00592F26" w:rsidRPr="00C64679">
        <w:rPr>
          <w:rFonts w:ascii="Arial" w:hAnsi="Arial" w:cs="Arial"/>
          <w:sz w:val="22"/>
          <w:szCs w:val="22"/>
        </w:rPr>
        <w:t xml:space="preserve"> 560, 588 56 Te</w:t>
      </w:r>
      <w:r w:rsidR="00592F26">
        <w:rPr>
          <w:rFonts w:ascii="Arial" w:hAnsi="Arial" w:cs="Arial"/>
        </w:rPr>
        <w:t>lč</w:t>
      </w:r>
    </w:p>
    <w:p w14:paraId="7DC4D7E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367D2A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108E6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D7BA474" w14:textId="2AB7F4A5" w:rsidR="0024722A" w:rsidRPr="00592F26" w:rsidRDefault="0024722A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60E8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BDD7D4" w14:textId="5AD3C701" w:rsidR="0025354B" w:rsidRDefault="00B04BD1" w:rsidP="00B04BD1">
      <w:pPr>
        <w:widowControl w:val="0"/>
        <w:jc w:val="both"/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2"/>
          <w:szCs w:val="22"/>
        </w:rPr>
        <w:t>1)</w:t>
      </w:r>
      <w:r w:rsidR="00313EF7">
        <w:rPr>
          <w:rFonts w:ascii="Arial" w:hAnsi="Arial" w:cs="Arial"/>
          <w:sz w:val="22"/>
          <w:szCs w:val="22"/>
        </w:rPr>
        <w:t xml:space="preserve"> </w:t>
      </w:r>
      <w:r w:rsidR="0025354B" w:rsidRPr="003B4770">
        <w:rPr>
          <w:rFonts w:ascii="Arial" w:hAnsi="Arial" w:cs="Arial"/>
          <w:sz w:val="22"/>
          <w:szCs w:val="22"/>
        </w:rPr>
        <w:t>Směsný komunální odpad</w:t>
      </w:r>
      <w:r w:rsidR="00592F26">
        <w:rPr>
          <w:rFonts w:ascii="Arial" w:hAnsi="Arial" w:cs="Arial"/>
          <w:sz w:val="22"/>
          <w:szCs w:val="22"/>
        </w:rPr>
        <w:t xml:space="preserve"> </w:t>
      </w:r>
      <w:r w:rsidR="0025354B" w:rsidRPr="003B4770">
        <w:rPr>
          <w:rFonts w:ascii="Arial" w:hAnsi="Arial" w:cs="Arial"/>
          <w:sz w:val="22"/>
          <w:szCs w:val="22"/>
        </w:rPr>
        <w:t xml:space="preserve">se </w:t>
      </w:r>
      <w:r w:rsidR="00912D28" w:rsidRPr="003B4770">
        <w:rPr>
          <w:rFonts w:ascii="Arial" w:hAnsi="Arial" w:cs="Arial"/>
          <w:sz w:val="22"/>
          <w:szCs w:val="22"/>
        </w:rPr>
        <w:t xml:space="preserve">odkládá </w:t>
      </w:r>
      <w:r w:rsidR="0025354B" w:rsidRPr="003B4770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="0025354B" w:rsidRPr="003B4770">
        <w:rPr>
          <w:rFonts w:ascii="Arial" w:hAnsi="Arial" w:cs="Arial"/>
          <w:sz w:val="22"/>
          <w:szCs w:val="22"/>
        </w:rPr>
        <w:lastRenderedPageBreak/>
        <w:t>sběrnými nádobami rozumějí</w:t>
      </w:r>
      <w:r w:rsidR="0025354B" w:rsidRPr="003B4770">
        <w:rPr>
          <w:rFonts w:ascii="Arial" w:hAnsi="Arial" w:cs="Arial"/>
          <w:color w:val="00B0F0"/>
          <w:sz w:val="22"/>
          <w:szCs w:val="22"/>
        </w:rPr>
        <w:t>:</w:t>
      </w:r>
      <w:r w:rsidR="00D736CB" w:rsidRPr="003B4770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210" w:rsidRPr="003B4770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popelnice</w:t>
      </w:r>
    </w:p>
    <w:p w14:paraId="58E9D847" w14:textId="77777777" w:rsidR="00B04BD1" w:rsidRPr="003B4770" w:rsidRDefault="00B04BD1" w:rsidP="00B04BD1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10D966B" w14:textId="30C50D07" w:rsidR="00CF5BE8" w:rsidRPr="009743BA" w:rsidRDefault="00B04BD1" w:rsidP="00B04BD1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64408C0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B4847F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030A7E0" w14:textId="463D065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5D7C">
        <w:rPr>
          <w:rFonts w:ascii="Arial" w:hAnsi="Arial" w:cs="Arial"/>
          <w:b/>
          <w:sz w:val="22"/>
          <w:szCs w:val="22"/>
        </w:rPr>
        <w:t>7</w:t>
      </w:r>
    </w:p>
    <w:p w14:paraId="75A52F0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D0982D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ED82F1" w14:textId="37458A86" w:rsidR="00963A13" w:rsidRPr="00B15F9C" w:rsidRDefault="00963A13" w:rsidP="00B15F9C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15F9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15F9C">
        <w:rPr>
          <w:rFonts w:ascii="Arial" w:hAnsi="Arial" w:cs="Arial"/>
          <w:sz w:val="22"/>
          <w:szCs w:val="22"/>
        </w:rPr>
        <w:t>č.</w:t>
      </w:r>
      <w:r w:rsidR="00B04BD1" w:rsidRPr="00B15F9C">
        <w:rPr>
          <w:rFonts w:ascii="Arial" w:hAnsi="Arial" w:cs="Arial"/>
          <w:sz w:val="22"/>
          <w:szCs w:val="22"/>
        </w:rPr>
        <w:t xml:space="preserve"> 3</w:t>
      </w:r>
      <w:r w:rsidRPr="00B15F9C">
        <w:rPr>
          <w:rFonts w:ascii="Arial" w:hAnsi="Arial" w:cs="Arial"/>
          <w:i/>
          <w:sz w:val="22"/>
          <w:szCs w:val="22"/>
        </w:rPr>
        <w:t>/</w:t>
      </w:r>
      <w:r w:rsidR="00B04BD1" w:rsidRPr="00B15F9C">
        <w:rPr>
          <w:rFonts w:ascii="Arial" w:hAnsi="Arial" w:cs="Arial"/>
          <w:i/>
          <w:sz w:val="22"/>
          <w:szCs w:val="22"/>
        </w:rPr>
        <w:t>201</w:t>
      </w:r>
      <w:r w:rsidR="009A2A73" w:rsidRPr="00B15F9C">
        <w:rPr>
          <w:rFonts w:ascii="Arial" w:hAnsi="Arial" w:cs="Arial"/>
          <w:i/>
          <w:sz w:val="22"/>
          <w:szCs w:val="22"/>
        </w:rPr>
        <w:t xml:space="preserve">4 </w:t>
      </w:r>
      <w:r w:rsidR="009A2A73" w:rsidRPr="00B15F9C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na území obce Horní Myslová </w:t>
      </w:r>
      <w:r w:rsidRPr="00B15F9C">
        <w:rPr>
          <w:rFonts w:ascii="Arial" w:hAnsi="Arial" w:cs="Arial"/>
          <w:sz w:val="22"/>
          <w:szCs w:val="22"/>
        </w:rPr>
        <w:t>ze dne</w:t>
      </w:r>
      <w:r w:rsidR="009A2A73" w:rsidRPr="00B15F9C">
        <w:rPr>
          <w:rFonts w:ascii="Arial" w:hAnsi="Arial" w:cs="Arial"/>
          <w:sz w:val="22"/>
          <w:szCs w:val="22"/>
        </w:rPr>
        <w:t xml:space="preserve"> 3.9.2018.</w:t>
      </w:r>
    </w:p>
    <w:p w14:paraId="614161E2" w14:textId="77777777" w:rsidR="00AC5D7C" w:rsidRDefault="00AC5D7C" w:rsidP="009A2A73">
      <w:pPr>
        <w:rPr>
          <w:rFonts w:ascii="Arial" w:hAnsi="Arial" w:cs="Arial"/>
          <w:sz w:val="22"/>
          <w:szCs w:val="22"/>
        </w:rPr>
      </w:pPr>
    </w:p>
    <w:p w14:paraId="6BFA7F90" w14:textId="77777777" w:rsidR="00AC5D7C" w:rsidRPr="009A2A73" w:rsidRDefault="00AC5D7C" w:rsidP="009A2A73"/>
    <w:p w14:paraId="42C535A9" w14:textId="2A652AB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5D7C">
        <w:rPr>
          <w:rFonts w:ascii="Arial" w:hAnsi="Arial" w:cs="Arial"/>
          <w:b/>
          <w:sz w:val="22"/>
          <w:szCs w:val="22"/>
        </w:rPr>
        <w:t>8</w:t>
      </w:r>
    </w:p>
    <w:p w14:paraId="22A873A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368BC2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80D15F" w14:textId="158383C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C5D7C">
        <w:rPr>
          <w:rFonts w:ascii="Arial" w:hAnsi="Arial" w:cs="Arial"/>
          <w:sz w:val="22"/>
          <w:szCs w:val="22"/>
        </w:rPr>
        <w:t>01.01.2024</w:t>
      </w:r>
    </w:p>
    <w:p w14:paraId="12ED044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F7599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354A34" w14:textId="08548F6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26C94E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A98CD2A" w14:textId="3CD9C411" w:rsidR="0024722A" w:rsidRPr="001D113B" w:rsidRDefault="000257D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Barbora Čermáková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proofErr w:type="gramStart"/>
      <w:r>
        <w:rPr>
          <w:rFonts w:ascii="Arial" w:hAnsi="Arial" w:cs="Arial"/>
          <w:bCs/>
          <w:i/>
          <w:sz w:val="22"/>
          <w:szCs w:val="22"/>
        </w:rPr>
        <w:t>ing.</w:t>
      </w:r>
      <w:proofErr w:type="gramEnd"/>
      <w:r>
        <w:rPr>
          <w:rFonts w:ascii="Arial" w:hAnsi="Arial" w:cs="Arial"/>
          <w:bCs/>
          <w:i/>
          <w:sz w:val="22"/>
          <w:szCs w:val="22"/>
        </w:rPr>
        <w:t xml:space="preserve"> Miroslav Nosek</w:t>
      </w:r>
    </w:p>
    <w:p w14:paraId="4303920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B062B9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6C28B1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61960" w14:textId="77777777" w:rsidR="00FE49C1" w:rsidRDefault="00FE49C1">
      <w:r>
        <w:separator/>
      </w:r>
    </w:p>
  </w:endnote>
  <w:endnote w:type="continuationSeparator" w:id="0">
    <w:p w14:paraId="694D3D72" w14:textId="77777777" w:rsidR="00FE49C1" w:rsidRDefault="00FE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02D8" w14:textId="6E2B602D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15F9C">
      <w:rPr>
        <w:noProof/>
      </w:rPr>
      <w:t>3</w:t>
    </w:r>
    <w:r>
      <w:fldChar w:fldCharType="end"/>
    </w:r>
  </w:p>
  <w:p w14:paraId="3063BB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CF8A0" w14:textId="77777777" w:rsidR="00FE49C1" w:rsidRDefault="00FE49C1">
      <w:r>
        <w:separator/>
      </w:r>
    </w:p>
  </w:footnote>
  <w:footnote w:type="continuationSeparator" w:id="0">
    <w:p w14:paraId="2201AC97" w14:textId="77777777" w:rsidR="00FE49C1" w:rsidRDefault="00FE49C1">
      <w:r>
        <w:continuationSeparator/>
      </w:r>
    </w:p>
  </w:footnote>
  <w:footnote w:id="1">
    <w:p w14:paraId="60EEFB3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B27A6C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9915705">
    <w:abstractNumId w:val="7"/>
  </w:num>
  <w:num w:numId="2" w16cid:durableId="143355090">
    <w:abstractNumId w:val="31"/>
  </w:num>
  <w:num w:numId="3" w16cid:durableId="353114480">
    <w:abstractNumId w:val="4"/>
  </w:num>
  <w:num w:numId="4" w16cid:durableId="1308973274">
    <w:abstractNumId w:val="23"/>
  </w:num>
  <w:num w:numId="5" w16cid:durableId="193273179">
    <w:abstractNumId w:val="20"/>
  </w:num>
  <w:num w:numId="6" w16cid:durableId="256790634">
    <w:abstractNumId w:val="27"/>
  </w:num>
  <w:num w:numId="7" w16cid:durableId="616523679">
    <w:abstractNumId w:val="8"/>
  </w:num>
  <w:num w:numId="8" w16cid:durableId="1882596341">
    <w:abstractNumId w:val="1"/>
  </w:num>
  <w:num w:numId="9" w16cid:durableId="1471946758">
    <w:abstractNumId w:val="26"/>
  </w:num>
  <w:num w:numId="10" w16cid:durableId="2115397949">
    <w:abstractNumId w:val="22"/>
  </w:num>
  <w:num w:numId="11" w16cid:durableId="1021706884">
    <w:abstractNumId w:val="21"/>
  </w:num>
  <w:num w:numId="12" w16cid:durableId="1374041354">
    <w:abstractNumId w:val="10"/>
  </w:num>
  <w:num w:numId="13" w16cid:durableId="426736780">
    <w:abstractNumId w:val="24"/>
  </w:num>
  <w:num w:numId="14" w16cid:durableId="854003045">
    <w:abstractNumId w:val="30"/>
  </w:num>
  <w:num w:numId="15" w16cid:durableId="105347459">
    <w:abstractNumId w:val="13"/>
  </w:num>
  <w:num w:numId="16" w16cid:durableId="1170296675">
    <w:abstractNumId w:val="29"/>
  </w:num>
  <w:num w:numId="17" w16cid:durableId="2061441934">
    <w:abstractNumId w:val="5"/>
  </w:num>
  <w:num w:numId="18" w16cid:durableId="2048022732">
    <w:abstractNumId w:val="0"/>
  </w:num>
  <w:num w:numId="19" w16cid:durableId="192378282">
    <w:abstractNumId w:val="16"/>
  </w:num>
  <w:num w:numId="20" w16cid:durableId="1592470460">
    <w:abstractNumId w:val="25"/>
  </w:num>
  <w:num w:numId="21" w16cid:durableId="461849565">
    <w:abstractNumId w:val="17"/>
  </w:num>
  <w:num w:numId="22" w16cid:durableId="154341011">
    <w:abstractNumId w:val="18"/>
  </w:num>
  <w:num w:numId="23" w16cid:durableId="1367948733">
    <w:abstractNumId w:val="12"/>
  </w:num>
  <w:num w:numId="24" w16cid:durableId="331878790">
    <w:abstractNumId w:val="6"/>
  </w:num>
  <w:num w:numId="25" w16cid:durableId="1464347768">
    <w:abstractNumId w:val="2"/>
  </w:num>
  <w:num w:numId="26" w16cid:durableId="1023674791">
    <w:abstractNumId w:val="15"/>
  </w:num>
  <w:num w:numId="27" w16cid:durableId="1608148650">
    <w:abstractNumId w:val="3"/>
  </w:num>
  <w:num w:numId="28" w16cid:durableId="1252349301">
    <w:abstractNumId w:val="14"/>
  </w:num>
  <w:num w:numId="29" w16cid:durableId="1323316460">
    <w:abstractNumId w:val="9"/>
  </w:num>
  <w:num w:numId="30" w16cid:durableId="1956672533">
    <w:abstractNumId w:val="11"/>
  </w:num>
  <w:num w:numId="31" w16cid:durableId="890263855">
    <w:abstractNumId w:val="28"/>
  </w:num>
  <w:num w:numId="32" w16cid:durableId="16373734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7D0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AFB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3EF7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477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988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F2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777E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4BA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3C6"/>
    <w:rsid w:val="009A0DDF"/>
    <w:rsid w:val="009A1A48"/>
    <w:rsid w:val="009A2A73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D7C"/>
    <w:rsid w:val="00AD035D"/>
    <w:rsid w:val="00AD0D21"/>
    <w:rsid w:val="00AE03A0"/>
    <w:rsid w:val="00AE2DEE"/>
    <w:rsid w:val="00AE5EEF"/>
    <w:rsid w:val="00AF49AB"/>
    <w:rsid w:val="00AF72CD"/>
    <w:rsid w:val="00B04BD1"/>
    <w:rsid w:val="00B11B51"/>
    <w:rsid w:val="00B15F9C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ADE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C00"/>
    <w:rsid w:val="00E66B2E"/>
    <w:rsid w:val="00E72053"/>
    <w:rsid w:val="00E8031C"/>
    <w:rsid w:val="00E87A75"/>
    <w:rsid w:val="00E87B0B"/>
    <w:rsid w:val="00E92D8B"/>
    <w:rsid w:val="00E9644E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9C1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FA1F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5E677-CB68-48FA-BAE7-E19BE6532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576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Nosek</cp:lastModifiedBy>
  <cp:revision>3</cp:revision>
  <cp:lastPrinted>2020-12-03T09:05:00Z</cp:lastPrinted>
  <dcterms:created xsi:type="dcterms:W3CDTF">2023-10-23T06:25:00Z</dcterms:created>
  <dcterms:modified xsi:type="dcterms:W3CDTF">2023-10-23T11:29:00Z</dcterms:modified>
</cp:coreProperties>
</file>