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0135B741" w14:textId="77777777" w:rsidR="00416781" w:rsidRDefault="00416781" w:rsidP="004167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HLUK</w:t>
      </w:r>
    </w:p>
    <w:p w14:paraId="04C3F8C1" w14:textId="77777777" w:rsidR="00416781" w:rsidRDefault="00416781" w:rsidP="0041678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 Hluk</w:t>
      </w:r>
    </w:p>
    <w:p w14:paraId="57370EA1" w14:textId="77777777" w:rsidR="0078643D" w:rsidRPr="002E0EAD" w:rsidRDefault="0078643D" w:rsidP="00416781">
      <w:pPr>
        <w:spacing w:line="276" w:lineRule="auto"/>
        <w:jc w:val="center"/>
        <w:rPr>
          <w:rFonts w:ascii="Arial" w:hAnsi="Arial" w:cs="Arial"/>
          <w:b/>
        </w:rPr>
      </w:pPr>
    </w:p>
    <w:p w14:paraId="6D2ACA2C" w14:textId="77777777" w:rsidR="00416781" w:rsidRPr="002E0EAD" w:rsidRDefault="00416781" w:rsidP="0041678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537122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Hluk</w:t>
      </w:r>
    </w:p>
    <w:p w14:paraId="1D9AD8F4" w14:textId="77777777" w:rsidR="00416781" w:rsidRPr="002E0EAD" w:rsidRDefault="00416781" w:rsidP="00416781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e psů</w:t>
      </w:r>
    </w:p>
    <w:p w14:paraId="5881D07F" w14:textId="77777777" w:rsidR="00416781" w:rsidRDefault="00416781" w:rsidP="00416781">
      <w:pPr>
        <w:spacing w:line="312" w:lineRule="auto"/>
        <w:jc w:val="center"/>
        <w:rPr>
          <w:rFonts w:ascii="Arial" w:hAnsi="Arial" w:cs="Arial"/>
          <w:b/>
        </w:rPr>
      </w:pPr>
    </w:p>
    <w:p w14:paraId="07287966" w14:textId="5356A755" w:rsidR="00416781" w:rsidRDefault="00416781" w:rsidP="0041678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města Hluk se na svém zasedání dne 06.12.2023 usnesením č. ZM</w:t>
      </w:r>
      <w:r w:rsidR="006C3D28">
        <w:rPr>
          <w:rFonts w:ascii="Arial" w:hAnsi="Arial" w:cs="Arial"/>
          <w:b w:val="0"/>
          <w:sz w:val="22"/>
          <w:szCs w:val="22"/>
        </w:rPr>
        <w:t xml:space="preserve"> 7/2023/</w:t>
      </w:r>
      <w:proofErr w:type="gramStart"/>
      <w:r w:rsidR="006C3D28">
        <w:rPr>
          <w:rFonts w:ascii="Arial" w:hAnsi="Arial" w:cs="Arial"/>
          <w:b w:val="0"/>
          <w:sz w:val="22"/>
          <w:szCs w:val="22"/>
        </w:rPr>
        <w:t>12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5E3563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53B3801" w:rsidR="00893F98" w:rsidRPr="0001228D" w:rsidRDefault="00416781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Hluk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5F2232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416781">
        <w:rPr>
          <w:rFonts w:ascii="Arial" w:hAnsi="Arial" w:cs="Arial"/>
          <w:sz w:val="22"/>
          <w:szCs w:val="22"/>
        </w:rPr>
        <w:t>městský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45D5FA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416781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416781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ECA3438" w14:textId="28B5C23F" w:rsidR="003223B3" w:rsidRPr="003223B3" w:rsidRDefault="007F423A" w:rsidP="003223B3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16781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040BF3" w14:textId="59C9120B" w:rsidR="002953D4" w:rsidRPr="002953D4" w:rsidRDefault="002953D4" w:rsidP="003223B3">
      <w:pPr>
        <w:pStyle w:val="Odstavecseseznamem"/>
        <w:numPr>
          <w:ilvl w:val="0"/>
          <w:numId w:val="3"/>
        </w:numPr>
        <w:spacing w:before="60"/>
        <w:rPr>
          <w:rFonts w:ascii="Arial" w:hAnsi="Arial" w:cs="Arial"/>
          <w:sz w:val="22"/>
          <w:szCs w:val="22"/>
        </w:rPr>
      </w:pPr>
      <w:r w:rsidRPr="002953D4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="005931B8">
        <w:rPr>
          <w:rFonts w:ascii="Arial" w:hAnsi="Arial" w:cs="Arial"/>
          <w:sz w:val="22"/>
          <w:szCs w:val="22"/>
        </w:rPr>
        <w:t xml:space="preserve">, </w:t>
      </w:r>
      <w:r w:rsidR="005931B8" w:rsidRPr="005931B8">
        <w:rPr>
          <w:rFonts w:ascii="Arial" w:hAnsi="Arial" w:cs="Arial"/>
          <w:sz w:val="22"/>
          <w:szCs w:val="22"/>
        </w:rPr>
        <w:t>ve lhůtě do 30 dnů od skutečnosti zakládající nárok na osvobození</w:t>
      </w:r>
      <w:r w:rsidRPr="002953D4">
        <w:rPr>
          <w:rFonts w:ascii="Arial" w:hAnsi="Arial" w:cs="Arial"/>
          <w:sz w:val="22"/>
          <w:szCs w:val="22"/>
        </w:rPr>
        <w:t>.</w:t>
      </w:r>
    </w:p>
    <w:p w14:paraId="44015426" w14:textId="4568AB7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5EDBBC8" w14:textId="14D6852D" w:rsidR="002953D4" w:rsidRPr="002953D4" w:rsidRDefault="002953D4" w:rsidP="002953D4">
      <w:pPr>
        <w:pStyle w:val="Odstavecseseznamem"/>
        <w:numPr>
          <w:ilvl w:val="3"/>
          <w:numId w:val="3"/>
        </w:numPr>
        <w:tabs>
          <w:tab w:val="clear" w:pos="1800"/>
          <w:tab w:val="num" w:pos="567"/>
        </w:tabs>
        <w:spacing w:line="288" w:lineRule="auto"/>
        <w:ind w:hanging="1800"/>
        <w:jc w:val="both"/>
        <w:rPr>
          <w:rFonts w:ascii="Arial" w:hAnsi="Arial" w:cs="Arial"/>
          <w:sz w:val="22"/>
          <w:szCs w:val="22"/>
        </w:rPr>
      </w:pPr>
      <w:r w:rsidRPr="002953D4">
        <w:rPr>
          <w:rFonts w:ascii="Arial" w:hAnsi="Arial" w:cs="Arial"/>
          <w:sz w:val="22"/>
          <w:szCs w:val="22"/>
        </w:rPr>
        <w:t>Sazba poplatku za kalendářní rok činí:</w:t>
      </w:r>
    </w:p>
    <w:p w14:paraId="0C49A1A7" w14:textId="01383BEB" w:rsidR="002953D4" w:rsidRPr="005931B8" w:rsidRDefault="002953D4" w:rsidP="005931B8">
      <w:pPr>
        <w:pStyle w:val="Odstavecseseznamem"/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31B8">
        <w:rPr>
          <w:rFonts w:ascii="Arial" w:hAnsi="Arial" w:cs="Arial"/>
          <w:sz w:val="22"/>
          <w:szCs w:val="22"/>
        </w:rPr>
        <w:t>v rodinných domech a bytových domech v ulici Družstevní II</w:t>
      </w:r>
    </w:p>
    <w:p w14:paraId="7FCB4DC5" w14:textId="77777777" w:rsidR="002953D4" w:rsidRPr="00327464" w:rsidRDefault="002953D4" w:rsidP="002953D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bookmarkStart w:id="1" w:name="_Hlk120101322"/>
      <w:r w:rsidRPr="00327464">
        <w:rPr>
          <w:rFonts w:ascii="Arial" w:hAnsi="Arial" w:cs="Arial"/>
          <w:sz w:val="22"/>
          <w:szCs w:val="22"/>
        </w:rPr>
        <w:t>a) za jednoho psa</w:t>
      </w:r>
      <w:r w:rsidRPr="00327464">
        <w:rPr>
          <w:rFonts w:ascii="Arial" w:hAnsi="Arial" w:cs="Arial"/>
          <w:sz w:val="22"/>
          <w:szCs w:val="22"/>
        </w:rPr>
        <w:tab/>
        <w:t>..................................................................................2</w:t>
      </w:r>
      <w:r>
        <w:rPr>
          <w:rFonts w:ascii="Arial" w:hAnsi="Arial" w:cs="Arial"/>
          <w:sz w:val="22"/>
          <w:szCs w:val="22"/>
        </w:rPr>
        <w:t>5</w:t>
      </w:r>
      <w:r w:rsidRPr="0032746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Pr="00327464">
        <w:rPr>
          <w:rFonts w:ascii="Arial" w:hAnsi="Arial" w:cs="Arial"/>
          <w:sz w:val="22"/>
          <w:szCs w:val="22"/>
        </w:rPr>
        <w:t>Kč,</w:t>
      </w:r>
    </w:p>
    <w:p w14:paraId="3573710F" w14:textId="77777777" w:rsidR="002953D4" w:rsidRPr="00327464" w:rsidRDefault="002953D4" w:rsidP="002953D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327464">
        <w:rPr>
          <w:rFonts w:ascii="Arial" w:hAnsi="Arial" w:cs="Arial"/>
          <w:sz w:val="22"/>
          <w:szCs w:val="22"/>
        </w:rPr>
        <w:t>b) za druhého a každého dalšího psa téhož držitele .............................300</w:t>
      </w:r>
      <w:r>
        <w:rPr>
          <w:rFonts w:ascii="Arial" w:hAnsi="Arial" w:cs="Arial"/>
          <w:sz w:val="22"/>
          <w:szCs w:val="22"/>
        </w:rPr>
        <w:t xml:space="preserve"> </w:t>
      </w:r>
      <w:r w:rsidRPr="00327464">
        <w:rPr>
          <w:rFonts w:ascii="Arial" w:hAnsi="Arial" w:cs="Arial"/>
          <w:sz w:val="22"/>
          <w:szCs w:val="22"/>
        </w:rPr>
        <w:t>Kč,</w:t>
      </w:r>
    </w:p>
    <w:p w14:paraId="28C514E8" w14:textId="77777777" w:rsidR="002953D4" w:rsidRPr="00327464" w:rsidRDefault="002953D4" w:rsidP="002953D4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327464">
        <w:rPr>
          <w:rFonts w:ascii="Arial" w:hAnsi="Arial" w:cs="Arial"/>
          <w:sz w:val="22"/>
          <w:szCs w:val="22"/>
        </w:rPr>
        <w:t>c) za psa, jehož držitelem je osoba starší 65 let ...................................</w:t>
      </w:r>
      <w:proofErr w:type="gramStart"/>
      <w:r w:rsidRPr="00327464"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 xml:space="preserve"> </w:t>
      </w:r>
      <w:r w:rsidRPr="00327464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327464">
        <w:rPr>
          <w:rFonts w:ascii="Arial" w:hAnsi="Arial" w:cs="Arial"/>
          <w:sz w:val="22"/>
          <w:szCs w:val="22"/>
        </w:rPr>
        <w:t>,</w:t>
      </w:r>
    </w:p>
    <w:p w14:paraId="2BBFD48F" w14:textId="77777777" w:rsidR="002953D4" w:rsidRPr="00327464" w:rsidRDefault="002953D4" w:rsidP="002953D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327464">
        <w:rPr>
          <w:rFonts w:ascii="Arial" w:hAnsi="Arial" w:cs="Arial"/>
          <w:sz w:val="22"/>
          <w:szCs w:val="22"/>
        </w:rPr>
        <w:t>d) za druhého a každého dalšího psa téhož držitele, kterým je osoba starší 65 let   ...............................................................................................................</w:t>
      </w:r>
      <w:proofErr w:type="gramStart"/>
      <w:r w:rsidRPr="00327464">
        <w:rPr>
          <w:rFonts w:ascii="Arial" w:hAnsi="Arial" w:cs="Arial"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</w:t>
      </w:r>
      <w:r w:rsidRPr="00327464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327464">
        <w:rPr>
          <w:rFonts w:ascii="Arial" w:hAnsi="Arial" w:cs="Arial"/>
          <w:sz w:val="22"/>
          <w:szCs w:val="22"/>
        </w:rPr>
        <w:t xml:space="preserve">  </w:t>
      </w:r>
    </w:p>
    <w:bookmarkEnd w:id="1"/>
    <w:p w14:paraId="794A4857" w14:textId="10276266" w:rsidR="002953D4" w:rsidRPr="005931B8" w:rsidRDefault="002953D4" w:rsidP="005931B8">
      <w:pPr>
        <w:pStyle w:val="Odstavecseseznamem"/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31B8">
        <w:rPr>
          <w:rFonts w:ascii="Arial" w:hAnsi="Arial" w:cs="Arial"/>
          <w:sz w:val="22"/>
          <w:szCs w:val="22"/>
        </w:rPr>
        <w:t>v bytových domech o 2 a více bytových jednotkách</w:t>
      </w:r>
    </w:p>
    <w:p w14:paraId="31C61C01" w14:textId="77777777" w:rsidR="002953D4" w:rsidRPr="00327464" w:rsidRDefault="002953D4" w:rsidP="002953D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327464">
        <w:rPr>
          <w:rFonts w:ascii="Arial" w:hAnsi="Arial" w:cs="Arial"/>
          <w:sz w:val="22"/>
          <w:szCs w:val="22"/>
        </w:rPr>
        <w:t>a) za jednoho psa</w:t>
      </w:r>
      <w:r w:rsidRPr="00327464">
        <w:rPr>
          <w:rFonts w:ascii="Arial" w:hAnsi="Arial" w:cs="Arial"/>
          <w:sz w:val="22"/>
          <w:szCs w:val="22"/>
        </w:rPr>
        <w:tab/>
        <w:t>...................................................................................3</w:t>
      </w:r>
      <w:r>
        <w:rPr>
          <w:rFonts w:ascii="Arial" w:hAnsi="Arial" w:cs="Arial"/>
          <w:sz w:val="22"/>
          <w:szCs w:val="22"/>
        </w:rPr>
        <w:t>50</w:t>
      </w:r>
      <w:r w:rsidRPr="00327464">
        <w:rPr>
          <w:rFonts w:ascii="Arial" w:hAnsi="Arial" w:cs="Arial"/>
          <w:sz w:val="22"/>
          <w:szCs w:val="22"/>
        </w:rPr>
        <w:t xml:space="preserve"> Kč,</w:t>
      </w:r>
    </w:p>
    <w:p w14:paraId="182D2982" w14:textId="77777777" w:rsidR="002953D4" w:rsidRPr="00327464" w:rsidRDefault="002953D4" w:rsidP="002953D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327464">
        <w:rPr>
          <w:rFonts w:ascii="Arial" w:hAnsi="Arial" w:cs="Arial"/>
          <w:sz w:val="22"/>
          <w:szCs w:val="22"/>
        </w:rPr>
        <w:t>b) za druhého a každého dalšího psa téhož držitele ..............................400 Kč,</w:t>
      </w:r>
    </w:p>
    <w:p w14:paraId="179E1D39" w14:textId="77777777" w:rsidR="002953D4" w:rsidRPr="00327464" w:rsidRDefault="002953D4" w:rsidP="002953D4">
      <w:pPr>
        <w:spacing w:line="288" w:lineRule="auto"/>
        <w:ind w:left="1021"/>
        <w:rPr>
          <w:rFonts w:ascii="Arial" w:hAnsi="Arial" w:cs="Arial"/>
          <w:sz w:val="22"/>
          <w:szCs w:val="22"/>
        </w:rPr>
      </w:pPr>
      <w:r w:rsidRPr="00327464">
        <w:rPr>
          <w:rFonts w:ascii="Arial" w:hAnsi="Arial" w:cs="Arial"/>
          <w:sz w:val="22"/>
          <w:szCs w:val="22"/>
        </w:rPr>
        <w:t>c) za psa, jehož držitelem je osoba starší 65 let .....................................150</w:t>
      </w:r>
      <w:r>
        <w:rPr>
          <w:rFonts w:ascii="Arial" w:hAnsi="Arial" w:cs="Arial"/>
          <w:sz w:val="22"/>
          <w:szCs w:val="22"/>
        </w:rPr>
        <w:t xml:space="preserve"> </w:t>
      </w:r>
      <w:r w:rsidRPr="00327464">
        <w:rPr>
          <w:rFonts w:ascii="Arial" w:hAnsi="Arial" w:cs="Arial"/>
          <w:sz w:val="22"/>
          <w:szCs w:val="22"/>
        </w:rPr>
        <w:t>Kč,</w:t>
      </w:r>
    </w:p>
    <w:p w14:paraId="27D3C1A4" w14:textId="77777777" w:rsidR="002953D4" w:rsidRDefault="002953D4" w:rsidP="002953D4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327464">
        <w:rPr>
          <w:rFonts w:ascii="Arial" w:hAnsi="Arial" w:cs="Arial"/>
          <w:sz w:val="22"/>
          <w:szCs w:val="22"/>
        </w:rPr>
        <w:t xml:space="preserve">d) za druhého a každého dalšího psa téhož držitele, kterým je osoba starší 65 let               ……………………….................................................................................200,-- Kč  </w:t>
      </w:r>
    </w:p>
    <w:p w14:paraId="01B87152" w14:textId="2BE612D4" w:rsidR="002953D4" w:rsidRDefault="002953D4" w:rsidP="002953D4">
      <w:pPr>
        <w:spacing w:line="288" w:lineRule="auto"/>
        <w:ind w:left="3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931B8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v ostatních objektech neuvedených v odst. 1 a 2 tohoto článku</w:t>
      </w:r>
    </w:p>
    <w:p w14:paraId="1BE007DF" w14:textId="77777777" w:rsidR="002953D4" w:rsidRPr="001D1CC6" w:rsidRDefault="002953D4" w:rsidP="002953D4">
      <w:pPr>
        <w:spacing w:line="288" w:lineRule="auto"/>
        <w:ind w:left="3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Pr="001D1CC6">
        <w:rPr>
          <w:rFonts w:ascii="Arial" w:hAnsi="Arial" w:cs="Arial"/>
          <w:sz w:val="22"/>
          <w:szCs w:val="22"/>
        </w:rPr>
        <w:t>a) za jednoho psa</w:t>
      </w:r>
      <w:r w:rsidRPr="001D1CC6">
        <w:rPr>
          <w:rFonts w:ascii="Arial" w:hAnsi="Arial" w:cs="Arial"/>
          <w:sz w:val="22"/>
          <w:szCs w:val="22"/>
        </w:rPr>
        <w:tab/>
        <w:t>..................................................................................250 Kč,</w:t>
      </w:r>
    </w:p>
    <w:p w14:paraId="7C9AA883" w14:textId="77777777" w:rsidR="002953D4" w:rsidRPr="001D1CC6" w:rsidRDefault="002953D4" w:rsidP="002953D4">
      <w:pPr>
        <w:spacing w:line="288" w:lineRule="auto"/>
        <w:ind w:left="3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1D1CC6">
        <w:rPr>
          <w:rFonts w:ascii="Arial" w:hAnsi="Arial" w:cs="Arial"/>
          <w:sz w:val="22"/>
          <w:szCs w:val="22"/>
        </w:rPr>
        <w:t>b) za druhého a každého dalšího psa téhož držitele .............................300 Kč,</w:t>
      </w:r>
    </w:p>
    <w:p w14:paraId="543FAAC4" w14:textId="77777777" w:rsidR="002953D4" w:rsidRPr="001D1CC6" w:rsidRDefault="002953D4" w:rsidP="002953D4">
      <w:pPr>
        <w:spacing w:line="288" w:lineRule="auto"/>
        <w:ind w:left="3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1D1CC6">
        <w:rPr>
          <w:rFonts w:ascii="Arial" w:hAnsi="Arial" w:cs="Arial"/>
          <w:sz w:val="22"/>
          <w:szCs w:val="22"/>
        </w:rPr>
        <w:t>c) za psa, jehož držitelem je osoba starší 65 let ...................................</w:t>
      </w:r>
      <w:proofErr w:type="gramStart"/>
      <w:r w:rsidRPr="001D1CC6">
        <w:rPr>
          <w:rFonts w:ascii="Arial" w:hAnsi="Arial" w:cs="Arial"/>
          <w:sz w:val="22"/>
          <w:szCs w:val="22"/>
        </w:rPr>
        <w:t>100  Kč</w:t>
      </w:r>
      <w:proofErr w:type="gramEnd"/>
      <w:r w:rsidRPr="001D1CC6">
        <w:rPr>
          <w:rFonts w:ascii="Arial" w:hAnsi="Arial" w:cs="Arial"/>
          <w:sz w:val="22"/>
          <w:szCs w:val="22"/>
        </w:rPr>
        <w:t>,</w:t>
      </w:r>
    </w:p>
    <w:p w14:paraId="6073BA93" w14:textId="7ADE2601" w:rsidR="002953D4" w:rsidRPr="002953D4" w:rsidRDefault="002953D4" w:rsidP="002953D4">
      <w:pPr>
        <w:spacing w:line="288" w:lineRule="auto"/>
        <w:ind w:left="1134" w:hanging="8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1D1CC6">
        <w:rPr>
          <w:rFonts w:ascii="Arial" w:hAnsi="Arial" w:cs="Arial"/>
          <w:sz w:val="22"/>
          <w:szCs w:val="22"/>
        </w:rPr>
        <w:t xml:space="preserve">d) za druhého a každého dalšího psa téhož držitele, kterým je osoba starší 65 let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1D1CC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  <w:proofErr w:type="gramStart"/>
      <w:r w:rsidRPr="001D1CC6">
        <w:rPr>
          <w:rFonts w:ascii="Arial" w:hAnsi="Arial" w:cs="Arial"/>
          <w:sz w:val="22"/>
          <w:szCs w:val="22"/>
        </w:rPr>
        <w:t>150  Kč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D1CC6">
        <w:rPr>
          <w:rFonts w:ascii="Arial" w:hAnsi="Arial" w:cs="Arial"/>
          <w:sz w:val="22"/>
          <w:szCs w:val="22"/>
        </w:rPr>
        <w:t xml:space="preserve">  </w:t>
      </w:r>
    </w:p>
    <w:p w14:paraId="018358DB" w14:textId="1F7DCB13" w:rsidR="007F423A" w:rsidRDefault="007F423A" w:rsidP="002953D4">
      <w:pPr>
        <w:pStyle w:val="Odstavecseseznamem"/>
        <w:numPr>
          <w:ilvl w:val="3"/>
          <w:numId w:val="3"/>
        </w:numPr>
        <w:tabs>
          <w:tab w:val="clear" w:pos="1800"/>
        </w:tabs>
        <w:suppressAutoHyphens/>
        <w:autoSpaceDN w:val="0"/>
        <w:spacing w:before="120" w:line="288" w:lineRule="auto"/>
        <w:ind w:left="851" w:hanging="851"/>
        <w:jc w:val="both"/>
      </w:pPr>
      <w:r w:rsidRPr="002953D4"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 w:rsidRPr="002953D4">
        <w:rPr>
          <w:rFonts w:ascii="Arial" w:hAnsi="Arial" w:cs="Arial"/>
          <w:sz w:val="22"/>
          <w:szCs w:val="22"/>
        </w:rPr>
        <w:t>kratší</w:t>
      </w:r>
      <w:proofErr w:type="gramEnd"/>
      <w:r w:rsidRPr="002953D4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4F7C43E" w:rsidR="008D18AB" w:rsidRPr="002953D4" w:rsidRDefault="008D0936" w:rsidP="002953D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49E037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2953D4">
        <w:rPr>
          <w:rFonts w:ascii="Arial" w:hAnsi="Arial" w:cs="Arial"/>
          <w:sz w:val="22"/>
          <w:szCs w:val="22"/>
        </w:rPr>
        <w:t xml:space="preserve">30 04.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6E0E9C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2953D4">
        <w:rPr>
          <w:rFonts w:ascii="Arial" w:hAnsi="Arial" w:cs="Arial"/>
          <w:sz w:val="22"/>
          <w:szCs w:val="22"/>
        </w:rPr>
        <w:t>30</w:t>
      </w:r>
      <w:r w:rsidRPr="00306B8E">
        <w:rPr>
          <w:rFonts w:ascii="Arial" w:hAnsi="Arial" w:cs="Arial"/>
          <w:sz w:val="22"/>
          <w:szCs w:val="22"/>
        </w:rPr>
        <w:t>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953D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5EFB99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výcvik psů </w:t>
      </w:r>
      <w:r>
        <w:rPr>
          <w:rFonts w:ascii="Arial" w:hAnsi="Arial" w:cs="Arial"/>
          <w:sz w:val="22"/>
          <w:szCs w:val="22"/>
        </w:rPr>
        <w:lastRenderedPageBreak/>
        <w:t>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E1B7360" w14:textId="300E4B84" w:rsidR="008919D3" w:rsidRDefault="00893F98" w:rsidP="003223B3">
      <w:pPr>
        <w:pStyle w:val="Odstavecseseznamem"/>
        <w:numPr>
          <w:ilvl w:val="0"/>
          <w:numId w:val="4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8919D3">
        <w:rPr>
          <w:rFonts w:ascii="Arial" w:hAnsi="Arial" w:cs="Arial"/>
          <w:sz w:val="22"/>
          <w:szCs w:val="22"/>
        </w:rPr>
        <w:t>Od poplatku se dá</w:t>
      </w:r>
      <w:r w:rsidR="008919D3">
        <w:rPr>
          <w:rFonts w:ascii="Arial" w:hAnsi="Arial" w:cs="Arial"/>
          <w:sz w:val="22"/>
          <w:szCs w:val="22"/>
        </w:rPr>
        <w:t>le</w:t>
      </w:r>
      <w:r w:rsidR="008919D3" w:rsidRPr="008919D3">
        <w:rPr>
          <w:rFonts w:ascii="Arial" w:hAnsi="Arial" w:cs="Arial"/>
          <w:sz w:val="22"/>
          <w:szCs w:val="22"/>
        </w:rPr>
        <w:t xml:space="preserve"> osvobozuje město Hluk a příspěvkové organizace zřízené městem.</w:t>
      </w:r>
    </w:p>
    <w:p w14:paraId="24D63FC0" w14:textId="77777777" w:rsidR="003223B3" w:rsidRPr="008919D3" w:rsidRDefault="003223B3" w:rsidP="003223B3">
      <w:pPr>
        <w:pStyle w:val="Odstavecseseznamem"/>
        <w:spacing w:before="80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00822171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2567F60C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901CC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46D0F88" w:rsidR="009E6604" w:rsidRPr="005931B8" w:rsidRDefault="009E6604" w:rsidP="0035087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5931B8">
        <w:rPr>
          <w:rFonts w:ascii="Arial" w:hAnsi="Arial" w:cs="Arial"/>
          <w:sz w:val="22"/>
          <w:szCs w:val="22"/>
        </w:rPr>
        <w:t xml:space="preserve">vyhláška č. </w:t>
      </w:r>
      <w:r w:rsidR="00350879" w:rsidRPr="005931B8">
        <w:rPr>
          <w:rFonts w:ascii="Arial" w:hAnsi="Arial" w:cs="Arial"/>
          <w:sz w:val="22"/>
          <w:szCs w:val="22"/>
        </w:rPr>
        <w:t>3/2022</w:t>
      </w:r>
      <w:r w:rsidR="005931B8" w:rsidRPr="005931B8">
        <w:rPr>
          <w:rFonts w:ascii="Arial" w:hAnsi="Arial" w:cs="Arial"/>
          <w:sz w:val="22"/>
          <w:szCs w:val="22"/>
        </w:rPr>
        <w:t>,</w:t>
      </w:r>
      <w:r w:rsidR="00350879" w:rsidRPr="005931B8">
        <w:rPr>
          <w:rFonts w:ascii="Arial" w:hAnsi="Arial" w:cs="Arial"/>
          <w:sz w:val="22"/>
          <w:szCs w:val="22"/>
        </w:rPr>
        <w:t xml:space="preserve"> o místním poplatku ze psů</w:t>
      </w:r>
      <w:r w:rsidRPr="005931B8">
        <w:rPr>
          <w:rFonts w:ascii="Arial" w:hAnsi="Arial" w:cs="Arial"/>
          <w:sz w:val="22"/>
          <w:szCs w:val="22"/>
        </w:rPr>
        <w:t xml:space="preserve">, ze dne </w:t>
      </w:r>
      <w:r w:rsidR="00350879" w:rsidRPr="005931B8">
        <w:rPr>
          <w:rFonts w:ascii="Arial" w:hAnsi="Arial" w:cs="Arial"/>
          <w:sz w:val="22"/>
          <w:szCs w:val="22"/>
        </w:rPr>
        <w:t>14.12.2022.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06489748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901CC">
        <w:rPr>
          <w:rFonts w:ascii="Arial" w:hAnsi="Arial" w:cs="Arial"/>
        </w:rPr>
        <w:t>8</w:t>
      </w:r>
    </w:p>
    <w:p w14:paraId="35C11834" w14:textId="375ADD45" w:rsidR="008D18AB" w:rsidRPr="00350879" w:rsidRDefault="00893F98" w:rsidP="0035087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F2897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50879">
        <w:rPr>
          <w:rFonts w:ascii="Arial" w:hAnsi="Arial" w:cs="Arial"/>
          <w:sz w:val="22"/>
          <w:szCs w:val="22"/>
        </w:rPr>
        <w:t>01.01.2024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79867F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B3150C0" w:rsidR="00A80117" w:rsidRPr="000C2DC4" w:rsidRDefault="0035087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David Hájek</w:t>
      </w:r>
      <w:r w:rsidR="005931B8">
        <w:rPr>
          <w:rFonts w:ascii="Arial" w:hAnsi="Arial" w:cs="Arial"/>
          <w:sz w:val="22"/>
          <w:szCs w:val="22"/>
        </w:rPr>
        <w:t xml:space="preserve"> v. r.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Ondřej Kotačka</w:t>
      </w:r>
      <w:r w:rsidR="005931B8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382F" w14:textId="77777777" w:rsidR="003E24AD" w:rsidRDefault="003E24AD">
      <w:r>
        <w:separator/>
      </w:r>
    </w:p>
  </w:endnote>
  <w:endnote w:type="continuationSeparator" w:id="0">
    <w:p w14:paraId="15442B45" w14:textId="77777777" w:rsidR="003E24AD" w:rsidRDefault="003E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E7AE" w14:textId="77777777" w:rsidR="003E24AD" w:rsidRDefault="003E24AD">
      <w:r>
        <w:separator/>
      </w:r>
    </w:p>
  </w:footnote>
  <w:footnote w:type="continuationSeparator" w:id="0">
    <w:p w14:paraId="3DB668F1" w14:textId="77777777" w:rsidR="003E24AD" w:rsidRDefault="003E24A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5817394"/>
    <w:multiLevelType w:val="hybridMultilevel"/>
    <w:tmpl w:val="3BE894DA"/>
    <w:lvl w:ilvl="0" w:tplc="A20671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4308270">
    <w:abstractNumId w:val="16"/>
  </w:num>
  <w:num w:numId="2" w16cid:durableId="1821732301">
    <w:abstractNumId w:val="18"/>
  </w:num>
  <w:num w:numId="3" w16cid:durableId="839124670">
    <w:abstractNumId w:val="9"/>
  </w:num>
  <w:num w:numId="4" w16cid:durableId="979307645">
    <w:abstractNumId w:val="13"/>
  </w:num>
  <w:num w:numId="5" w16cid:durableId="41752312">
    <w:abstractNumId w:val="14"/>
  </w:num>
  <w:num w:numId="6" w16cid:durableId="997995616">
    <w:abstractNumId w:val="5"/>
  </w:num>
  <w:num w:numId="7" w16cid:durableId="686834539">
    <w:abstractNumId w:val="0"/>
  </w:num>
  <w:num w:numId="8" w16cid:durableId="1842890611">
    <w:abstractNumId w:val="10"/>
  </w:num>
  <w:num w:numId="9" w16cid:durableId="73749543">
    <w:abstractNumId w:val="6"/>
  </w:num>
  <w:num w:numId="10" w16cid:durableId="799110300">
    <w:abstractNumId w:val="11"/>
  </w:num>
  <w:num w:numId="11" w16cid:durableId="135609544">
    <w:abstractNumId w:val="2"/>
  </w:num>
  <w:num w:numId="12" w16cid:durableId="376665702">
    <w:abstractNumId w:val="4"/>
  </w:num>
  <w:num w:numId="13" w16cid:durableId="572855270">
    <w:abstractNumId w:val="12"/>
  </w:num>
  <w:num w:numId="14" w16cid:durableId="2415722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4207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65767">
    <w:abstractNumId w:val="15"/>
  </w:num>
  <w:num w:numId="17" w16cid:durableId="1626308551">
    <w:abstractNumId w:val="17"/>
  </w:num>
  <w:num w:numId="18" w16cid:durableId="628049526">
    <w:abstractNumId w:val="1"/>
  </w:num>
  <w:num w:numId="19" w16cid:durableId="1065640558">
    <w:abstractNumId w:val="3"/>
  </w:num>
  <w:num w:numId="20" w16cid:durableId="1958758622">
    <w:abstractNumId w:val="8"/>
  </w:num>
  <w:num w:numId="21" w16cid:durableId="1874995941">
    <w:abstractNumId w:val="7"/>
  </w:num>
  <w:num w:numId="22" w16cid:durableId="1088572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53D4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4904"/>
    <w:rsid w:val="003150FC"/>
    <w:rsid w:val="00317E9D"/>
    <w:rsid w:val="003223B3"/>
    <w:rsid w:val="00323FA0"/>
    <w:rsid w:val="00326773"/>
    <w:rsid w:val="00350879"/>
    <w:rsid w:val="0035732F"/>
    <w:rsid w:val="00364828"/>
    <w:rsid w:val="003729C0"/>
    <w:rsid w:val="00374BB5"/>
    <w:rsid w:val="0038221A"/>
    <w:rsid w:val="003C1B30"/>
    <w:rsid w:val="003D6810"/>
    <w:rsid w:val="003E24AD"/>
    <w:rsid w:val="003E405C"/>
    <w:rsid w:val="003F4FD0"/>
    <w:rsid w:val="00403D44"/>
    <w:rsid w:val="00405FFB"/>
    <w:rsid w:val="004141B8"/>
    <w:rsid w:val="00416781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1B8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562A"/>
    <w:rsid w:val="00654888"/>
    <w:rsid w:val="00663C6D"/>
    <w:rsid w:val="006901CC"/>
    <w:rsid w:val="00691BE6"/>
    <w:rsid w:val="006C0C98"/>
    <w:rsid w:val="006C3D2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4613"/>
    <w:rsid w:val="007711E7"/>
    <w:rsid w:val="007726AF"/>
    <w:rsid w:val="00777EB2"/>
    <w:rsid w:val="00781271"/>
    <w:rsid w:val="0078643D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19D3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350E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3D23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416781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167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1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95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Tajemnice</cp:lastModifiedBy>
  <cp:revision>12</cp:revision>
  <cp:lastPrinted>2019-09-23T08:46:00Z</cp:lastPrinted>
  <dcterms:created xsi:type="dcterms:W3CDTF">2023-11-20T15:11:00Z</dcterms:created>
  <dcterms:modified xsi:type="dcterms:W3CDTF">2023-12-18T11:48:00Z</dcterms:modified>
</cp:coreProperties>
</file>