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F60" w:rsidRDefault="00314AB8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Petrov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Zastupitelstvo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</w:p>
    <w:p w:rsidR="00A50F60" w:rsidRDefault="00314AB8">
      <w:pPr>
        <w:spacing w:before="238" w:after="238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Obecně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závazná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vyhláška</w:t>
      </w:r>
      <w:proofErr w:type="spellEnd"/>
      <w:r>
        <w:rPr>
          <w:rFonts w:ascii="Arial" w:eastAsia="Arial" w:hAnsi="Arial" w:cs="Arial"/>
          <w:b/>
          <w:sz w:val="24"/>
        </w:rPr>
        <w:t xml:space="preserve"> obce Petrov</w:t>
      </w:r>
      <w:r>
        <w:rPr>
          <w:rFonts w:ascii="Arial" w:eastAsia="Arial" w:hAnsi="Arial" w:cs="Arial"/>
          <w:b/>
          <w:sz w:val="24"/>
        </w:rPr>
        <w:br/>
        <w:t>o </w:t>
      </w:r>
      <w:proofErr w:type="spellStart"/>
      <w:r>
        <w:rPr>
          <w:rFonts w:ascii="Arial" w:eastAsia="Arial" w:hAnsi="Arial" w:cs="Arial"/>
          <w:b/>
          <w:sz w:val="24"/>
        </w:rPr>
        <w:t>místním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za</w:t>
      </w:r>
      <w:proofErr w:type="spellEnd"/>
      <w:r>
        <w:rPr>
          <w:rFonts w:ascii="Arial" w:eastAsia="Arial" w:hAnsi="Arial" w:cs="Arial"/>
          <w:b/>
          <w:sz w:val="24"/>
        </w:rPr>
        <w:t> </w:t>
      </w:r>
      <w:proofErr w:type="spellStart"/>
      <w:r>
        <w:rPr>
          <w:rFonts w:ascii="Arial" w:eastAsia="Arial" w:hAnsi="Arial" w:cs="Arial"/>
          <w:b/>
          <w:sz w:val="24"/>
        </w:rPr>
        <w:t>užívání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veřejného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prostranství</w:t>
      </w:r>
      <w:proofErr w:type="spellEnd"/>
    </w:p>
    <w:p w:rsidR="00A50F60" w:rsidRDefault="00314AB8">
      <w:pPr>
        <w:spacing w:before="62" w:after="120" w:line="276" w:lineRule="auto"/>
        <w:jc w:val="both"/>
      </w:pPr>
      <w:proofErr w:type="spellStart"/>
      <w:r>
        <w:rPr>
          <w:rFonts w:ascii="Arial" w:eastAsia="Arial" w:hAnsi="Arial" w:cs="Arial"/>
        </w:rPr>
        <w:t>Zastupitelstvo</w:t>
      </w:r>
      <w:proofErr w:type="spellEnd"/>
      <w:r>
        <w:rPr>
          <w:rFonts w:ascii="Arial" w:eastAsia="Arial" w:hAnsi="Arial" w:cs="Arial"/>
        </w:rPr>
        <w:t xml:space="preserve"> obce Petrov se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svém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zasedání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 27.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2023 </w:t>
      </w:r>
      <w:proofErr w:type="spellStart"/>
      <w:r>
        <w:rPr>
          <w:rFonts w:ascii="Arial" w:eastAsia="Arial" w:hAnsi="Arial" w:cs="Arial"/>
        </w:rPr>
        <w:t>usneslo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základě</w:t>
      </w:r>
      <w:proofErr w:type="spellEnd"/>
      <w:r>
        <w:rPr>
          <w:rFonts w:ascii="Arial" w:eastAsia="Arial" w:hAnsi="Arial" w:cs="Arial"/>
        </w:rPr>
        <w:t xml:space="preserve"> § 14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565/1990 Sb.,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 o </w:t>
      </w:r>
      <w:proofErr w:type="spellStart"/>
      <w:r>
        <w:rPr>
          <w:rFonts w:ascii="Arial" w:eastAsia="Arial" w:hAnsi="Arial" w:cs="Arial"/>
        </w:rPr>
        <w:t>místních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poplatcích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), a v </w:t>
      </w:r>
      <w:proofErr w:type="spellStart"/>
      <w:r>
        <w:rPr>
          <w:rFonts w:ascii="Arial" w:eastAsia="Arial" w:hAnsi="Arial" w:cs="Arial"/>
        </w:rPr>
        <w:t>souladu</w:t>
      </w:r>
      <w:proofErr w:type="spellEnd"/>
      <w:r>
        <w:rPr>
          <w:rFonts w:ascii="Arial" w:eastAsia="Arial" w:hAnsi="Arial" w:cs="Arial"/>
        </w:rPr>
        <w:t xml:space="preserve"> s § 10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d) a § 84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 xml:space="preserve">. 2 </w:t>
      </w:r>
      <w:proofErr w:type="spellStart"/>
      <w:r>
        <w:rPr>
          <w:rFonts w:ascii="Arial" w:eastAsia="Arial" w:hAnsi="Arial" w:cs="Arial"/>
        </w:rPr>
        <w:t>písm</w:t>
      </w:r>
      <w:proofErr w:type="spellEnd"/>
      <w:r>
        <w:rPr>
          <w:rFonts w:ascii="Arial" w:eastAsia="Arial" w:hAnsi="Arial" w:cs="Arial"/>
        </w:rPr>
        <w:t xml:space="preserve">. h) </w:t>
      </w:r>
      <w:proofErr w:type="spellStart"/>
      <w:r>
        <w:rPr>
          <w:rFonts w:ascii="Arial" w:eastAsia="Arial" w:hAnsi="Arial" w:cs="Arial"/>
        </w:rPr>
        <w:t>zákona</w:t>
      </w:r>
      <w:proofErr w:type="spellEnd"/>
      <w:r>
        <w:rPr>
          <w:rFonts w:ascii="Arial" w:eastAsia="Arial" w:hAnsi="Arial" w:cs="Arial"/>
        </w:rPr>
        <w:t xml:space="preserve"> č. 128/2000 Sb., o </w:t>
      </w:r>
      <w:proofErr w:type="spellStart"/>
      <w:r>
        <w:rPr>
          <w:rFonts w:ascii="Arial" w:eastAsia="Arial" w:hAnsi="Arial" w:cs="Arial"/>
        </w:rPr>
        <w:t>obcích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zřízení</w:t>
      </w:r>
      <w:proofErr w:type="spellEnd"/>
      <w:r>
        <w:rPr>
          <w:rFonts w:ascii="Arial" w:eastAsia="Arial" w:hAnsi="Arial" w:cs="Arial"/>
        </w:rPr>
        <w:t xml:space="preserve">), </w:t>
      </w:r>
      <w:proofErr w:type="spellStart"/>
      <w:r>
        <w:rPr>
          <w:rFonts w:ascii="Arial" w:eastAsia="Arial" w:hAnsi="Arial" w:cs="Arial"/>
        </w:rPr>
        <w:t>ve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znění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pozdějších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vyhlášku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proofErr w:type="gram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>“</w:t>
      </w:r>
      <w:proofErr w:type="gramEnd"/>
      <w:r>
        <w:rPr>
          <w:rFonts w:ascii="Arial" w:eastAsia="Arial" w:hAnsi="Arial" w:cs="Arial"/>
        </w:rPr>
        <w:t>):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1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Úvodní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A50F60" w:rsidRDefault="00314AB8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r>
        <w:rPr>
          <w:rFonts w:ascii="Arial" w:eastAsia="Arial" w:hAnsi="Arial" w:cs="Arial"/>
        </w:rPr>
        <w:t xml:space="preserve">Obec Petrov </w:t>
      </w:r>
      <w:proofErr w:type="spellStart"/>
      <w:r>
        <w:rPr>
          <w:rFonts w:ascii="Arial" w:eastAsia="Arial" w:hAnsi="Arial" w:cs="Arial"/>
        </w:rPr>
        <w:t>touto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zavádí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>“).</w:t>
      </w:r>
    </w:p>
    <w:p w:rsidR="00A50F60" w:rsidRDefault="00314AB8">
      <w:pPr>
        <w:numPr>
          <w:ilvl w:val="0"/>
          <w:numId w:val="1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Správcem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obecní</w:t>
      </w:r>
      <w:proofErr w:type="spellEnd"/>
      <w:r>
        <w:rPr>
          <w:rFonts w:ascii="Arial" w:eastAsia="Arial" w:hAnsi="Arial" w:cs="Arial"/>
        </w:rPr>
        <w:t xml:space="preserve"> úřad.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2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Předmět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poplatník</w:t>
      </w:r>
      <w:proofErr w:type="spellEnd"/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vybírá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zvláštní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kterým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rozumí</w:t>
      </w:r>
      <w:proofErr w:type="spellEnd"/>
      <w:r>
        <w:rPr>
          <w:rFonts w:ascii="Arial" w:eastAsia="Arial" w:hAnsi="Arial" w:cs="Arial"/>
        </w:rPr>
        <w:t>: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dočasných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služeb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služeb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dočasných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prodeje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prodeje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reklamních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provádění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výkopových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prací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skládek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cirkusů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lunaparků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jiných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obdobných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atrakcí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vyhrazení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parkovacího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místa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kulturní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sportovní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reklamní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lastRenderedPageBreak/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 </w:t>
      </w:r>
      <w:proofErr w:type="spellStart"/>
      <w:r>
        <w:rPr>
          <w:rFonts w:ascii="Arial" w:eastAsia="Arial" w:hAnsi="Arial" w:cs="Arial"/>
        </w:rPr>
        <w:t>potřeby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tvorby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filmových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televizních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děl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>
      <w:pPr>
        <w:numPr>
          <w:ilvl w:val="0"/>
          <w:numId w:val="2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fyzické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právnické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osoby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užívají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způsobem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uvedeným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odstavci</w:t>
      </w:r>
      <w:proofErr w:type="spellEnd"/>
      <w:r>
        <w:rPr>
          <w:rFonts w:ascii="Arial" w:eastAsia="Arial" w:hAnsi="Arial" w:cs="Arial"/>
        </w:rPr>
        <w:t> 1 (</w:t>
      </w:r>
      <w:proofErr w:type="spellStart"/>
      <w:r>
        <w:rPr>
          <w:rFonts w:ascii="Arial" w:eastAsia="Arial" w:hAnsi="Arial" w:cs="Arial"/>
        </w:rPr>
        <w:t>dále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jen</w:t>
      </w:r>
      <w:proofErr w:type="spellEnd"/>
      <w:r>
        <w:rPr>
          <w:rFonts w:ascii="Arial" w:eastAsia="Arial" w:hAnsi="Arial" w:cs="Arial"/>
        </w:rPr>
        <w:t xml:space="preserve"> „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>“).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3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Veřejná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prostranství</w:t>
      </w:r>
      <w:proofErr w:type="spellEnd"/>
    </w:p>
    <w:p w:rsidR="00A50F60" w:rsidRDefault="00314AB8">
      <w:pPr>
        <w:tabs>
          <w:tab w:val="left" w:pos="567"/>
        </w:tabs>
        <w:spacing w:after="120" w:line="276" w:lineRule="auto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platí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jsou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jmenovitě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příloze</w:t>
      </w:r>
      <w:proofErr w:type="spellEnd"/>
      <w:r>
        <w:rPr>
          <w:rFonts w:ascii="Arial" w:eastAsia="Arial" w:hAnsi="Arial" w:cs="Arial"/>
        </w:rPr>
        <w:t xml:space="preserve"> č. 1. Tato </w:t>
      </w:r>
      <w:proofErr w:type="spellStart"/>
      <w:r>
        <w:rPr>
          <w:rFonts w:ascii="Arial" w:eastAsia="Arial" w:hAnsi="Arial" w:cs="Arial"/>
        </w:rPr>
        <w:t>příloha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tvoří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nedílnou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součást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4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Ohlašovací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povinnost</w:t>
      </w:r>
      <w:proofErr w:type="spellEnd"/>
    </w:p>
    <w:p w:rsidR="00A50F60" w:rsidRDefault="00314AB8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nejpozději</w:t>
      </w:r>
      <w:proofErr w:type="spellEnd"/>
      <w:r>
        <w:rPr>
          <w:rFonts w:ascii="Arial" w:eastAsia="Arial" w:hAnsi="Arial" w:cs="Arial"/>
        </w:rPr>
        <w:t xml:space="preserve"> v den </w:t>
      </w:r>
      <w:proofErr w:type="spellStart"/>
      <w:r>
        <w:rPr>
          <w:rFonts w:ascii="Arial" w:eastAsia="Arial" w:hAnsi="Arial" w:cs="Arial"/>
        </w:rPr>
        <w:t>zahájení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; </w:t>
      </w:r>
      <w:proofErr w:type="spellStart"/>
      <w:r>
        <w:rPr>
          <w:rFonts w:ascii="Arial" w:eastAsia="Arial" w:hAnsi="Arial" w:cs="Arial"/>
        </w:rPr>
        <w:t>údaje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uváděné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upravuje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zákon</w:t>
      </w:r>
      <w:proofErr w:type="spellEnd"/>
      <w:r>
        <w:rPr>
          <w:rFonts w:ascii="Arial" w:eastAsia="Arial" w:hAnsi="Arial" w:cs="Arial"/>
        </w:rPr>
        <w:t xml:space="preserve">. </w:t>
      </w:r>
      <w:proofErr w:type="spellStart"/>
      <w:r>
        <w:rPr>
          <w:rFonts w:ascii="Arial" w:eastAsia="Arial" w:hAnsi="Arial" w:cs="Arial"/>
        </w:rPr>
        <w:t>Pokud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tento</w:t>
      </w:r>
      <w:proofErr w:type="spellEnd"/>
      <w:r>
        <w:rPr>
          <w:rFonts w:ascii="Arial" w:eastAsia="Arial" w:hAnsi="Arial" w:cs="Arial"/>
        </w:rPr>
        <w:t xml:space="preserve"> den </w:t>
      </w:r>
      <w:proofErr w:type="spellStart"/>
      <w:r>
        <w:rPr>
          <w:rFonts w:ascii="Arial" w:eastAsia="Arial" w:hAnsi="Arial" w:cs="Arial"/>
        </w:rPr>
        <w:t>připadne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sobotu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neděli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státem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uznaný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svátek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splnit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ohlašovací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nejblíže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následující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pracovní</w:t>
      </w:r>
      <w:proofErr w:type="spellEnd"/>
      <w:r>
        <w:rPr>
          <w:rFonts w:ascii="Arial" w:eastAsia="Arial" w:hAnsi="Arial" w:cs="Arial"/>
        </w:rPr>
        <w:t xml:space="preserve"> den.</w:t>
      </w:r>
    </w:p>
    <w:p w:rsidR="00A50F60" w:rsidRDefault="00314AB8">
      <w:pPr>
        <w:numPr>
          <w:ilvl w:val="0"/>
          <w:numId w:val="3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Dojde</w:t>
      </w:r>
      <w:proofErr w:type="spellEnd"/>
      <w:r>
        <w:rPr>
          <w:rFonts w:ascii="Arial" w:eastAsia="Arial" w:hAnsi="Arial" w:cs="Arial"/>
        </w:rPr>
        <w:t xml:space="preserve">-li </w:t>
      </w:r>
      <w:proofErr w:type="spellStart"/>
      <w:r>
        <w:rPr>
          <w:rFonts w:ascii="Arial" w:eastAsia="Arial" w:hAnsi="Arial" w:cs="Arial"/>
        </w:rPr>
        <w:t>ke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změně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uvedených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, je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tuto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změnu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oznámit</w:t>
      </w:r>
      <w:proofErr w:type="spellEnd"/>
      <w:r>
        <w:rPr>
          <w:rFonts w:ascii="Arial" w:eastAsia="Arial" w:hAnsi="Arial" w:cs="Arial"/>
        </w:rPr>
        <w:t xml:space="preserve"> do 15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ode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kdy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nastala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5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Sazba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Sazba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činí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započatý</w:t>
      </w:r>
      <w:proofErr w:type="spellEnd"/>
      <w:r>
        <w:rPr>
          <w:rFonts w:ascii="Arial" w:eastAsia="Arial" w:hAnsi="Arial" w:cs="Arial"/>
        </w:rPr>
        <w:t xml:space="preserve"> m² a </w:t>
      </w:r>
      <w:proofErr w:type="spellStart"/>
      <w:r>
        <w:rPr>
          <w:rFonts w:ascii="Arial" w:eastAsia="Arial" w:hAnsi="Arial" w:cs="Arial"/>
        </w:rPr>
        <w:t>každý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započatý</w:t>
      </w:r>
      <w:proofErr w:type="spellEnd"/>
      <w:r>
        <w:rPr>
          <w:rFonts w:ascii="Arial" w:eastAsia="Arial" w:hAnsi="Arial" w:cs="Arial"/>
        </w:rPr>
        <w:t xml:space="preserve"> den: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dočasných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služeb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služeb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dočasných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prodeje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sloužících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poskytování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prodeje</w:t>
      </w:r>
      <w:proofErr w:type="spellEnd"/>
      <w:r>
        <w:rPr>
          <w:rFonts w:ascii="Arial" w:eastAsia="Arial" w:hAnsi="Arial" w:cs="Arial"/>
        </w:rPr>
        <w:t xml:space="preserve"> 100 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reklamních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provádění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výkopových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prací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stavebních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skládek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cirkusů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umístění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zařízení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lunaparků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jiných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obdobných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atrakcí</w:t>
      </w:r>
      <w:proofErr w:type="spellEnd"/>
      <w:r>
        <w:rPr>
          <w:rFonts w:ascii="Arial" w:eastAsia="Arial" w:hAnsi="Arial" w:cs="Arial"/>
        </w:rPr>
        <w:t xml:space="preserve"> 100 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kulturní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sportovní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reklamní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akce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>
      <w:pPr>
        <w:numPr>
          <w:ilvl w:val="0"/>
          <w:numId w:val="4"/>
        </w:numPr>
        <w:tabs>
          <w:tab w:val="left" w:pos="207"/>
        </w:tabs>
        <w:spacing w:after="120" w:line="276" w:lineRule="auto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potřeby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tvorby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filmových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televizních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děl</w:t>
      </w:r>
      <w:proofErr w:type="spellEnd"/>
      <w:r>
        <w:rPr>
          <w:rFonts w:ascii="Arial" w:eastAsia="Arial" w:hAnsi="Arial" w:cs="Arial"/>
        </w:rPr>
        <w:t xml:space="preserve"> 10 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 w:rsidP="004C5008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lastRenderedPageBreak/>
        <w:t xml:space="preserve">Obec </w:t>
      </w:r>
      <w:proofErr w:type="spellStart"/>
      <w:r>
        <w:rPr>
          <w:rFonts w:ascii="Arial" w:eastAsia="Arial" w:hAnsi="Arial" w:cs="Arial"/>
        </w:rPr>
        <w:t>stanovuje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>:</w:t>
      </w:r>
    </w:p>
    <w:p w:rsidR="00A50F60" w:rsidRDefault="00314AB8" w:rsidP="004C5008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vyhrazení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parkovacího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místa</w:t>
      </w:r>
      <w:proofErr w:type="spellEnd"/>
      <w:r>
        <w:rPr>
          <w:rFonts w:ascii="Arial" w:eastAsia="Arial" w:hAnsi="Arial" w:cs="Arial"/>
        </w:rPr>
        <w:t xml:space="preserve"> </w:t>
      </w:r>
      <w:r w:rsidR="005C7684">
        <w:rPr>
          <w:rFonts w:ascii="Arial" w:eastAsia="Arial" w:hAnsi="Arial" w:cs="Arial"/>
        </w:rPr>
        <w:t xml:space="preserve">pro </w:t>
      </w:r>
      <w:proofErr w:type="spellStart"/>
      <w:r w:rsidR="005C7684">
        <w:rPr>
          <w:rFonts w:ascii="Arial" w:eastAsia="Arial" w:hAnsi="Arial" w:cs="Arial"/>
        </w:rPr>
        <w:t>osobní</w:t>
      </w:r>
      <w:proofErr w:type="spellEnd"/>
      <w:r w:rsidR="005C7684">
        <w:rPr>
          <w:rFonts w:ascii="Arial" w:eastAsia="Arial" w:hAnsi="Arial" w:cs="Arial"/>
        </w:rPr>
        <w:t xml:space="preserve"> </w:t>
      </w:r>
      <w:proofErr w:type="spellStart"/>
      <w:r w:rsidR="005C7684">
        <w:rPr>
          <w:rFonts w:ascii="Arial" w:eastAsia="Arial" w:hAnsi="Arial" w:cs="Arial"/>
        </w:rPr>
        <w:t>vozidlo</w:t>
      </w:r>
      <w:proofErr w:type="spellEnd"/>
      <w:r w:rsidR="005C76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500 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rok</w:t>
      </w:r>
      <w:proofErr w:type="spellEnd"/>
      <w:r>
        <w:rPr>
          <w:rFonts w:ascii="Arial" w:eastAsia="Arial" w:hAnsi="Arial" w:cs="Arial"/>
        </w:rPr>
        <w:t>,</w:t>
      </w:r>
    </w:p>
    <w:p w:rsidR="00A50F60" w:rsidRDefault="00314AB8" w:rsidP="004C5008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vyhrazení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parkovacího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místa</w:t>
      </w:r>
      <w:proofErr w:type="spellEnd"/>
      <w:r>
        <w:rPr>
          <w:rFonts w:ascii="Arial" w:eastAsia="Arial" w:hAnsi="Arial" w:cs="Arial"/>
        </w:rPr>
        <w:t xml:space="preserve"> </w:t>
      </w:r>
      <w:r w:rsidR="005C7684">
        <w:rPr>
          <w:rFonts w:ascii="Arial" w:eastAsia="Arial" w:hAnsi="Arial" w:cs="Arial"/>
        </w:rPr>
        <w:t xml:space="preserve">pro </w:t>
      </w:r>
      <w:proofErr w:type="spellStart"/>
      <w:r w:rsidR="005C7684">
        <w:rPr>
          <w:rFonts w:ascii="Arial" w:eastAsia="Arial" w:hAnsi="Arial" w:cs="Arial"/>
        </w:rPr>
        <w:t>nákladní</w:t>
      </w:r>
      <w:proofErr w:type="spellEnd"/>
      <w:r w:rsidR="005C7684">
        <w:rPr>
          <w:rFonts w:ascii="Arial" w:eastAsia="Arial" w:hAnsi="Arial" w:cs="Arial"/>
        </w:rPr>
        <w:t xml:space="preserve"> </w:t>
      </w:r>
      <w:proofErr w:type="spellStart"/>
      <w:r w:rsidR="005C7684">
        <w:rPr>
          <w:rFonts w:ascii="Arial" w:eastAsia="Arial" w:hAnsi="Arial" w:cs="Arial"/>
        </w:rPr>
        <w:t>vozidlo</w:t>
      </w:r>
      <w:proofErr w:type="spellEnd"/>
      <w:r w:rsidR="005C768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1500 </w:t>
      </w:r>
      <w:proofErr w:type="spellStart"/>
      <w:r>
        <w:rPr>
          <w:rFonts w:ascii="Arial" w:eastAsia="Arial" w:hAnsi="Arial" w:cs="Arial"/>
        </w:rPr>
        <w:t>Kč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rok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 w:rsidP="004C5008">
      <w:pPr>
        <w:numPr>
          <w:ilvl w:val="0"/>
          <w:numId w:val="4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Volbu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placení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včetně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výběru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varianty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sdělí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poplatník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správci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v </w:t>
      </w:r>
      <w:proofErr w:type="spellStart"/>
      <w:r>
        <w:rPr>
          <w:rFonts w:ascii="Arial" w:eastAsia="Arial" w:hAnsi="Arial" w:cs="Arial"/>
        </w:rPr>
        <w:t>rámci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ohlášení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čl</w:t>
      </w:r>
      <w:proofErr w:type="spellEnd"/>
      <w:r>
        <w:rPr>
          <w:rFonts w:ascii="Arial" w:eastAsia="Arial" w:hAnsi="Arial" w:cs="Arial"/>
        </w:rPr>
        <w:t xml:space="preserve">. 4 </w:t>
      </w:r>
      <w:proofErr w:type="spellStart"/>
      <w:r>
        <w:rPr>
          <w:rFonts w:ascii="Arial" w:eastAsia="Arial" w:hAnsi="Arial" w:cs="Arial"/>
        </w:rPr>
        <w:t>odst</w:t>
      </w:r>
      <w:proofErr w:type="spellEnd"/>
      <w:r>
        <w:rPr>
          <w:rFonts w:ascii="Arial" w:eastAsia="Arial" w:hAnsi="Arial" w:cs="Arial"/>
        </w:rPr>
        <w:t>. 2.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6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Splatnost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poplatku</w:t>
      </w:r>
      <w:proofErr w:type="spellEnd"/>
    </w:p>
    <w:p w:rsidR="00A50F60" w:rsidRDefault="00314AB8" w:rsidP="004C5008">
      <w:pPr>
        <w:numPr>
          <w:ilvl w:val="0"/>
          <w:numId w:val="5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v den </w:t>
      </w:r>
      <w:proofErr w:type="spellStart"/>
      <w:r>
        <w:rPr>
          <w:rFonts w:ascii="Arial" w:eastAsia="Arial" w:hAnsi="Arial" w:cs="Arial"/>
        </w:rPr>
        <w:t>ukončení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 w:rsidP="004C5008">
      <w:pPr>
        <w:numPr>
          <w:ilvl w:val="0"/>
          <w:numId w:val="5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stanovený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paušální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částkou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splatný</w:t>
      </w:r>
      <w:proofErr w:type="spellEnd"/>
      <w:r>
        <w:rPr>
          <w:rFonts w:ascii="Arial" w:eastAsia="Arial" w:hAnsi="Arial" w:cs="Arial"/>
        </w:rPr>
        <w:t xml:space="preserve"> do 31 </w:t>
      </w:r>
      <w:proofErr w:type="spellStart"/>
      <w:r>
        <w:rPr>
          <w:rFonts w:ascii="Arial" w:eastAsia="Arial" w:hAnsi="Arial" w:cs="Arial"/>
        </w:rPr>
        <w:t>dnů</w:t>
      </w:r>
      <w:proofErr w:type="spellEnd"/>
      <w:r>
        <w:rPr>
          <w:rFonts w:ascii="Arial" w:eastAsia="Arial" w:hAnsi="Arial" w:cs="Arial"/>
        </w:rPr>
        <w:t xml:space="preserve"> od </w:t>
      </w:r>
      <w:proofErr w:type="spellStart"/>
      <w:r>
        <w:rPr>
          <w:rFonts w:ascii="Arial" w:eastAsia="Arial" w:hAnsi="Arial" w:cs="Arial"/>
        </w:rPr>
        <w:t>počátku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každého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poplatkového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období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7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Osvobození</w:t>
      </w:r>
      <w:proofErr w:type="spellEnd"/>
    </w:p>
    <w:p w:rsidR="00A50F60" w:rsidRDefault="00314AB8" w:rsidP="004C5008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Poplatek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neplatí</w:t>
      </w:r>
      <w:proofErr w:type="spellEnd"/>
      <w:r>
        <w:rPr>
          <w:rFonts w:ascii="Arial" w:eastAsia="Arial" w:hAnsi="Arial" w:cs="Arial"/>
        </w:rPr>
        <w:t>:</w:t>
      </w:r>
    </w:p>
    <w:p w:rsidR="00A50F60" w:rsidRDefault="00314AB8" w:rsidP="004C5008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vyhrazení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trvalého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parkovacího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místa</w:t>
      </w:r>
      <w:proofErr w:type="spellEnd"/>
      <w:r>
        <w:rPr>
          <w:rFonts w:ascii="Arial" w:eastAsia="Arial" w:hAnsi="Arial" w:cs="Arial"/>
        </w:rPr>
        <w:t xml:space="preserve"> pro </w:t>
      </w:r>
      <w:proofErr w:type="spellStart"/>
      <w:r>
        <w:rPr>
          <w:rFonts w:ascii="Arial" w:eastAsia="Arial" w:hAnsi="Arial" w:cs="Arial"/>
        </w:rPr>
        <w:t>osobu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která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držitelem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průkazu</w:t>
      </w:r>
      <w:proofErr w:type="spellEnd"/>
      <w:r>
        <w:rPr>
          <w:rFonts w:ascii="Arial" w:eastAsia="Arial" w:hAnsi="Arial" w:cs="Arial"/>
        </w:rPr>
        <w:t xml:space="preserve"> ZTP </w:t>
      </w:r>
      <w:proofErr w:type="spellStart"/>
      <w:r>
        <w:rPr>
          <w:rFonts w:ascii="Arial" w:eastAsia="Arial" w:hAnsi="Arial" w:cs="Arial"/>
        </w:rPr>
        <w:t>nebo</w:t>
      </w:r>
      <w:proofErr w:type="spellEnd"/>
      <w:r>
        <w:rPr>
          <w:rFonts w:ascii="Arial" w:eastAsia="Arial" w:hAnsi="Arial" w:cs="Arial"/>
        </w:rPr>
        <w:t xml:space="preserve"> ZTP/P,</w:t>
      </w:r>
    </w:p>
    <w:p w:rsidR="00A50F60" w:rsidRDefault="00314AB8" w:rsidP="004C5008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>z </w:t>
      </w:r>
      <w:proofErr w:type="spellStart"/>
      <w:r>
        <w:rPr>
          <w:rFonts w:ascii="Arial" w:eastAsia="Arial" w:hAnsi="Arial" w:cs="Arial"/>
        </w:rPr>
        <w:t>akcí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pořádaných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veřejném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jejichž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celý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výtěžek</w:t>
      </w:r>
      <w:proofErr w:type="spellEnd"/>
      <w:r>
        <w:rPr>
          <w:rFonts w:ascii="Arial" w:eastAsia="Arial" w:hAnsi="Arial" w:cs="Arial"/>
        </w:rPr>
        <w:t xml:space="preserve"> je </w:t>
      </w:r>
      <w:proofErr w:type="spellStart"/>
      <w:r>
        <w:rPr>
          <w:rFonts w:ascii="Arial" w:eastAsia="Arial" w:hAnsi="Arial" w:cs="Arial"/>
        </w:rPr>
        <w:t>odveden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charitativní</w:t>
      </w:r>
      <w:proofErr w:type="spellEnd"/>
      <w:r>
        <w:rPr>
          <w:rFonts w:ascii="Arial" w:eastAsia="Arial" w:hAnsi="Arial" w:cs="Arial"/>
        </w:rPr>
        <w:t xml:space="preserve"> a </w:t>
      </w:r>
      <w:proofErr w:type="spellStart"/>
      <w:r>
        <w:rPr>
          <w:rFonts w:ascii="Arial" w:eastAsia="Arial" w:hAnsi="Arial" w:cs="Arial"/>
        </w:rPr>
        <w:t>veřejně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prospěšné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účely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72481F" w:rsidP="004C5008">
      <w:pPr>
        <w:numPr>
          <w:ilvl w:val="0"/>
          <w:numId w:val="6"/>
        </w:numPr>
        <w:tabs>
          <w:tab w:val="left" w:pos="207"/>
        </w:tabs>
        <w:spacing w:after="120"/>
        <w:ind w:left="-360" w:firstLine="360"/>
        <w:jc w:val="both"/>
      </w:pPr>
      <w:r>
        <w:rPr>
          <w:rFonts w:ascii="Arial" w:eastAsia="Arial" w:hAnsi="Arial" w:cs="Arial"/>
        </w:rPr>
        <w:t xml:space="preserve">V </w:t>
      </w:r>
      <w:proofErr w:type="spellStart"/>
      <w:r>
        <w:rPr>
          <w:rFonts w:ascii="Arial" w:eastAsia="Arial" w:hAnsi="Arial" w:cs="Arial"/>
        </w:rPr>
        <w:t>p</w:t>
      </w:r>
      <w:r w:rsidR="00314AB8">
        <w:rPr>
          <w:rFonts w:ascii="Arial" w:eastAsia="Arial" w:hAnsi="Arial" w:cs="Arial"/>
        </w:rPr>
        <w:t>řípadě</w:t>
      </w:r>
      <w:proofErr w:type="spellEnd"/>
      <w:r w:rsidR="00314AB8">
        <w:rPr>
          <w:rFonts w:ascii="Arial" w:eastAsia="Arial" w:hAnsi="Arial" w:cs="Arial"/>
        </w:rPr>
        <w:t xml:space="preserve">, </w:t>
      </w:r>
      <w:proofErr w:type="spellStart"/>
      <w:r w:rsidR="00314AB8">
        <w:rPr>
          <w:rFonts w:ascii="Arial" w:eastAsia="Arial" w:hAnsi="Arial" w:cs="Arial"/>
        </w:rPr>
        <w:t>že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poplatník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nesplní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povinnost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ohlásit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údaj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rozhodný</w:t>
      </w:r>
      <w:proofErr w:type="spellEnd"/>
      <w:r w:rsidR="00314AB8">
        <w:rPr>
          <w:rFonts w:ascii="Arial" w:eastAsia="Arial" w:hAnsi="Arial" w:cs="Arial"/>
        </w:rPr>
        <w:t xml:space="preserve"> pro </w:t>
      </w:r>
      <w:proofErr w:type="spellStart"/>
      <w:r w:rsidR="00314AB8">
        <w:rPr>
          <w:rFonts w:ascii="Arial" w:eastAsia="Arial" w:hAnsi="Arial" w:cs="Arial"/>
        </w:rPr>
        <w:t>osvobození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ve</w:t>
      </w:r>
      <w:proofErr w:type="spellEnd"/>
      <w:r w:rsidR="00314AB8">
        <w:rPr>
          <w:rFonts w:ascii="Arial" w:eastAsia="Arial" w:hAnsi="Arial" w:cs="Arial"/>
        </w:rPr>
        <w:t> </w:t>
      </w:r>
      <w:proofErr w:type="spellStart"/>
      <w:r w:rsidR="00314AB8">
        <w:rPr>
          <w:rFonts w:ascii="Arial" w:eastAsia="Arial" w:hAnsi="Arial" w:cs="Arial"/>
        </w:rPr>
        <w:t>lhůtách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stanovených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touto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vyhláškou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nebo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zákonem</w:t>
      </w:r>
      <w:proofErr w:type="spellEnd"/>
      <w:r w:rsidR="00314AB8">
        <w:rPr>
          <w:rFonts w:ascii="Arial" w:eastAsia="Arial" w:hAnsi="Arial" w:cs="Arial"/>
        </w:rPr>
        <w:t xml:space="preserve">, </w:t>
      </w:r>
      <w:proofErr w:type="spellStart"/>
      <w:r w:rsidR="00314AB8">
        <w:rPr>
          <w:rFonts w:ascii="Arial" w:eastAsia="Arial" w:hAnsi="Arial" w:cs="Arial"/>
        </w:rPr>
        <w:t>nárok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na</w:t>
      </w:r>
      <w:proofErr w:type="spellEnd"/>
      <w:r w:rsidR="00314AB8">
        <w:rPr>
          <w:rFonts w:ascii="Arial" w:eastAsia="Arial" w:hAnsi="Arial" w:cs="Arial"/>
        </w:rPr>
        <w:t> </w:t>
      </w:r>
      <w:proofErr w:type="spellStart"/>
      <w:r w:rsidR="00314AB8">
        <w:rPr>
          <w:rFonts w:ascii="Arial" w:eastAsia="Arial" w:hAnsi="Arial" w:cs="Arial"/>
        </w:rPr>
        <w:t>osvobození</w:t>
      </w:r>
      <w:proofErr w:type="spellEnd"/>
      <w:r w:rsidR="00314AB8">
        <w:rPr>
          <w:rFonts w:ascii="Arial" w:eastAsia="Arial" w:hAnsi="Arial" w:cs="Arial"/>
        </w:rPr>
        <w:t xml:space="preserve"> </w:t>
      </w:r>
      <w:proofErr w:type="spellStart"/>
      <w:r w:rsidR="00314AB8">
        <w:rPr>
          <w:rFonts w:ascii="Arial" w:eastAsia="Arial" w:hAnsi="Arial" w:cs="Arial"/>
        </w:rPr>
        <w:t>zaniká</w:t>
      </w:r>
      <w:proofErr w:type="spellEnd"/>
      <w:r w:rsidR="00314AB8">
        <w:rPr>
          <w:rFonts w:ascii="Arial" w:eastAsia="Arial" w:hAnsi="Arial" w:cs="Arial"/>
        </w:rPr>
        <w:t>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8</w:t>
      </w:r>
      <w:r>
        <w:rPr>
          <w:rFonts w:ascii="Arial" w:eastAsia="Arial" w:hAnsi="Arial" w:cs="Arial"/>
          <w:b/>
          <w:sz w:val="24"/>
        </w:rPr>
        <w:br/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Přechodné</w:t>
      </w:r>
      <w:proofErr w:type="spellEnd"/>
      <w:r>
        <w:rPr>
          <w:rFonts w:ascii="Arial" w:eastAsia="Arial" w:hAnsi="Arial" w:cs="Arial"/>
          <w:b/>
          <w:sz w:val="24"/>
        </w:rPr>
        <w:t xml:space="preserve"> a </w:t>
      </w:r>
      <w:proofErr w:type="spellStart"/>
      <w:r>
        <w:rPr>
          <w:rFonts w:ascii="Arial" w:eastAsia="Arial" w:hAnsi="Arial" w:cs="Arial"/>
          <w:b/>
          <w:sz w:val="24"/>
        </w:rPr>
        <w:t>zrušovací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ustanovení</w:t>
      </w:r>
      <w:proofErr w:type="spellEnd"/>
    </w:p>
    <w:p w:rsidR="00A50F60" w:rsidRDefault="00314AB8" w:rsidP="004C5008">
      <w:pPr>
        <w:numPr>
          <w:ilvl w:val="0"/>
          <w:numId w:val="7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Poplatkové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povinnosti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vzniklé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nabytím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této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vyhlášky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posuzují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podle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dosavadních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právních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předpisů</w:t>
      </w:r>
      <w:proofErr w:type="spellEnd"/>
      <w:r>
        <w:rPr>
          <w:rFonts w:ascii="Arial" w:eastAsia="Arial" w:hAnsi="Arial" w:cs="Arial"/>
        </w:rPr>
        <w:t>.</w:t>
      </w:r>
    </w:p>
    <w:p w:rsidR="00A50F60" w:rsidRDefault="00314AB8" w:rsidP="004C5008">
      <w:pPr>
        <w:numPr>
          <w:ilvl w:val="0"/>
          <w:numId w:val="7"/>
        </w:numPr>
        <w:tabs>
          <w:tab w:val="left" w:pos="207"/>
        </w:tabs>
        <w:spacing w:after="120"/>
        <w:ind w:left="-360" w:firstLine="360"/>
        <w:jc w:val="both"/>
      </w:pPr>
      <w:proofErr w:type="spellStart"/>
      <w:r>
        <w:rPr>
          <w:rFonts w:ascii="Arial" w:eastAsia="Arial" w:hAnsi="Arial" w:cs="Arial"/>
        </w:rPr>
        <w:t>Zrušuje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č. 3/2019, </w:t>
      </w:r>
      <w:proofErr w:type="spellStart"/>
      <w:r>
        <w:rPr>
          <w:rFonts w:ascii="Arial" w:eastAsia="Arial" w:hAnsi="Arial" w:cs="Arial"/>
        </w:rPr>
        <w:t>Obecně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závazná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o </w:t>
      </w:r>
      <w:proofErr w:type="spellStart"/>
      <w:r>
        <w:rPr>
          <w:rFonts w:ascii="Arial" w:eastAsia="Arial" w:hAnsi="Arial" w:cs="Arial"/>
        </w:rPr>
        <w:t>místním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poplatku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za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užívání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veřejného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prostranství</w:t>
      </w:r>
      <w:proofErr w:type="spell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ze</w:t>
      </w:r>
      <w:proofErr w:type="spellEnd"/>
      <w:r>
        <w:rPr>
          <w:rFonts w:ascii="Arial" w:eastAsia="Arial" w:hAnsi="Arial" w:cs="Arial"/>
        </w:rPr>
        <w:t> </w:t>
      </w:r>
      <w:proofErr w:type="spellStart"/>
      <w:r>
        <w:rPr>
          <w:rFonts w:ascii="Arial" w:eastAsia="Arial" w:hAnsi="Arial" w:cs="Arial"/>
        </w:rPr>
        <w:t>dne</w:t>
      </w:r>
      <w:proofErr w:type="spellEnd"/>
      <w:r>
        <w:rPr>
          <w:rFonts w:ascii="Arial" w:eastAsia="Arial" w:hAnsi="Arial" w:cs="Arial"/>
        </w:rPr>
        <w:t xml:space="preserve"> 11. </w:t>
      </w:r>
      <w:proofErr w:type="spellStart"/>
      <w:r>
        <w:rPr>
          <w:rFonts w:ascii="Arial" w:eastAsia="Arial" w:hAnsi="Arial" w:cs="Arial"/>
        </w:rPr>
        <w:t>prosince</w:t>
      </w:r>
      <w:proofErr w:type="spellEnd"/>
      <w:r>
        <w:rPr>
          <w:rFonts w:ascii="Arial" w:eastAsia="Arial" w:hAnsi="Arial" w:cs="Arial"/>
        </w:rPr>
        <w:t xml:space="preserve"> 2019.</w:t>
      </w:r>
    </w:p>
    <w:p w:rsidR="00A50F60" w:rsidRDefault="00314AB8">
      <w:pPr>
        <w:spacing w:before="360" w:after="120" w:line="276" w:lineRule="auto"/>
        <w:jc w:val="center"/>
      </w:pPr>
      <w:proofErr w:type="spellStart"/>
      <w:r>
        <w:rPr>
          <w:rFonts w:ascii="Arial" w:eastAsia="Arial" w:hAnsi="Arial" w:cs="Arial"/>
          <w:b/>
          <w:sz w:val="24"/>
        </w:rPr>
        <w:t>Čl</w:t>
      </w:r>
      <w:proofErr w:type="spellEnd"/>
      <w:r>
        <w:rPr>
          <w:rFonts w:ascii="Arial" w:eastAsia="Arial" w:hAnsi="Arial" w:cs="Arial"/>
          <w:b/>
          <w:sz w:val="24"/>
        </w:rPr>
        <w:t>. 9</w:t>
      </w:r>
      <w:r>
        <w:rPr>
          <w:rFonts w:ascii="Arial" w:eastAsia="Arial" w:hAnsi="Arial" w:cs="Arial"/>
          <w:b/>
          <w:sz w:val="24"/>
        </w:rPr>
        <w:br/>
      </w:r>
      <w:proofErr w:type="spellStart"/>
      <w:r>
        <w:rPr>
          <w:rFonts w:ascii="Arial" w:eastAsia="Arial" w:hAnsi="Arial" w:cs="Arial"/>
          <w:b/>
          <w:sz w:val="24"/>
        </w:rPr>
        <w:t>Účinnost</w:t>
      </w:r>
      <w:proofErr w:type="spellEnd"/>
    </w:p>
    <w:p w:rsidR="00A50F60" w:rsidRDefault="00314AB8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Tato </w:t>
      </w:r>
      <w:proofErr w:type="spellStart"/>
      <w:r>
        <w:rPr>
          <w:rFonts w:ascii="Arial" w:eastAsia="Arial" w:hAnsi="Arial" w:cs="Arial"/>
        </w:rPr>
        <w:t>vyhláška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nabývá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účinnosti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dnem</w:t>
      </w:r>
      <w:proofErr w:type="spellEnd"/>
      <w:r>
        <w:rPr>
          <w:rFonts w:ascii="Arial" w:eastAsia="Arial" w:hAnsi="Arial" w:cs="Arial"/>
        </w:rPr>
        <w:t xml:space="preserve"> 1. </w:t>
      </w:r>
      <w:proofErr w:type="spellStart"/>
      <w:r>
        <w:rPr>
          <w:rFonts w:ascii="Arial" w:eastAsia="Arial" w:hAnsi="Arial" w:cs="Arial"/>
        </w:rPr>
        <w:t>ledna</w:t>
      </w:r>
      <w:proofErr w:type="spellEnd"/>
      <w:r>
        <w:rPr>
          <w:rFonts w:ascii="Arial" w:eastAsia="Arial" w:hAnsi="Arial" w:cs="Arial"/>
        </w:rPr>
        <w:t xml:space="preserve"> 2024.</w:t>
      </w:r>
    </w:p>
    <w:tbl>
      <w:tblPr>
        <w:tblW w:w="964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0"/>
      </w:tblGrid>
      <w:tr w:rsidR="00A50F60">
        <w:trPr>
          <w:cantSplit/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6707AD" w:rsidRDefault="006707AD">
            <w:pPr>
              <w:jc w:val="center"/>
              <w:rPr>
                <w:rFonts w:ascii="Arial" w:eastAsia="Arial" w:hAnsi="Arial" w:cs="Arial"/>
              </w:rPr>
            </w:pPr>
          </w:p>
          <w:p w:rsidR="006707AD" w:rsidRDefault="006707AD">
            <w:pPr>
              <w:jc w:val="center"/>
              <w:rPr>
                <w:rFonts w:ascii="Arial" w:eastAsia="Arial" w:hAnsi="Arial" w:cs="Arial"/>
              </w:rPr>
            </w:pPr>
          </w:p>
          <w:p w:rsidR="00A50F60" w:rsidRDefault="00314AB8">
            <w:pPr>
              <w:jc w:val="center"/>
            </w:pPr>
            <w:r>
              <w:rPr>
                <w:rFonts w:ascii="Arial" w:eastAsia="Arial" w:hAnsi="Arial" w:cs="Arial"/>
              </w:rPr>
              <w:t>Pavlína Menclová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starostka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5" w:type="dxa"/>
              <w:right w:w="55" w:type="dxa"/>
            </w:tcMar>
          </w:tcPr>
          <w:p w:rsidR="006707AD" w:rsidRDefault="006707AD">
            <w:pPr>
              <w:jc w:val="center"/>
              <w:rPr>
                <w:rFonts w:ascii="Arial" w:eastAsia="Arial" w:hAnsi="Arial" w:cs="Arial"/>
              </w:rPr>
            </w:pPr>
          </w:p>
          <w:p w:rsidR="006707AD" w:rsidRDefault="006707AD">
            <w:pPr>
              <w:jc w:val="center"/>
              <w:rPr>
                <w:rFonts w:ascii="Arial" w:eastAsia="Arial" w:hAnsi="Arial" w:cs="Arial"/>
              </w:rPr>
            </w:pPr>
          </w:p>
          <w:p w:rsidR="00A50F60" w:rsidRDefault="00314AB8">
            <w:pPr>
              <w:jc w:val="center"/>
            </w:pPr>
            <w:r>
              <w:rPr>
                <w:rFonts w:ascii="Arial" w:eastAsia="Arial" w:hAnsi="Arial" w:cs="Arial"/>
              </w:rPr>
              <w:t>Jiří Lesák v. r.</w:t>
            </w:r>
            <w:r>
              <w:rPr>
                <w:rFonts w:ascii="Arial" w:eastAsia="Arial" w:hAnsi="Arial" w:cs="Arial"/>
              </w:rPr>
              <w:br/>
            </w:r>
            <w:proofErr w:type="spellStart"/>
            <w:r>
              <w:rPr>
                <w:rFonts w:ascii="Arial" w:eastAsia="Arial" w:hAnsi="Arial" w:cs="Arial"/>
              </w:rPr>
              <w:t>místostarosta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4C5008" w:rsidRDefault="004C5008" w:rsidP="00003942">
      <w:pPr>
        <w:tabs>
          <w:tab w:val="left" w:pos="567"/>
        </w:tabs>
        <w:spacing w:after="120" w:line="276" w:lineRule="auto"/>
        <w:jc w:val="both"/>
      </w:pPr>
    </w:p>
    <w:p w:rsidR="00824B08" w:rsidRDefault="004C5008" w:rsidP="004C5008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proofErr w:type="gramStart"/>
      <w:r w:rsidRPr="004C5008">
        <w:rPr>
          <w:rFonts w:ascii="Arial" w:hAnsi="Arial" w:cs="Arial"/>
        </w:rPr>
        <w:t>Vyvěšeno</w:t>
      </w:r>
      <w:proofErr w:type="spellEnd"/>
      <w:r w:rsidRPr="004C5008">
        <w:rPr>
          <w:rFonts w:ascii="Arial" w:hAnsi="Arial" w:cs="Arial"/>
        </w:rPr>
        <w:t xml:space="preserve"> :</w:t>
      </w:r>
      <w:proofErr w:type="gramEnd"/>
      <w:r w:rsidRPr="004C5008">
        <w:rPr>
          <w:rFonts w:ascii="Arial" w:hAnsi="Arial" w:cs="Arial"/>
        </w:rPr>
        <w:t xml:space="preserve"> 28.prosince 2023</w:t>
      </w:r>
    </w:p>
    <w:p w:rsidR="004C5008" w:rsidRPr="004C5008" w:rsidRDefault="004C5008" w:rsidP="004C5008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Sejmuto</w:t>
      </w:r>
      <w:proofErr w:type="spellEnd"/>
      <w:r>
        <w:rPr>
          <w:rFonts w:ascii="Arial" w:hAnsi="Arial" w:cs="Arial"/>
        </w:rPr>
        <w:t>:</w:t>
      </w:r>
    </w:p>
    <w:p w:rsidR="004C5008" w:rsidRDefault="004C5008" w:rsidP="00003942">
      <w:pPr>
        <w:tabs>
          <w:tab w:val="left" w:pos="567"/>
        </w:tabs>
        <w:spacing w:line="276" w:lineRule="auto"/>
        <w:jc w:val="both"/>
      </w:pPr>
    </w:p>
    <w:p w:rsidR="00003942" w:rsidRPr="008C14B6" w:rsidRDefault="00003942" w:rsidP="0000394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proofErr w:type="spellStart"/>
      <w:r w:rsidRPr="00A44D0B">
        <w:rPr>
          <w:rFonts w:ascii="Arial" w:hAnsi="Arial" w:cs="Arial"/>
          <w:u w:val="single"/>
        </w:rPr>
        <w:t>Příloha</w:t>
      </w:r>
      <w:proofErr w:type="spellEnd"/>
      <w:r w:rsidRPr="00A44D0B">
        <w:rPr>
          <w:rFonts w:ascii="Arial" w:hAnsi="Arial" w:cs="Arial"/>
          <w:u w:val="single"/>
        </w:rPr>
        <w:t xml:space="preserve"> č. 1</w:t>
      </w:r>
      <w:r w:rsidRPr="008C14B6">
        <w:rPr>
          <w:rFonts w:ascii="Arial" w:hAnsi="Arial" w:cs="Arial"/>
        </w:rPr>
        <w:t xml:space="preserve"> k OZV obce Petrov o </w:t>
      </w:r>
      <w:proofErr w:type="spellStart"/>
      <w:r w:rsidRPr="008C14B6">
        <w:rPr>
          <w:rFonts w:ascii="Arial" w:hAnsi="Arial" w:cs="Arial"/>
        </w:rPr>
        <w:t>místním</w:t>
      </w:r>
      <w:proofErr w:type="spellEnd"/>
      <w:r w:rsidRPr="008C14B6">
        <w:rPr>
          <w:rFonts w:ascii="Arial" w:hAnsi="Arial" w:cs="Arial"/>
        </w:rPr>
        <w:t xml:space="preserve"> </w:t>
      </w:r>
      <w:proofErr w:type="spellStart"/>
      <w:r w:rsidRPr="008C14B6">
        <w:rPr>
          <w:rFonts w:ascii="Arial" w:hAnsi="Arial" w:cs="Arial"/>
        </w:rPr>
        <w:t>poplatku</w:t>
      </w:r>
      <w:proofErr w:type="spellEnd"/>
      <w:r w:rsidRPr="008C14B6">
        <w:rPr>
          <w:rFonts w:ascii="Arial" w:hAnsi="Arial" w:cs="Arial"/>
        </w:rPr>
        <w:t xml:space="preserve"> </w:t>
      </w:r>
      <w:proofErr w:type="spellStart"/>
      <w:r w:rsidRPr="008C14B6">
        <w:rPr>
          <w:rFonts w:ascii="Arial" w:hAnsi="Arial" w:cs="Arial"/>
        </w:rPr>
        <w:t>za</w:t>
      </w:r>
      <w:proofErr w:type="spellEnd"/>
      <w:r w:rsidRPr="008C14B6">
        <w:rPr>
          <w:rFonts w:ascii="Arial" w:hAnsi="Arial" w:cs="Arial"/>
        </w:rPr>
        <w:t xml:space="preserve"> </w:t>
      </w:r>
      <w:proofErr w:type="spellStart"/>
      <w:r w:rsidRPr="008C14B6">
        <w:rPr>
          <w:rFonts w:ascii="Arial" w:hAnsi="Arial" w:cs="Arial"/>
        </w:rPr>
        <w:t>užívání</w:t>
      </w:r>
      <w:proofErr w:type="spellEnd"/>
      <w:r w:rsidRPr="008C14B6">
        <w:rPr>
          <w:rFonts w:ascii="Arial" w:hAnsi="Arial" w:cs="Arial"/>
        </w:rPr>
        <w:t xml:space="preserve"> </w:t>
      </w:r>
      <w:proofErr w:type="spellStart"/>
      <w:r w:rsidRPr="008C14B6">
        <w:rPr>
          <w:rFonts w:ascii="Arial" w:hAnsi="Arial" w:cs="Arial"/>
        </w:rPr>
        <w:t>veřejného</w:t>
      </w:r>
      <w:proofErr w:type="spellEnd"/>
      <w:r w:rsidRPr="008C14B6">
        <w:rPr>
          <w:rFonts w:ascii="Arial" w:hAnsi="Arial" w:cs="Arial"/>
        </w:rPr>
        <w:t xml:space="preserve"> </w:t>
      </w:r>
      <w:proofErr w:type="spellStart"/>
      <w:r w:rsidRPr="008C14B6">
        <w:rPr>
          <w:rFonts w:ascii="Arial" w:hAnsi="Arial" w:cs="Arial"/>
        </w:rPr>
        <w:t>prostranství</w:t>
      </w:r>
      <w:proofErr w:type="spellEnd"/>
    </w:p>
    <w:p w:rsidR="008C14B6" w:rsidRPr="00824B08" w:rsidRDefault="008C14B6" w:rsidP="0000394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824B08">
        <w:rPr>
          <w:rFonts w:ascii="Arial" w:hAnsi="Arial" w:cs="Arial"/>
        </w:rPr>
        <w:t>Veřejná</w:t>
      </w:r>
      <w:proofErr w:type="spellEnd"/>
      <w:r w:rsidRPr="00824B08">
        <w:rPr>
          <w:rFonts w:ascii="Arial" w:hAnsi="Arial" w:cs="Arial"/>
        </w:rPr>
        <w:t xml:space="preserve"> </w:t>
      </w:r>
      <w:proofErr w:type="spellStart"/>
      <w:r w:rsidRPr="00824B08">
        <w:rPr>
          <w:rFonts w:ascii="Arial" w:hAnsi="Arial" w:cs="Arial"/>
        </w:rPr>
        <w:t>prostranství</w:t>
      </w:r>
      <w:proofErr w:type="spellEnd"/>
    </w:p>
    <w:p w:rsidR="008C14B6" w:rsidRPr="00824B08" w:rsidRDefault="008C14B6" w:rsidP="00824B08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824B08">
        <w:rPr>
          <w:rFonts w:ascii="Arial" w:hAnsi="Arial" w:cs="Arial"/>
        </w:rPr>
        <w:t>Náves</w:t>
      </w:r>
      <w:proofErr w:type="spellEnd"/>
      <w:r w:rsidRPr="00824B08">
        <w:rPr>
          <w:rFonts w:ascii="Arial" w:hAnsi="Arial" w:cs="Arial"/>
        </w:rPr>
        <w:t xml:space="preserve"> u </w:t>
      </w:r>
      <w:proofErr w:type="spellStart"/>
      <w:r w:rsidRPr="00824B08">
        <w:rPr>
          <w:rFonts w:ascii="Arial" w:hAnsi="Arial" w:cs="Arial"/>
        </w:rPr>
        <w:t>rybníka</w:t>
      </w:r>
      <w:proofErr w:type="spellEnd"/>
      <w:r w:rsidRPr="00824B08">
        <w:rPr>
          <w:rFonts w:ascii="Arial" w:hAnsi="Arial" w:cs="Arial"/>
        </w:rPr>
        <w:t xml:space="preserve"> v </w:t>
      </w:r>
      <w:proofErr w:type="spellStart"/>
      <w:r w:rsidRPr="00824B08">
        <w:rPr>
          <w:rFonts w:ascii="Arial" w:hAnsi="Arial" w:cs="Arial"/>
        </w:rPr>
        <w:t>Petrově</w:t>
      </w:r>
      <w:proofErr w:type="spellEnd"/>
      <w:r w:rsidRPr="00824B08">
        <w:rPr>
          <w:rFonts w:ascii="Arial" w:hAnsi="Arial" w:cs="Arial"/>
        </w:rPr>
        <w:t xml:space="preserve"> - </w:t>
      </w:r>
      <w:proofErr w:type="spellStart"/>
      <w:r w:rsidRPr="00824B08">
        <w:rPr>
          <w:rFonts w:ascii="Arial" w:hAnsi="Arial" w:cs="Arial"/>
        </w:rPr>
        <w:t>poz.č.par</w:t>
      </w:r>
      <w:proofErr w:type="spellEnd"/>
      <w:r w:rsidRPr="00824B08">
        <w:rPr>
          <w:rFonts w:ascii="Arial" w:hAnsi="Arial" w:cs="Arial"/>
        </w:rPr>
        <w:t xml:space="preserve">. 624/1 v </w:t>
      </w:r>
      <w:proofErr w:type="spellStart"/>
      <w:r w:rsidRPr="00824B08">
        <w:rPr>
          <w:rFonts w:ascii="Arial" w:hAnsi="Arial" w:cs="Arial"/>
        </w:rPr>
        <w:t>k.ú</w:t>
      </w:r>
      <w:proofErr w:type="spellEnd"/>
      <w:r w:rsidRPr="00824B08">
        <w:rPr>
          <w:rFonts w:ascii="Arial" w:hAnsi="Arial" w:cs="Arial"/>
        </w:rPr>
        <w:t xml:space="preserve">. Petrov u </w:t>
      </w:r>
      <w:proofErr w:type="spellStart"/>
      <w:r w:rsidRPr="00824B08">
        <w:rPr>
          <w:rFonts w:ascii="Arial" w:hAnsi="Arial" w:cs="Arial"/>
        </w:rPr>
        <w:t>Prahy</w:t>
      </w:r>
      <w:proofErr w:type="spellEnd"/>
    </w:p>
    <w:p w:rsidR="008C14B6" w:rsidRPr="00824B08" w:rsidRDefault="008C14B6" w:rsidP="00824B08">
      <w:pPr>
        <w:tabs>
          <w:tab w:val="left" w:pos="567"/>
        </w:tabs>
        <w:jc w:val="both"/>
        <w:rPr>
          <w:rFonts w:ascii="Arial" w:hAnsi="Arial" w:cs="Arial"/>
        </w:rPr>
      </w:pPr>
      <w:r w:rsidRPr="00824B08">
        <w:rPr>
          <w:rFonts w:ascii="Arial" w:hAnsi="Arial" w:cs="Arial"/>
        </w:rPr>
        <w:t xml:space="preserve">Park u </w:t>
      </w:r>
      <w:proofErr w:type="spellStart"/>
      <w:r w:rsidRPr="00824B08">
        <w:rPr>
          <w:rFonts w:ascii="Arial" w:hAnsi="Arial" w:cs="Arial"/>
        </w:rPr>
        <w:t>Hasičské</w:t>
      </w:r>
      <w:proofErr w:type="spellEnd"/>
      <w:r w:rsidRPr="00824B08">
        <w:rPr>
          <w:rFonts w:ascii="Arial" w:hAnsi="Arial" w:cs="Arial"/>
        </w:rPr>
        <w:t xml:space="preserve"> </w:t>
      </w:r>
      <w:proofErr w:type="spellStart"/>
      <w:r w:rsidRPr="00824B08">
        <w:rPr>
          <w:rFonts w:ascii="Arial" w:hAnsi="Arial" w:cs="Arial"/>
        </w:rPr>
        <w:t>zbrojnice</w:t>
      </w:r>
      <w:proofErr w:type="spellEnd"/>
      <w:r w:rsidRPr="00824B08">
        <w:rPr>
          <w:rFonts w:ascii="Arial" w:hAnsi="Arial" w:cs="Arial"/>
        </w:rPr>
        <w:t xml:space="preserve"> - </w:t>
      </w:r>
      <w:proofErr w:type="spellStart"/>
      <w:r w:rsidRPr="00824B08">
        <w:rPr>
          <w:rFonts w:ascii="Arial" w:hAnsi="Arial" w:cs="Arial"/>
        </w:rPr>
        <w:t>poz</w:t>
      </w:r>
      <w:proofErr w:type="spellEnd"/>
      <w:r w:rsidRPr="00824B08">
        <w:rPr>
          <w:rFonts w:ascii="Arial" w:hAnsi="Arial" w:cs="Arial"/>
        </w:rPr>
        <w:t>. č.par. 22 a</w:t>
      </w:r>
      <w:r w:rsidR="00965818">
        <w:rPr>
          <w:rFonts w:ascii="Arial" w:hAnsi="Arial" w:cs="Arial"/>
        </w:rPr>
        <w:t xml:space="preserve"> </w:t>
      </w:r>
      <w:r w:rsidRPr="00824B08">
        <w:rPr>
          <w:rFonts w:ascii="Arial" w:hAnsi="Arial" w:cs="Arial"/>
        </w:rPr>
        <w:t xml:space="preserve">645 v </w:t>
      </w:r>
      <w:proofErr w:type="spellStart"/>
      <w:r w:rsidRPr="00824B08">
        <w:rPr>
          <w:rFonts w:ascii="Arial" w:hAnsi="Arial" w:cs="Arial"/>
        </w:rPr>
        <w:t>k.ú</w:t>
      </w:r>
      <w:proofErr w:type="spellEnd"/>
      <w:r w:rsidRPr="00824B08">
        <w:rPr>
          <w:rFonts w:ascii="Arial" w:hAnsi="Arial" w:cs="Arial"/>
        </w:rPr>
        <w:t xml:space="preserve">. Petrov u </w:t>
      </w:r>
      <w:proofErr w:type="spellStart"/>
      <w:r w:rsidRPr="00824B08">
        <w:rPr>
          <w:rFonts w:ascii="Arial" w:hAnsi="Arial" w:cs="Arial"/>
        </w:rPr>
        <w:t>Prahy</w:t>
      </w:r>
      <w:proofErr w:type="spellEnd"/>
    </w:p>
    <w:p w:rsidR="008C14B6" w:rsidRPr="00824B08" w:rsidRDefault="008C14B6" w:rsidP="00824B08">
      <w:pPr>
        <w:tabs>
          <w:tab w:val="left" w:pos="567"/>
        </w:tabs>
        <w:jc w:val="both"/>
        <w:rPr>
          <w:rFonts w:ascii="Arial" w:hAnsi="Arial" w:cs="Arial"/>
        </w:rPr>
      </w:pPr>
      <w:proofErr w:type="spellStart"/>
      <w:r w:rsidRPr="00824B08">
        <w:rPr>
          <w:rFonts w:ascii="Arial" w:hAnsi="Arial" w:cs="Arial"/>
        </w:rPr>
        <w:t>Prostory</w:t>
      </w:r>
      <w:proofErr w:type="spellEnd"/>
      <w:r w:rsidRPr="00824B08">
        <w:rPr>
          <w:rFonts w:ascii="Arial" w:hAnsi="Arial" w:cs="Arial"/>
        </w:rPr>
        <w:t xml:space="preserve"> </w:t>
      </w:r>
      <w:proofErr w:type="spellStart"/>
      <w:r w:rsidRPr="00824B08">
        <w:rPr>
          <w:rFonts w:ascii="Arial" w:hAnsi="Arial" w:cs="Arial"/>
        </w:rPr>
        <w:t>dětského</w:t>
      </w:r>
      <w:proofErr w:type="spellEnd"/>
      <w:r w:rsidRPr="00824B08">
        <w:rPr>
          <w:rFonts w:ascii="Arial" w:hAnsi="Arial" w:cs="Arial"/>
        </w:rPr>
        <w:t xml:space="preserve"> hřiště - </w:t>
      </w:r>
      <w:proofErr w:type="spellStart"/>
      <w:r w:rsidRPr="00824B08">
        <w:rPr>
          <w:rFonts w:ascii="Arial" w:hAnsi="Arial" w:cs="Arial"/>
        </w:rPr>
        <w:t>poz</w:t>
      </w:r>
      <w:proofErr w:type="spellEnd"/>
      <w:r w:rsidRPr="00824B08">
        <w:rPr>
          <w:rFonts w:ascii="Arial" w:hAnsi="Arial" w:cs="Arial"/>
        </w:rPr>
        <w:t xml:space="preserve">. č.par. 1/16 v </w:t>
      </w:r>
      <w:proofErr w:type="spellStart"/>
      <w:r w:rsidRPr="00824B08">
        <w:rPr>
          <w:rFonts w:ascii="Arial" w:hAnsi="Arial" w:cs="Arial"/>
        </w:rPr>
        <w:t>k.ú</w:t>
      </w:r>
      <w:proofErr w:type="spellEnd"/>
      <w:r w:rsidRPr="00824B08">
        <w:rPr>
          <w:rFonts w:ascii="Arial" w:hAnsi="Arial" w:cs="Arial"/>
        </w:rPr>
        <w:t xml:space="preserve">. Petrov u </w:t>
      </w:r>
      <w:proofErr w:type="spellStart"/>
      <w:r w:rsidRPr="00824B08">
        <w:rPr>
          <w:rFonts w:ascii="Arial" w:hAnsi="Arial" w:cs="Arial"/>
        </w:rPr>
        <w:t>Prahy</w:t>
      </w:r>
      <w:proofErr w:type="spellEnd"/>
    </w:p>
    <w:p w:rsidR="008C14B6" w:rsidRPr="00824B08" w:rsidRDefault="008C14B6" w:rsidP="00003942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8C14B6" w:rsidRPr="00824B08" w:rsidRDefault="008C14B6" w:rsidP="00003942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proofErr w:type="spellStart"/>
      <w:r w:rsidRPr="00824B08">
        <w:rPr>
          <w:rFonts w:ascii="Arial" w:hAnsi="Arial" w:cs="Arial"/>
        </w:rPr>
        <w:t>Místní</w:t>
      </w:r>
      <w:proofErr w:type="spellEnd"/>
      <w:r w:rsidRPr="00824B08">
        <w:rPr>
          <w:rFonts w:ascii="Arial" w:hAnsi="Arial" w:cs="Arial"/>
        </w:rPr>
        <w:t xml:space="preserve"> </w:t>
      </w:r>
      <w:proofErr w:type="spellStart"/>
      <w:r w:rsidRPr="00824B08">
        <w:rPr>
          <w:rFonts w:ascii="Arial" w:hAnsi="Arial" w:cs="Arial"/>
        </w:rPr>
        <w:t>název</w:t>
      </w:r>
      <w:proofErr w:type="spellEnd"/>
      <w:r w:rsidRPr="00824B08">
        <w:rPr>
          <w:rFonts w:ascii="Arial" w:hAnsi="Arial" w:cs="Arial"/>
        </w:rPr>
        <w:t>:</w:t>
      </w:r>
    </w:p>
    <w:tbl>
      <w:tblPr>
        <w:tblW w:w="7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4200"/>
      </w:tblGrid>
      <w:tr w:rsidR="004F797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Albatros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Nových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Chodech</w:t>
            </w:r>
            <w:proofErr w:type="spellEnd"/>
          </w:p>
        </w:tc>
      </w:tr>
      <w:tr w:rsidR="004F797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Amarillo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Horou</w:t>
            </w:r>
            <w:proofErr w:type="spellEnd"/>
          </w:p>
        </w:tc>
      </w:tr>
      <w:tr w:rsidR="004F797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Červánek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Potokem</w:t>
            </w:r>
            <w:proofErr w:type="spellEnd"/>
          </w:p>
        </w:tc>
      </w:tr>
      <w:tr w:rsidR="004F797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Dlouhá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97D" w:rsidRDefault="004F797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Zátrnová</w:t>
            </w:r>
            <w:proofErr w:type="spellEnd"/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Dobrá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voda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Chlomecká</w:t>
            </w:r>
            <w:proofErr w:type="spellEnd"/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Haway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Krátká</w:t>
            </w:r>
            <w:proofErr w:type="spellEnd"/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Hlavní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</w:rPr>
              <w:t>Petrovu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</w:rPr>
              <w:t>Jihu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Lesní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</w:rPr>
              <w:t>Nádraží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Pijavkách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</w:rPr>
              <w:t>Severu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Výsluní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 w:cs="Arial"/>
                <w:color w:val="000000"/>
              </w:rPr>
              <w:t>Temnu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Řekou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Kon-tiky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Pod </w:t>
            </w:r>
            <w:proofErr w:type="spellStart"/>
            <w:r>
              <w:rPr>
                <w:rFonts w:ascii="Arial" w:hAnsi="Arial" w:cs="Arial"/>
                <w:color w:val="000000"/>
              </w:rPr>
              <w:t>Lesem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Stráni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Sázava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II</w:t>
            </w: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Struhám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Slepá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LOK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</w:rPr>
              <w:t>Vodárny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Babách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Úsvit</w:t>
            </w: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Břehu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Kopci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Hřebenech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 </w:t>
            </w:r>
            <w:proofErr w:type="spellStart"/>
            <w:r>
              <w:rPr>
                <w:rFonts w:ascii="Arial" w:hAnsi="Arial" w:cs="Arial"/>
                <w:color w:val="000000"/>
              </w:rPr>
              <w:t>Zátiší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Okraji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Ve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Vilách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Ostrůvku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Vojtova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Vinicích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Zalomená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Roklí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Bohuliby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Řekou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Kamenná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Vrata</w:t>
            </w:r>
            <w:proofErr w:type="spellEnd"/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Nové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Bytovky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</w:rPr>
              <w:t>Dolích</w:t>
            </w:r>
            <w:proofErr w:type="spellEnd"/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Pikovická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Obora</w:t>
            </w:r>
            <w:proofErr w:type="spellEnd"/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Pod </w:t>
            </w:r>
            <w:proofErr w:type="spellStart"/>
            <w:r>
              <w:rPr>
                <w:rFonts w:ascii="Arial" w:hAnsi="Arial" w:cs="Arial"/>
                <w:color w:val="000000"/>
              </w:rPr>
              <w:t>Ďáblem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Sedm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jezů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Slunečná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</w:rPr>
              <w:t>Dubu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</w:p>
        </w:tc>
      </w:tr>
      <w:tr w:rsidR="00A256BD" w:rsidRPr="00824B08" w:rsidTr="00A256BD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</w:rPr>
              <w:t>Ručiček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56BD" w:rsidRDefault="00A256BD" w:rsidP="00A256BD">
            <w:pPr>
              <w:rPr>
                <w:rFonts w:ascii="Arial" w:hAnsi="Arial" w:cs="Arial"/>
                <w:color w:val="000000"/>
              </w:rPr>
            </w:pPr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Údolí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Temna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cs="Calibri"/>
                <w:color w:val="000000"/>
              </w:rPr>
            </w:pPr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Vatra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cs="Calibri"/>
                <w:color w:val="000000"/>
              </w:rPr>
            </w:pPr>
          </w:p>
        </w:tc>
      </w:tr>
      <w:tr w:rsidR="00A256BD" w:rsidRPr="00824B08" w:rsidTr="00824B08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Vojtova</w:t>
            </w:r>
            <w:proofErr w:type="spellEnd"/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56BD" w:rsidRDefault="00A256BD" w:rsidP="00A256BD">
            <w:pPr>
              <w:rPr>
                <w:rFonts w:cs="Calibri"/>
                <w:color w:val="000000"/>
              </w:rPr>
            </w:pPr>
          </w:p>
        </w:tc>
      </w:tr>
    </w:tbl>
    <w:p w:rsidR="00003942" w:rsidRPr="00824B08" w:rsidRDefault="00003942" w:rsidP="00A256BD">
      <w:pPr>
        <w:tabs>
          <w:tab w:val="left" w:pos="567"/>
        </w:tabs>
        <w:spacing w:after="120" w:line="276" w:lineRule="auto"/>
        <w:rPr>
          <w:rFonts w:ascii="Arial" w:hAnsi="Arial" w:cs="Arial"/>
        </w:rPr>
      </w:pPr>
    </w:p>
    <w:sectPr w:rsidR="00003942" w:rsidRPr="00824B08" w:rsidSect="007547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2A"/>
    <w:multiLevelType w:val="multilevel"/>
    <w:tmpl w:val="E786B30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AB7504D"/>
    <w:multiLevelType w:val="multilevel"/>
    <w:tmpl w:val="B81A5B6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06B049C"/>
    <w:multiLevelType w:val="multilevel"/>
    <w:tmpl w:val="E25A47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2E92B11"/>
    <w:multiLevelType w:val="multilevel"/>
    <w:tmpl w:val="C5328B3E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2E553640"/>
    <w:multiLevelType w:val="multilevel"/>
    <w:tmpl w:val="E098A62A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39B87A8B"/>
    <w:multiLevelType w:val="multilevel"/>
    <w:tmpl w:val="CFBCEFC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7EB5370"/>
    <w:multiLevelType w:val="multilevel"/>
    <w:tmpl w:val="6E7E40F2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50F60"/>
    <w:rsid w:val="00003942"/>
    <w:rsid w:val="002A1FAC"/>
    <w:rsid w:val="00314AB8"/>
    <w:rsid w:val="004C5008"/>
    <w:rsid w:val="004F797D"/>
    <w:rsid w:val="00544C1C"/>
    <w:rsid w:val="005C7684"/>
    <w:rsid w:val="00654833"/>
    <w:rsid w:val="006707AD"/>
    <w:rsid w:val="0072481F"/>
    <w:rsid w:val="00754792"/>
    <w:rsid w:val="00824B08"/>
    <w:rsid w:val="008C14B6"/>
    <w:rsid w:val="00965818"/>
    <w:rsid w:val="00A256BD"/>
    <w:rsid w:val="00A44D0B"/>
    <w:rsid w:val="00A50F60"/>
    <w:rsid w:val="00D6511F"/>
    <w:rsid w:val="00EE3BC9"/>
    <w:rsid w:val="00FA2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DC2B2"/>
  <w15:docId w15:val="{2BE45059-6C0B-404A-AF12-2EB2AF1B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ja-JP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47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Petrov</dc:creator>
  <cp:lastModifiedBy>Pavlína Menclová</cp:lastModifiedBy>
  <cp:revision>11</cp:revision>
  <dcterms:created xsi:type="dcterms:W3CDTF">2023-12-20T07:19:00Z</dcterms:created>
  <dcterms:modified xsi:type="dcterms:W3CDTF">2023-12-28T11:58:00Z</dcterms:modified>
</cp:coreProperties>
</file>